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B45" w:rsidRDefault="00647B45" w:rsidP="009C4860">
      <w:pPr>
        <w:widowControl w:val="0"/>
        <w:spacing w:after="0" w:line="240" w:lineRule="auto"/>
        <w:jc w:val="center"/>
        <w:rPr>
          <w:rFonts w:ascii="Arial" w:eastAsia="Batang" w:hAnsi="Arial" w:cs="Arial"/>
          <w:b/>
          <w:color w:val="000000"/>
          <w:sz w:val="28"/>
          <w:szCs w:val="20"/>
          <w:lang w:eastAsia="es-PE"/>
        </w:rPr>
      </w:pPr>
      <w:bookmarkStart w:id="0" w:name="_GoBack"/>
      <w:bookmarkEnd w:id="0"/>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140429" w:rsidRDefault="00140429" w:rsidP="009C4860">
      <w:pPr>
        <w:widowControl w:val="0"/>
        <w:spacing w:after="0" w:line="240" w:lineRule="auto"/>
        <w:jc w:val="center"/>
        <w:rPr>
          <w:rFonts w:ascii="Arial" w:eastAsia="Batang" w:hAnsi="Arial" w:cs="Arial"/>
          <w:b/>
          <w:color w:val="000000"/>
          <w:sz w:val="28"/>
          <w:szCs w:val="20"/>
          <w:lang w:eastAsia="es-PE"/>
        </w:rPr>
      </w:pPr>
    </w:p>
    <w:p w:rsidR="00140429" w:rsidRDefault="00140429" w:rsidP="009C4860">
      <w:pPr>
        <w:widowControl w:val="0"/>
        <w:spacing w:after="0" w:line="240" w:lineRule="auto"/>
        <w:jc w:val="center"/>
        <w:rPr>
          <w:rFonts w:ascii="Arial" w:eastAsia="Batang" w:hAnsi="Arial" w:cs="Arial"/>
          <w:b/>
          <w:color w:val="000000"/>
          <w:sz w:val="28"/>
          <w:szCs w:val="20"/>
          <w:lang w:eastAsia="es-PE"/>
        </w:rPr>
      </w:pPr>
    </w:p>
    <w:p w:rsidR="00140429" w:rsidRDefault="00140429" w:rsidP="009C4860">
      <w:pPr>
        <w:widowControl w:val="0"/>
        <w:spacing w:after="0" w:line="240" w:lineRule="auto"/>
        <w:jc w:val="center"/>
        <w:rPr>
          <w:rFonts w:ascii="Arial" w:eastAsia="Batang" w:hAnsi="Arial" w:cs="Arial"/>
          <w:b/>
          <w:color w:val="000000"/>
          <w:sz w:val="28"/>
          <w:szCs w:val="20"/>
          <w:lang w:eastAsia="es-PE"/>
        </w:rPr>
      </w:pPr>
    </w:p>
    <w:p w:rsidR="00140429" w:rsidRDefault="00140429" w:rsidP="009C4860">
      <w:pPr>
        <w:widowControl w:val="0"/>
        <w:spacing w:after="0" w:line="240" w:lineRule="auto"/>
        <w:jc w:val="center"/>
        <w:rPr>
          <w:rFonts w:ascii="Arial" w:eastAsia="Batang" w:hAnsi="Arial" w:cs="Arial"/>
          <w:b/>
          <w:color w:val="000000"/>
          <w:sz w:val="28"/>
          <w:szCs w:val="20"/>
          <w:lang w:eastAsia="es-PE"/>
        </w:rPr>
      </w:pPr>
    </w:p>
    <w:p w:rsidR="00140429" w:rsidRDefault="00140429" w:rsidP="009C4860">
      <w:pPr>
        <w:widowControl w:val="0"/>
        <w:spacing w:after="0" w:line="240" w:lineRule="auto"/>
        <w:jc w:val="center"/>
        <w:rPr>
          <w:rFonts w:ascii="Arial" w:eastAsia="Batang" w:hAnsi="Arial" w:cs="Arial"/>
          <w:b/>
          <w:color w:val="000000"/>
          <w:sz w:val="28"/>
          <w:szCs w:val="20"/>
          <w:lang w:eastAsia="es-PE"/>
        </w:rPr>
      </w:pPr>
    </w:p>
    <w:p w:rsidR="00140429" w:rsidRDefault="00140429" w:rsidP="009C4860">
      <w:pPr>
        <w:widowControl w:val="0"/>
        <w:spacing w:after="0" w:line="240" w:lineRule="auto"/>
        <w:jc w:val="center"/>
        <w:rPr>
          <w:rFonts w:ascii="Arial" w:eastAsia="Batang" w:hAnsi="Arial" w:cs="Arial"/>
          <w:b/>
          <w:color w:val="000000"/>
          <w:sz w:val="28"/>
          <w:szCs w:val="20"/>
          <w:lang w:eastAsia="es-PE"/>
        </w:rPr>
      </w:pPr>
    </w:p>
    <w:p w:rsidR="00140429" w:rsidRDefault="00140429" w:rsidP="009C4860">
      <w:pPr>
        <w:widowControl w:val="0"/>
        <w:spacing w:after="0" w:line="240" w:lineRule="auto"/>
        <w:jc w:val="center"/>
        <w:rPr>
          <w:rFonts w:ascii="Arial" w:eastAsia="Batang" w:hAnsi="Arial" w:cs="Arial"/>
          <w:b/>
          <w:color w:val="000000"/>
          <w:sz w:val="28"/>
          <w:szCs w:val="20"/>
          <w:lang w:eastAsia="es-PE"/>
        </w:rPr>
      </w:pPr>
    </w:p>
    <w:p w:rsidR="00140429" w:rsidRDefault="00140429" w:rsidP="009C4860">
      <w:pPr>
        <w:widowControl w:val="0"/>
        <w:spacing w:after="0" w:line="240" w:lineRule="auto"/>
        <w:jc w:val="center"/>
        <w:rPr>
          <w:rFonts w:ascii="Arial" w:eastAsia="Batang" w:hAnsi="Arial" w:cs="Arial"/>
          <w:b/>
          <w:color w:val="000000"/>
          <w:sz w:val="28"/>
          <w:szCs w:val="20"/>
          <w:lang w:eastAsia="es-PE"/>
        </w:rPr>
      </w:pPr>
    </w:p>
    <w:p w:rsidR="00140429" w:rsidRDefault="00140429" w:rsidP="009C4860">
      <w:pPr>
        <w:widowControl w:val="0"/>
        <w:spacing w:after="0" w:line="240" w:lineRule="auto"/>
        <w:jc w:val="center"/>
        <w:rPr>
          <w:rFonts w:ascii="Arial" w:eastAsia="Batang" w:hAnsi="Arial" w:cs="Arial"/>
          <w:b/>
          <w:color w:val="000000"/>
          <w:sz w:val="28"/>
          <w:szCs w:val="20"/>
          <w:lang w:eastAsia="es-PE"/>
        </w:rPr>
      </w:pPr>
    </w:p>
    <w:p w:rsidR="00140429" w:rsidRDefault="00140429" w:rsidP="009C4860">
      <w:pPr>
        <w:widowControl w:val="0"/>
        <w:spacing w:after="0" w:line="240" w:lineRule="auto"/>
        <w:jc w:val="center"/>
        <w:rPr>
          <w:rFonts w:ascii="Arial" w:eastAsia="Batang" w:hAnsi="Arial" w:cs="Arial"/>
          <w:b/>
          <w:color w:val="000000"/>
          <w:sz w:val="28"/>
          <w:szCs w:val="20"/>
          <w:lang w:eastAsia="es-PE"/>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Pr="009C4860" w:rsidRDefault="00647B45"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65D28" w:rsidRPr="009C4860" w:rsidRDefault="00065D28"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 xml:space="preserve">ANEXO Nº </w:t>
      </w:r>
      <w:r w:rsidR="00E71CAA">
        <w:rPr>
          <w:rFonts w:ascii="Arial" w:eastAsia="Batang" w:hAnsi="Arial" w:cs="Arial"/>
          <w:b/>
          <w:color w:val="000000"/>
          <w:szCs w:val="20"/>
          <w:lang w:eastAsia="es-PE"/>
        </w:rPr>
        <w:t>0</w:t>
      </w:r>
      <w:r w:rsidRPr="009C4860">
        <w:rPr>
          <w:rFonts w:ascii="Arial" w:eastAsia="Batang" w:hAnsi="Arial" w:cs="Arial"/>
          <w:b/>
          <w:color w:val="000000"/>
          <w:szCs w:val="20"/>
          <w:lang w:eastAsia="es-PE"/>
        </w:rPr>
        <w:t>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2B7284" w:rsidP="00297C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 xml:space="preserve">CONCURSO </w:t>
      </w:r>
      <w:r w:rsidR="000D34CC">
        <w:rPr>
          <w:rFonts w:ascii="Arial" w:eastAsia="Times New Roman" w:hAnsi="Arial" w:cs="Arial"/>
          <w:b/>
          <w:sz w:val="20"/>
          <w:szCs w:val="20"/>
          <w:lang w:val="es-ES"/>
        </w:rPr>
        <w:t>POR INVITACIÓN</w:t>
      </w:r>
      <w:r w:rsidR="00786DA7">
        <w:rPr>
          <w:rFonts w:ascii="Arial" w:eastAsia="Times New Roman" w:hAnsi="Arial" w:cs="Arial"/>
          <w:b/>
          <w:sz w:val="20"/>
          <w:szCs w:val="20"/>
          <w:lang w:val="es-ES"/>
        </w:rPr>
        <w:t xml:space="preserve"> Nº</w:t>
      </w:r>
      <w:r w:rsidR="005F723C">
        <w:rPr>
          <w:rFonts w:ascii="Arial" w:eastAsia="Times New Roman" w:hAnsi="Arial" w:cs="Arial"/>
          <w:b/>
          <w:sz w:val="20"/>
          <w:szCs w:val="20"/>
          <w:lang w:val="es-ES"/>
        </w:rPr>
        <w:t xml:space="preserve"> </w:t>
      </w:r>
      <w:r w:rsidR="00D51606">
        <w:rPr>
          <w:rFonts w:ascii="Arial" w:eastAsia="Times New Roman" w:hAnsi="Arial" w:cs="Arial"/>
          <w:b/>
          <w:sz w:val="20"/>
          <w:szCs w:val="20"/>
          <w:lang w:val="es-ES"/>
        </w:rPr>
        <w:t>002</w:t>
      </w:r>
      <w:r w:rsidR="000D34CC">
        <w:rPr>
          <w:rFonts w:ascii="Arial" w:eastAsia="Times New Roman" w:hAnsi="Arial" w:cs="Arial"/>
          <w:b/>
          <w:sz w:val="20"/>
          <w:szCs w:val="20"/>
          <w:lang w:val="es-ES"/>
        </w:rPr>
        <w:t>-2021</w:t>
      </w:r>
      <w:r w:rsidR="00786DA7">
        <w:rPr>
          <w:rFonts w:ascii="Arial" w:eastAsia="Times New Roman" w:hAnsi="Arial" w:cs="Arial"/>
          <w:b/>
          <w:sz w:val="20"/>
          <w:szCs w:val="20"/>
          <w:lang w:val="es-ES"/>
        </w:rPr>
        <w:t xml:space="preserve">-FSLG/CS – </w:t>
      </w:r>
      <w:r w:rsidR="000D34CC">
        <w:rPr>
          <w:rFonts w:ascii="Arial" w:eastAsia="Times New Roman" w:hAnsi="Arial" w:cs="Arial"/>
          <w:b/>
          <w:sz w:val="20"/>
          <w:szCs w:val="20"/>
          <w:lang w:val="es-ES"/>
        </w:rPr>
        <w:t>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para la contratación de</w:t>
      </w:r>
      <w:r w:rsidRPr="002B7284">
        <w:rPr>
          <w:rFonts w:ascii="Arial" w:eastAsia="Batang" w:hAnsi="Arial" w:cs="Arial"/>
          <w:b/>
          <w:sz w:val="20"/>
          <w:szCs w:val="20"/>
          <w:lang w:eastAsia="es-PE"/>
        </w:rPr>
        <w:t xml:space="preserve"> </w:t>
      </w:r>
      <w:r w:rsidR="00065D28">
        <w:rPr>
          <w:rFonts w:ascii="Arial" w:eastAsia="Batang" w:hAnsi="Arial" w:cs="Arial"/>
          <w:b/>
          <w:sz w:val="20"/>
          <w:szCs w:val="20"/>
          <w:lang w:eastAsia="es-PE"/>
        </w:rPr>
        <w:t xml:space="preserve">bienes, </w:t>
      </w:r>
      <w:r w:rsidR="001326C3" w:rsidRPr="003B20C2">
        <w:rPr>
          <w:rFonts w:ascii="Arial" w:eastAsia="Batang" w:hAnsi="Arial" w:cs="Arial"/>
          <w:b/>
          <w:color w:val="000000"/>
          <w:sz w:val="20"/>
          <w:szCs w:val="20"/>
          <w:lang w:eastAsia="es-PE"/>
        </w:rPr>
        <w:t>ADQUISICIÓN DE 55 LAPTOPS Y 55 IMPRESORAS</w:t>
      </w:r>
      <w:r w:rsidR="001326C3">
        <w:rPr>
          <w:rFonts w:ascii="Arial" w:eastAsia="Batang" w:hAnsi="Arial" w:cs="Arial"/>
          <w:b/>
          <w:color w:val="000000"/>
          <w:sz w:val="20"/>
          <w:szCs w:val="20"/>
          <w:lang w:eastAsia="es-PE"/>
        </w:rPr>
        <w:t xml:space="preserve">, CON EL FIN DE COBERTURAR EL CIERRE DE BRECHA DE EQUIPAMIENTO DE LAS INSTITUCIONES EDUCATIVAS DEL ÁMBITO DEL DISTRITO DE QUEROCOTO. EN EL MARCO DEL </w:t>
      </w:r>
      <w:r w:rsidR="001326C3" w:rsidRPr="003B20C2">
        <w:rPr>
          <w:rFonts w:ascii="Arial" w:eastAsia="Batang" w:hAnsi="Arial" w:cs="Arial"/>
          <w:b/>
          <w:color w:val="000000"/>
          <w:sz w:val="20"/>
          <w:szCs w:val="20"/>
          <w:lang w:eastAsia="es-PE"/>
        </w:rPr>
        <w:t>PROYECTO: “EDUCACIÓN A DISTANCIA, DISTRITO DE QUEROCOTO-CHOTA-CAJAMARCA</w:t>
      </w:r>
      <w:r w:rsidR="001326C3">
        <w:rPr>
          <w:rFonts w:ascii="Arial" w:eastAsia="Batang" w:hAnsi="Arial" w:cs="Arial"/>
          <w:b/>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p>
    <w:p w:rsidR="00A63524" w:rsidRDefault="00A63524" w:rsidP="009C4860">
      <w:pPr>
        <w:widowControl w:val="0"/>
        <w:spacing w:after="0" w:line="240" w:lineRule="auto"/>
        <w:jc w:val="both"/>
        <w:rPr>
          <w:rFonts w:ascii="Arial" w:eastAsia="Batang" w:hAnsi="Arial" w:cs="Arial"/>
          <w:color w:val="000000"/>
          <w:sz w:val="20"/>
          <w:szCs w:val="20"/>
          <w:lang w:eastAsia="es-PE"/>
        </w:rPr>
      </w:pPr>
    </w:p>
    <w:p w:rsidR="00A63524" w:rsidRPr="009C4860" w:rsidRDefault="00A63524" w:rsidP="009C4860">
      <w:pPr>
        <w:widowControl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 xml:space="preserve">ANEXO Nº </w:t>
      </w:r>
      <w:r w:rsidR="00E71CAA">
        <w:rPr>
          <w:rFonts w:ascii="Arial" w:eastAsia="Batang" w:hAnsi="Arial" w:cs="Arial"/>
          <w:b/>
          <w:color w:val="000000"/>
          <w:szCs w:val="20"/>
          <w:lang w:eastAsia="es-PE"/>
        </w:rPr>
        <w:t>0</w:t>
      </w:r>
      <w:r w:rsidRPr="009C4860">
        <w:rPr>
          <w:rFonts w:ascii="Arial" w:eastAsia="Batang" w:hAnsi="Arial" w:cs="Arial"/>
          <w:b/>
          <w:color w:val="000000"/>
          <w:szCs w:val="20"/>
          <w:lang w:eastAsia="es-PE"/>
        </w:rPr>
        <w:t>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065D28" w:rsidRPr="009C4860" w:rsidRDefault="00065D28" w:rsidP="00065D28">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 xml:space="preserve">CONCURSO </w:t>
      </w:r>
      <w:r>
        <w:rPr>
          <w:rFonts w:ascii="Arial" w:eastAsia="Times New Roman" w:hAnsi="Arial" w:cs="Arial"/>
          <w:b/>
          <w:sz w:val="20"/>
          <w:szCs w:val="20"/>
          <w:lang w:val="es-ES"/>
        </w:rPr>
        <w:t>POR INVITACIÓN Nº 002-2021-FSLG/CS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para la contratación de</w:t>
      </w:r>
      <w:r w:rsidRPr="002B7284">
        <w:rPr>
          <w:rFonts w:ascii="Arial" w:eastAsia="Batang" w:hAnsi="Arial" w:cs="Arial"/>
          <w:b/>
          <w:sz w:val="20"/>
          <w:szCs w:val="20"/>
          <w:lang w:eastAsia="es-PE"/>
        </w:rPr>
        <w:t xml:space="preserve"> </w:t>
      </w:r>
      <w:r>
        <w:rPr>
          <w:rFonts w:ascii="Arial" w:eastAsia="Batang" w:hAnsi="Arial" w:cs="Arial"/>
          <w:b/>
          <w:sz w:val="20"/>
          <w:szCs w:val="20"/>
          <w:lang w:eastAsia="es-PE"/>
        </w:rPr>
        <w:t xml:space="preserve">bienes, </w:t>
      </w:r>
      <w:r w:rsidRPr="003B20C2">
        <w:rPr>
          <w:rFonts w:ascii="Arial" w:eastAsia="Batang" w:hAnsi="Arial" w:cs="Arial"/>
          <w:b/>
          <w:color w:val="000000"/>
          <w:sz w:val="20"/>
          <w:szCs w:val="20"/>
          <w:lang w:eastAsia="es-PE"/>
        </w:rPr>
        <w:t>ADQUISICIÓN DE 55 LAPTOPS Y 55 IMPRESORAS</w:t>
      </w:r>
      <w:r>
        <w:rPr>
          <w:rFonts w:ascii="Arial" w:eastAsia="Batang" w:hAnsi="Arial" w:cs="Arial"/>
          <w:b/>
          <w:color w:val="000000"/>
          <w:sz w:val="20"/>
          <w:szCs w:val="20"/>
          <w:lang w:eastAsia="es-PE"/>
        </w:rPr>
        <w:t xml:space="preserve">, CON EL FIN DE COBERTURAR EL CIERRE DE BRECHA DE EQUIPAMIENTO DE LAS INSTITUCIONES EDUCATIVAS DEL ÁMBITO DEL DISTRITO DE QUEROCOTO. EN EL MARCO DEL </w:t>
      </w:r>
      <w:r w:rsidRPr="003B20C2">
        <w:rPr>
          <w:rFonts w:ascii="Arial" w:eastAsia="Batang" w:hAnsi="Arial" w:cs="Arial"/>
          <w:b/>
          <w:color w:val="000000"/>
          <w:sz w:val="20"/>
          <w:szCs w:val="20"/>
          <w:lang w:eastAsia="es-PE"/>
        </w:rPr>
        <w:t>PROYECTO: “EDUCACIÓN A DISTANCIA, DISTRITO DE QUEROCOTO-CHOTA-CAJAMARCA</w:t>
      </w:r>
      <w:r>
        <w:rPr>
          <w:rFonts w:ascii="Arial" w:eastAsia="Batang" w:hAnsi="Arial" w:cs="Arial"/>
          <w:b/>
          <w:color w:val="000000"/>
          <w:sz w:val="20"/>
          <w:szCs w:val="20"/>
          <w:lang w:eastAsia="es-PE"/>
        </w:rPr>
        <w:t>”.</w:t>
      </w:r>
    </w:p>
    <w:p w:rsidR="000D34CC" w:rsidRPr="009C4860" w:rsidRDefault="000D34CC" w:rsidP="000D34CC">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A32E04">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3.-</w:t>
      </w:r>
      <w:r w:rsidRPr="009C4860">
        <w:rPr>
          <w:rFonts w:ascii="Arial" w:eastAsia="Times New Roman" w:hAnsi="Arial" w:cs="Arial"/>
          <w:sz w:val="20"/>
          <w:szCs w:val="20"/>
        </w:rPr>
        <w:tab/>
        <w:t>Ser responsable de la veracidad de los docum</w:t>
      </w:r>
      <w:r w:rsidR="00A32E04">
        <w:rPr>
          <w:rFonts w:ascii="Arial" w:eastAsia="Times New Roman" w:hAnsi="Arial" w:cs="Arial"/>
          <w:sz w:val="20"/>
          <w:szCs w:val="20"/>
        </w:rPr>
        <w:t>entos e información que presenta</w:t>
      </w:r>
      <w:r w:rsidRPr="009C4860">
        <w:rPr>
          <w:rFonts w:ascii="Arial" w:eastAsia="Times New Roman" w:hAnsi="Arial" w:cs="Arial"/>
          <w:sz w:val="20"/>
          <w:szCs w:val="20"/>
        </w:rPr>
        <w:t xml:space="preserve"> en el presente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A63524" w:rsidRPr="009C4860" w:rsidRDefault="00A63524" w:rsidP="00065D28">
      <w:pPr>
        <w:widowControl w:val="0"/>
        <w:tabs>
          <w:tab w:val="left" w:pos="3544"/>
        </w:tabs>
        <w:spacing w:after="0" w:line="240" w:lineRule="auto"/>
        <w:rPr>
          <w:rFonts w:ascii="Arial" w:eastAsia="Batang" w:hAnsi="Arial" w:cs="Arial"/>
          <w:b/>
          <w:color w:val="000000"/>
          <w:szCs w:val="20"/>
          <w:lang w:eastAsia="es-PE"/>
        </w:rPr>
      </w:pPr>
    </w:p>
    <w:p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rsidR="000D34CC" w:rsidRDefault="000D34CC"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 xml:space="preserve">ANEXO Nº </w:t>
      </w:r>
      <w:r w:rsidR="00E71CAA">
        <w:rPr>
          <w:rFonts w:ascii="Arial" w:eastAsia="Batang" w:hAnsi="Arial" w:cs="Arial"/>
          <w:b/>
          <w:color w:val="000000"/>
          <w:szCs w:val="20"/>
          <w:lang w:eastAsia="es-PE"/>
        </w:rPr>
        <w:t>0</w:t>
      </w:r>
      <w:r w:rsidRPr="009C4860">
        <w:rPr>
          <w:rFonts w:ascii="Arial" w:eastAsia="Batang" w:hAnsi="Arial" w:cs="Arial"/>
          <w:b/>
          <w:color w:val="000000"/>
          <w:szCs w:val="20"/>
          <w:lang w:eastAsia="es-PE"/>
        </w:rPr>
        <w:t>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DECLARACIÓN JURADA DE CUMPLIMIENTO DE </w:t>
      </w:r>
      <w:r w:rsidR="000D09DA">
        <w:rPr>
          <w:rFonts w:ascii="Arial" w:eastAsia="Batang" w:hAnsi="Arial" w:cs="Arial"/>
          <w:b/>
          <w:color w:val="000000"/>
          <w:sz w:val="20"/>
          <w:szCs w:val="20"/>
          <w:lang w:eastAsia="es-PE"/>
        </w:rPr>
        <w:t>LAS ESPECIFICACIONES TÉCNICAS</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065D28" w:rsidRPr="009C4860" w:rsidRDefault="00065D28" w:rsidP="00065D28">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 xml:space="preserve">CONCURSO </w:t>
      </w:r>
      <w:r>
        <w:rPr>
          <w:rFonts w:ascii="Arial" w:eastAsia="Times New Roman" w:hAnsi="Arial" w:cs="Arial"/>
          <w:b/>
          <w:sz w:val="20"/>
          <w:szCs w:val="20"/>
          <w:lang w:val="es-ES"/>
        </w:rPr>
        <w:t>POR INVITACIÓN Nº 002-2021-FSLG/CS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para la contratación de</w:t>
      </w:r>
      <w:r w:rsidRPr="002B7284">
        <w:rPr>
          <w:rFonts w:ascii="Arial" w:eastAsia="Batang" w:hAnsi="Arial" w:cs="Arial"/>
          <w:b/>
          <w:sz w:val="20"/>
          <w:szCs w:val="20"/>
          <w:lang w:eastAsia="es-PE"/>
        </w:rPr>
        <w:t xml:space="preserve"> </w:t>
      </w:r>
      <w:r>
        <w:rPr>
          <w:rFonts w:ascii="Arial" w:eastAsia="Batang" w:hAnsi="Arial" w:cs="Arial"/>
          <w:b/>
          <w:sz w:val="20"/>
          <w:szCs w:val="20"/>
          <w:lang w:eastAsia="es-PE"/>
        </w:rPr>
        <w:t xml:space="preserve">bienes, </w:t>
      </w:r>
      <w:r w:rsidRPr="003B20C2">
        <w:rPr>
          <w:rFonts w:ascii="Arial" w:eastAsia="Batang" w:hAnsi="Arial" w:cs="Arial"/>
          <w:b/>
          <w:color w:val="000000"/>
          <w:sz w:val="20"/>
          <w:szCs w:val="20"/>
          <w:lang w:eastAsia="es-PE"/>
        </w:rPr>
        <w:t>ADQUISICIÓN DE 55 LAPTOPS Y 55 IMPRESORAS</w:t>
      </w:r>
      <w:r>
        <w:rPr>
          <w:rFonts w:ascii="Arial" w:eastAsia="Batang" w:hAnsi="Arial" w:cs="Arial"/>
          <w:b/>
          <w:color w:val="000000"/>
          <w:sz w:val="20"/>
          <w:szCs w:val="20"/>
          <w:lang w:eastAsia="es-PE"/>
        </w:rPr>
        <w:t xml:space="preserve">, CON EL FIN DE COBERTURAR EL CIERRE DE BRECHA DE EQUIPAMIENTO DE LAS INSTITUCIONES EDUCATIVAS DEL ÁMBITO DEL DISTRITO DE QUEROCOTO. EN EL MARCO DEL </w:t>
      </w:r>
      <w:r w:rsidRPr="003B20C2">
        <w:rPr>
          <w:rFonts w:ascii="Arial" w:eastAsia="Batang" w:hAnsi="Arial" w:cs="Arial"/>
          <w:b/>
          <w:color w:val="000000"/>
          <w:sz w:val="20"/>
          <w:szCs w:val="20"/>
          <w:lang w:eastAsia="es-PE"/>
        </w:rPr>
        <w:t>PROYECTO: “EDUCACIÓN A DISTANCIA, DISTRITO DE QUEROCOTO-CHOTA-CAJAMARCA</w:t>
      </w:r>
      <w:r>
        <w:rPr>
          <w:rFonts w:ascii="Arial" w:eastAsia="Batang" w:hAnsi="Arial" w:cs="Arial"/>
          <w:b/>
          <w:color w:val="000000"/>
          <w:sz w:val="20"/>
          <w:szCs w:val="20"/>
          <w:lang w:eastAsia="es-PE"/>
        </w:rPr>
        <w:t>”.</w:t>
      </w:r>
    </w:p>
    <w:p w:rsidR="001326C3" w:rsidRDefault="001326C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conociendo todos los alcances y las condiciones detalladas en dichos documentos, el postor que suscribe ofrece el servicio de</w:t>
      </w:r>
      <w:r w:rsidR="006F589B">
        <w:rPr>
          <w:rFonts w:ascii="Arial" w:eastAsia="Batang" w:hAnsi="Arial" w:cs="Arial"/>
          <w:b/>
          <w:bCs/>
          <w:color w:val="000000"/>
          <w:sz w:val="20"/>
          <w:szCs w:val="20"/>
          <w:lang w:eastAsia="es-PE"/>
        </w:rPr>
        <w:t xml:space="preserve">, </w:t>
      </w:r>
      <w:r w:rsidRPr="009C4860">
        <w:rPr>
          <w:rFonts w:ascii="Arial" w:eastAsia="Batang" w:hAnsi="Arial" w:cs="Arial"/>
          <w:color w:val="000000"/>
          <w:sz w:val="20"/>
          <w:szCs w:val="20"/>
          <w:lang w:eastAsia="es-PE"/>
        </w:rPr>
        <w:t>de conformidad con los Términos de Referencia que se indican en el numeral 3.1 del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C52C52" w:rsidRPr="009C4860" w:rsidTr="007E5A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52C52" w:rsidRPr="009C4860" w:rsidRDefault="00C52C52" w:rsidP="007E5A23">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C52C52" w:rsidRPr="009C4860" w:rsidTr="007E5A23">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52C52" w:rsidRPr="009C4860" w:rsidRDefault="00C52C52" w:rsidP="007E5A23">
            <w:pPr>
              <w:widowControl w:val="0"/>
              <w:ind w:left="34"/>
              <w:jc w:val="both"/>
              <w:rPr>
                <w:rFonts w:ascii="Arial" w:hAnsi="Arial" w:cs="Arial"/>
                <w:color w:val="0000FF"/>
                <w:szCs w:val="19"/>
              </w:rPr>
            </w:pPr>
            <w:r w:rsidRPr="009C4860">
              <w:rPr>
                <w:rFonts w:ascii="Arial" w:hAnsi="Arial" w:cs="Arial"/>
                <w:i/>
                <w:color w:val="0000FF"/>
                <w:szCs w:val="19"/>
              </w:rPr>
              <w:t xml:space="preserve">Cuando se trate de consorcios, esta declaración jurada debe ser presentada por cada uno de los integrantes del </w:t>
            </w:r>
            <w:r w:rsidR="00786DA7">
              <w:rPr>
                <w:rFonts w:ascii="Arial" w:hAnsi="Arial" w:cs="Arial"/>
                <w:i/>
                <w:color w:val="0000FF"/>
                <w:szCs w:val="19"/>
              </w:rPr>
              <w:t>consorcio, cada integrante debe cumplir con los requisitos indicados en los términos de referencia.</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65D28" w:rsidRDefault="00065D28"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65D28" w:rsidRDefault="00065D28"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Pr="009C4860"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065D28" w:rsidRDefault="00065D28"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 xml:space="preserve">ANEXO Nº </w:t>
      </w:r>
      <w:r w:rsidR="00E71CAA">
        <w:rPr>
          <w:rFonts w:ascii="Arial" w:eastAsia="Batang" w:hAnsi="Arial" w:cs="Arial"/>
          <w:b/>
          <w:color w:val="000000"/>
          <w:szCs w:val="20"/>
          <w:lang w:eastAsia="es-PE"/>
        </w:rPr>
        <w:t>0</w:t>
      </w:r>
      <w:r w:rsidRPr="009C4860">
        <w:rPr>
          <w:rFonts w:ascii="Arial" w:eastAsia="Batang" w:hAnsi="Arial" w:cs="Arial"/>
          <w:b/>
          <w:color w:val="000000"/>
          <w:szCs w:val="20"/>
          <w:lang w:eastAsia="es-PE"/>
        </w:rPr>
        <w:t>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6606E1">
      <w:pPr>
        <w:widowControl w:val="0"/>
        <w:spacing w:after="0" w:line="240" w:lineRule="auto"/>
        <w:ind w:left="708" w:hanging="708"/>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71291C">
        <w:rPr>
          <w:rFonts w:ascii="Arial" w:eastAsia="Batang" w:hAnsi="Arial" w:cs="Arial"/>
          <w:b/>
          <w:color w:val="000000"/>
          <w:sz w:val="20"/>
          <w:szCs w:val="20"/>
          <w:lang w:eastAsia="es-PE"/>
        </w:rPr>
        <w:t>ABASTECIMIENTO DE BIENES</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065D28" w:rsidRPr="009C4860" w:rsidRDefault="00065D28" w:rsidP="00065D28">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 xml:space="preserve">CONCURSO </w:t>
      </w:r>
      <w:r>
        <w:rPr>
          <w:rFonts w:ascii="Arial" w:eastAsia="Times New Roman" w:hAnsi="Arial" w:cs="Arial"/>
          <w:b/>
          <w:sz w:val="20"/>
          <w:szCs w:val="20"/>
          <w:lang w:val="es-ES"/>
        </w:rPr>
        <w:t>POR INVITACIÓN Nº 002-2021-FSLG/CS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para la contratación de</w:t>
      </w:r>
      <w:r w:rsidRPr="002B7284">
        <w:rPr>
          <w:rFonts w:ascii="Arial" w:eastAsia="Batang" w:hAnsi="Arial" w:cs="Arial"/>
          <w:b/>
          <w:sz w:val="20"/>
          <w:szCs w:val="20"/>
          <w:lang w:eastAsia="es-PE"/>
        </w:rPr>
        <w:t xml:space="preserve"> </w:t>
      </w:r>
      <w:r>
        <w:rPr>
          <w:rFonts w:ascii="Arial" w:eastAsia="Batang" w:hAnsi="Arial" w:cs="Arial"/>
          <w:b/>
          <w:sz w:val="20"/>
          <w:szCs w:val="20"/>
          <w:lang w:eastAsia="es-PE"/>
        </w:rPr>
        <w:t xml:space="preserve">bienes, </w:t>
      </w:r>
      <w:r w:rsidRPr="003B20C2">
        <w:rPr>
          <w:rFonts w:ascii="Arial" w:eastAsia="Batang" w:hAnsi="Arial" w:cs="Arial"/>
          <w:b/>
          <w:color w:val="000000"/>
          <w:sz w:val="20"/>
          <w:szCs w:val="20"/>
          <w:lang w:eastAsia="es-PE"/>
        </w:rPr>
        <w:t>ADQUISICIÓN DE 55 LAPTOPS Y 55 IMPRESORAS</w:t>
      </w:r>
      <w:r>
        <w:rPr>
          <w:rFonts w:ascii="Arial" w:eastAsia="Batang" w:hAnsi="Arial" w:cs="Arial"/>
          <w:b/>
          <w:color w:val="000000"/>
          <w:sz w:val="20"/>
          <w:szCs w:val="20"/>
          <w:lang w:eastAsia="es-PE"/>
        </w:rPr>
        <w:t xml:space="preserve">, CON EL FIN DE COBERTURAR EL CIERRE DE BRECHA DE EQUIPAMIENTO DE LAS INSTITUCIONES EDUCATIVAS DEL ÁMBITO DEL DISTRITO DE QUEROCOTO. EN EL MARCO DEL </w:t>
      </w:r>
      <w:r w:rsidRPr="003B20C2">
        <w:rPr>
          <w:rFonts w:ascii="Arial" w:eastAsia="Batang" w:hAnsi="Arial" w:cs="Arial"/>
          <w:b/>
          <w:color w:val="000000"/>
          <w:sz w:val="20"/>
          <w:szCs w:val="20"/>
          <w:lang w:eastAsia="es-PE"/>
        </w:rPr>
        <w:t>PROYECTO: “EDUCACIÓN A DISTANCIA, DISTRITO DE QUEROCOTO-CHOTA-CAJAMARCA</w:t>
      </w:r>
      <w:r>
        <w:rPr>
          <w:rFonts w:ascii="Arial" w:eastAsia="Batang" w:hAnsi="Arial" w:cs="Arial"/>
          <w:b/>
          <w:color w:val="000000"/>
          <w:sz w:val="20"/>
          <w:szCs w:val="20"/>
          <w:lang w:eastAsia="es-PE"/>
        </w:rPr>
        <w:t>”.</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 xml:space="preserve">ANEXO Nº </w:t>
      </w:r>
      <w:r w:rsidR="00E71CAA">
        <w:rPr>
          <w:rFonts w:ascii="Arial" w:eastAsia="Times New Roman" w:hAnsi="Arial" w:cs="Arial"/>
          <w:b/>
        </w:rPr>
        <w:t>0</w:t>
      </w:r>
      <w:r w:rsidRPr="009C4860">
        <w:rPr>
          <w:rFonts w:ascii="Arial" w:eastAsia="Times New Roman" w:hAnsi="Arial" w:cs="Arial"/>
          <w:b/>
        </w:rPr>
        <w:t>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065D28" w:rsidRPr="009C4860" w:rsidRDefault="00065D28" w:rsidP="00065D28">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 xml:space="preserve">CONCURSO </w:t>
      </w:r>
      <w:r>
        <w:rPr>
          <w:rFonts w:ascii="Arial" w:eastAsia="Times New Roman" w:hAnsi="Arial" w:cs="Arial"/>
          <w:b/>
          <w:sz w:val="20"/>
          <w:szCs w:val="20"/>
          <w:lang w:val="es-ES"/>
        </w:rPr>
        <w:t>POR INVITACIÓN Nº 002-2021-FSLG/CS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para la contratación de</w:t>
      </w:r>
      <w:r w:rsidRPr="002B7284">
        <w:rPr>
          <w:rFonts w:ascii="Arial" w:eastAsia="Batang" w:hAnsi="Arial" w:cs="Arial"/>
          <w:b/>
          <w:sz w:val="20"/>
          <w:szCs w:val="20"/>
          <w:lang w:eastAsia="es-PE"/>
        </w:rPr>
        <w:t xml:space="preserve"> </w:t>
      </w:r>
      <w:r>
        <w:rPr>
          <w:rFonts w:ascii="Arial" w:eastAsia="Batang" w:hAnsi="Arial" w:cs="Arial"/>
          <w:b/>
          <w:sz w:val="20"/>
          <w:szCs w:val="20"/>
          <w:lang w:eastAsia="es-PE"/>
        </w:rPr>
        <w:t xml:space="preserve">bienes, </w:t>
      </w:r>
      <w:r w:rsidRPr="003B20C2">
        <w:rPr>
          <w:rFonts w:ascii="Arial" w:eastAsia="Batang" w:hAnsi="Arial" w:cs="Arial"/>
          <w:b/>
          <w:color w:val="000000"/>
          <w:sz w:val="20"/>
          <w:szCs w:val="20"/>
          <w:lang w:eastAsia="es-PE"/>
        </w:rPr>
        <w:t>ADQUISICIÓN DE 55 LAPTOPS Y 55 IMPRESORAS</w:t>
      </w:r>
      <w:r>
        <w:rPr>
          <w:rFonts w:ascii="Arial" w:eastAsia="Batang" w:hAnsi="Arial" w:cs="Arial"/>
          <w:b/>
          <w:color w:val="000000"/>
          <w:sz w:val="20"/>
          <w:szCs w:val="20"/>
          <w:lang w:eastAsia="es-PE"/>
        </w:rPr>
        <w:t xml:space="preserve">, CON EL FIN DE COBERTURAR EL CIERRE DE BRECHA DE EQUIPAMIENTO DE LAS INSTITUCIONES EDUCATIVAS DEL ÁMBITO DEL DISTRITO DE QUEROCOTO. EN EL MARCO DEL </w:t>
      </w:r>
      <w:r w:rsidRPr="003B20C2">
        <w:rPr>
          <w:rFonts w:ascii="Arial" w:eastAsia="Batang" w:hAnsi="Arial" w:cs="Arial"/>
          <w:b/>
          <w:color w:val="000000"/>
          <w:sz w:val="20"/>
          <w:szCs w:val="20"/>
          <w:lang w:eastAsia="es-PE"/>
        </w:rPr>
        <w:t>PROYECTO: “EDUCACIÓN A DISTANCIA, DISTRITO DE QUEROCOTO-CHOTA-CAJAMARCA</w:t>
      </w:r>
      <w:r>
        <w:rPr>
          <w:rFonts w:ascii="Arial" w:eastAsia="Batang" w:hAnsi="Arial" w:cs="Arial"/>
          <w:b/>
          <w:color w:val="000000"/>
          <w:sz w:val="20"/>
          <w:szCs w:val="20"/>
          <w:lang w:eastAsia="es-PE"/>
        </w:rPr>
        <w:t>”.</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lastRenderedPageBreak/>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9C4860" w:rsidRPr="009C4860" w:rsidRDefault="009C4860" w:rsidP="009C4860">
      <w:pPr>
        <w:widowControl w:val="0"/>
        <w:spacing w:after="0" w:line="240" w:lineRule="auto"/>
        <w:contextualSpacing/>
        <w:jc w:val="both"/>
        <w:rPr>
          <w:rFonts w:ascii="Arial" w:eastAsia="Batang" w:hAnsi="Arial" w:cs="Arial"/>
          <w:sz w:val="20"/>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 xml:space="preserve">ANEXO Nº </w:t>
      </w:r>
      <w:r w:rsidR="00E71CAA">
        <w:rPr>
          <w:rFonts w:ascii="Arial" w:eastAsia="Batang" w:hAnsi="Arial" w:cs="Arial"/>
          <w:b/>
          <w:szCs w:val="20"/>
          <w:lang w:eastAsia="es-PE"/>
        </w:rPr>
        <w:t>0</w:t>
      </w:r>
      <w:r w:rsidRPr="009C4860">
        <w:rPr>
          <w:rFonts w:ascii="Arial" w:eastAsia="Batang" w:hAnsi="Arial" w:cs="Arial"/>
          <w:b/>
          <w:szCs w:val="20"/>
          <w:lang w:eastAsia="es-PE"/>
        </w:rPr>
        <w:t>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065D28" w:rsidRPr="009C4860" w:rsidRDefault="00065D28" w:rsidP="00065D28">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 xml:space="preserve">CONCURSO </w:t>
      </w:r>
      <w:r>
        <w:rPr>
          <w:rFonts w:ascii="Arial" w:eastAsia="Times New Roman" w:hAnsi="Arial" w:cs="Arial"/>
          <w:b/>
          <w:sz w:val="20"/>
          <w:szCs w:val="20"/>
          <w:lang w:val="es-ES"/>
        </w:rPr>
        <w:t>POR INVITACIÓN Nº 002-2021-FSLG/CS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para la contratación de</w:t>
      </w:r>
      <w:r w:rsidRPr="002B7284">
        <w:rPr>
          <w:rFonts w:ascii="Arial" w:eastAsia="Batang" w:hAnsi="Arial" w:cs="Arial"/>
          <w:b/>
          <w:sz w:val="20"/>
          <w:szCs w:val="20"/>
          <w:lang w:eastAsia="es-PE"/>
        </w:rPr>
        <w:t xml:space="preserve"> </w:t>
      </w:r>
      <w:r>
        <w:rPr>
          <w:rFonts w:ascii="Arial" w:eastAsia="Batang" w:hAnsi="Arial" w:cs="Arial"/>
          <w:b/>
          <w:sz w:val="20"/>
          <w:szCs w:val="20"/>
          <w:lang w:eastAsia="es-PE"/>
        </w:rPr>
        <w:t xml:space="preserve">bienes, </w:t>
      </w:r>
      <w:r w:rsidRPr="003B20C2">
        <w:rPr>
          <w:rFonts w:ascii="Arial" w:eastAsia="Batang" w:hAnsi="Arial" w:cs="Arial"/>
          <w:b/>
          <w:color w:val="000000"/>
          <w:sz w:val="20"/>
          <w:szCs w:val="20"/>
          <w:lang w:eastAsia="es-PE"/>
        </w:rPr>
        <w:t>ADQUISICIÓN DE 55 LAPTOPS Y 55 IMPRESORAS</w:t>
      </w:r>
      <w:r>
        <w:rPr>
          <w:rFonts w:ascii="Arial" w:eastAsia="Batang" w:hAnsi="Arial" w:cs="Arial"/>
          <w:b/>
          <w:color w:val="000000"/>
          <w:sz w:val="20"/>
          <w:szCs w:val="20"/>
          <w:lang w:eastAsia="es-PE"/>
        </w:rPr>
        <w:t xml:space="preserve">, CON EL FIN DE COBERTURAR EL CIERRE DE BRECHA DE EQUIPAMIENTO DE LAS INSTITUCIONES EDUCATIVAS DEL ÁMBITO DEL DISTRITO DE QUEROCOTO. EN EL MARCO DEL </w:t>
      </w:r>
      <w:r w:rsidRPr="003B20C2">
        <w:rPr>
          <w:rFonts w:ascii="Arial" w:eastAsia="Batang" w:hAnsi="Arial" w:cs="Arial"/>
          <w:b/>
          <w:color w:val="000000"/>
          <w:sz w:val="20"/>
          <w:szCs w:val="20"/>
          <w:lang w:eastAsia="es-PE"/>
        </w:rPr>
        <w:t>PROYECTO: “EDUCACIÓN A DISTANCIA, DISTRITO DE QUEROCOTO-CHOTA-CAJAMARCA</w:t>
      </w:r>
      <w:r>
        <w:rPr>
          <w:rFonts w:ascii="Arial" w:eastAsia="Batang" w:hAnsi="Arial" w:cs="Arial"/>
          <w:b/>
          <w:color w:val="000000"/>
          <w:sz w:val="20"/>
          <w:szCs w:val="20"/>
          <w:lang w:eastAsia="es-PE"/>
        </w:rPr>
        <w:t>”.</w:t>
      </w: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tbl>
      <w:tblPr>
        <w:tblStyle w:val="Tablaconcuadrcula"/>
        <w:tblW w:w="9072" w:type="dxa"/>
        <w:tblInd w:w="108" w:type="dxa"/>
        <w:tblLook w:val="04A0" w:firstRow="1" w:lastRow="0" w:firstColumn="1" w:lastColumn="0" w:noHBand="0" w:noVBand="1"/>
      </w:tblPr>
      <w:tblGrid>
        <w:gridCol w:w="993"/>
        <w:gridCol w:w="4479"/>
        <w:gridCol w:w="894"/>
        <w:gridCol w:w="1072"/>
        <w:gridCol w:w="1634"/>
      </w:tblGrid>
      <w:tr w:rsidR="00065D28" w:rsidRPr="00E27D58" w:rsidTr="00065D28">
        <w:trPr>
          <w:trHeight w:val="610"/>
        </w:trPr>
        <w:tc>
          <w:tcPr>
            <w:tcW w:w="993" w:type="dxa"/>
            <w:shd w:val="clear" w:color="auto" w:fill="D0CECE" w:themeFill="background2" w:themeFillShade="E6"/>
            <w:noWrap/>
            <w:vAlign w:val="center"/>
            <w:hideMark/>
          </w:tcPr>
          <w:p w:rsidR="00065D28" w:rsidRPr="00D12816" w:rsidRDefault="00065D28" w:rsidP="006D739D">
            <w:pPr>
              <w:jc w:val="center"/>
              <w:rPr>
                <w:rFonts w:ascii="Arial" w:hAnsi="Arial" w:cs="Arial"/>
                <w:b/>
                <w:bCs/>
              </w:rPr>
            </w:pPr>
            <w:r w:rsidRPr="00D12816">
              <w:rPr>
                <w:rFonts w:ascii="Arial" w:hAnsi="Arial" w:cs="Arial"/>
                <w:b/>
                <w:bCs/>
              </w:rPr>
              <w:t>Ítem</w:t>
            </w:r>
          </w:p>
        </w:tc>
        <w:tc>
          <w:tcPr>
            <w:tcW w:w="4479" w:type="dxa"/>
            <w:shd w:val="clear" w:color="auto" w:fill="D0CECE" w:themeFill="background2" w:themeFillShade="E6"/>
            <w:noWrap/>
            <w:vAlign w:val="center"/>
            <w:hideMark/>
          </w:tcPr>
          <w:p w:rsidR="00065D28" w:rsidRPr="00D12816" w:rsidRDefault="00065D28" w:rsidP="006D739D">
            <w:pPr>
              <w:jc w:val="center"/>
              <w:rPr>
                <w:rFonts w:ascii="Arial" w:hAnsi="Arial" w:cs="Arial"/>
                <w:b/>
                <w:bCs/>
              </w:rPr>
            </w:pPr>
            <w:r w:rsidRPr="00D12816">
              <w:rPr>
                <w:rFonts w:ascii="Arial" w:hAnsi="Arial" w:cs="Arial"/>
                <w:b/>
                <w:bCs/>
              </w:rPr>
              <w:t>Concepto</w:t>
            </w:r>
          </w:p>
        </w:tc>
        <w:tc>
          <w:tcPr>
            <w:tcW w:w="894" w:type="dxa"/>
            <w:shd w:val="clear" w:color="auto" w:fill="D0CECE" w:themeFill="background2" w:themeFillShade="E6"/>
            <w:noWrap/>
            <w:vAlign w:val="center"/>
            <w:hideMark/>
          </w:tcPr>
          <w:p w:rsidR="00065D28" w:rsidRPr="00D12816" w:rsidRDefault="00065D28" w:rsidP="006D739D">
            <w:pPr>
              <w:jc w:val="center"/>
              <w:rPr>
                <w:rFonts w:ascii="Arial" w:hAnsi="Arial" w:cs="Arial"/>
                <w:b/>
                <w:bCs/>
              </w:rPr>
            </w:pPr>
            <w:r w:rsidRPr="00D12816">
              <w:rPr>
                <w:rFonts w:ascii="Arial" w:hAnsi="Arial" w:cs="Arial"/>
                <w:b/>
                <w:bCs/>
              </w:rPr>
              <w:t>Unidad</w:t>
            </w:r>
          </w:p>
        </w:tc>
        <w:tc>
          <w:tcPr>
            <w:tcW w:w="1072" w:type="dxa"/>
            <w:shd w:val="clear" w:color="auto" w:fill="D0CECE" w:themeFill="background2" w:themeFillShade="E6"/>
            <w:noWrap/>
            <w:vAlign w:val="center"/>
            <w:hideMark/>
          </w:tcPr>
          <w:p w:rsidR="00065D28" w:rsidRPr="00D12816" w:rsidRDefault="00065D28" w:rsidP="006D739D">
            <w:pPr>
              <w:jc w:val="center"/>
              <w:rPr>
                <w:rFonts w:ascii="Arial" w:hAnsi="Arial" w:cs="Arial"/>
                <w:b/>
                <w:bCs/>
              </w:rPr>
            </w:pPr>
            <w:r w:rsidRPr="00D12816">
              <w:rPr>
                <w:rFonts w:ascii="Arial" w:hAnsi="Arial" w:cs="Arial"/>
                <w:b/>
                <w:bCs/>
              </w:rPr>
              <w:t>Cantidad</w:t>
            </w:r>
          </w:p>
        </w:tc>
        <w:tc>
          <w:tcPr>
            <w:tcW w:w="1634" w:type="dxa"/>
            <w:shd w:val="clear" w:color="auto" w:fill="D0CECE" w:themeFill="background2" w:themeFillShade="E6"/>
            <w:vAlign w:val="center"/>
            <w:hideMark/>
          </w:tcPr>
          <w:p w:rsidR="00065D28" w:rsidRPr="00D12816" w:rsidRDefault="00065D28" w:rsidP="006D739D">
            <w:pPr>
              <w:jc w:val="center"/>
              <w:rPr>
                <w:rFonts w:ascii="Arial" w:hAnsi="Arial" w:cs="Arial"/>
                <w:b/>
                <w:bCs/>
              </w:rPr>
            </w:pPr>
            <w:r w:rsidRPr="00D12816">
              <w:rPr>
                <w:rFonts w:ascii="Arial" w:hAnsi="Arial" w:cs="Arial"/>
                <w:b/>
                <w:bCs/>
              </w:rPr>
              <w:t>Precio Unitario</w:t>
            </w:r>
          </w:p>
        </w:tc>
      </w:tr>
      <w:tr w:rsidR="00065D28" w:rsidRPr="00E27D58" w:rsidTr="00065D28">
        <w:trPr>
          <w:trHeight w:val="300"/>
        </w:trPr>
        <w:tc>
          <w:tcPr>
            <w:tcW w:w="993" w:type="dxa"/>
            <w:noWrap/>
            <w:hideMark/>
          </w:tcPr>
          <w:p w:rsidR="00065D28" w:rsidRPr="00D12816" w:rsidRDefault="00065D28" w:rsidP="006D739D">
            <w:pPr>
              <w:rPr>
                <w:rFonts w:ascii="Arial" w:hAnsi="Arial" w:cs="Arial"/>
              </w:rPr>
            </w:pPr>
            <w:r w:rsidRPr="00D12816">
              <w:rPr>
                <w:rFonts w:ascii="Arial" w:hAnsi="Arial" w:cs="Arial"/>
              </w:rPr>
              <w:t> </w:t>
            </w:r>
          </w:p>
        </w:tc>
        <w:tc>
          <w:tcPr>
            <w:tcW w:w="4479" w:type="dxa"/>
            <w:noWrap/>
            <w:hideMark/>
          </w:tcPr>
          <w:p w:rsidR="00065D28" w:rsidRPr="00D12816" w:rsidRDefault="00065D28" w:rsidP="006D739D">
            <w:pPr>
              <w:rPr>
                <w:rFonts w:ascii="Arial" w:hAnsi="Arial" w:cs="Arial"/>
                <w:b/>
                <w:bCs/>
              </w:rPr>
            </w:pPr>
            <w:r>
              <w:rPr>
                <w:rFonts w:ascii="Arial" w:hAnsi="Arial" w:cs="Arial"/>
                <w:b/>
                <w:bCs/>
              </w:rPr>
              <w:t>Bienes</w:t>
            </w:r>
          </w:p>
        </w:tc>
        <w:tc>
          <w:tcPr>
            <w:tcW w:w="894" w:type="dxa"/>
            <w:noWrap/>
            <w:hideMark/>
          </w:tcPr>
          <w:p w:rsidR="00065D28" w:rsidRPr="00D12816" w:rsidRDefault="00065D28" w:rsidP="006D739D">
            <w:pPr>
              <w:rPr>
                <w:rFonts w:ascii="Arial" w:hAnsi="Arial" w:cs="Arial"/>
              </w:rPr>
            </w:pPr>
            <w:r w:rsidRPr="00D12816">
              <w:rPr>
                <w:rFonts w:ascii="Arial" w:hAnsi="Arial" w:cs="Arial"/>
              </w:rPr>
              <w:t> </w:t>
            </w:r>
          </w:p>
        </w:tc>
        <w:tc>
          <w:tcPr>
            <w:tcW w:w="1072" w:type="dxa"/>
            <w:noWrap/>
            <w:hideMark/>
          </w:tcPr>
          <w:p w:rsidR="00065D28" w:rsidRPr="00D12816" w:rsidRDefault="00065D28" w:rsidP="006D739D">
            <w:pPr>
              <w:jc w:val="right"/>
              <w:rPr>
                <w:rFonts w:ascii="Arial" w:hAnsi="Arial" w:cs="Arial"/>
              </w:rPr>
            </w:pPr>
            <w:r w:rsidRPr="00D12816">
              <w:rPr>
                <w:rFonts w:ascii="Arial" w:hAnsi="Arial" w:cs="Arial"/>
              </w:rPr>
              <w:t> </w:t>
            </w:r>
          </w:p>
        </w:tc>
        <w:tc>
          <w:tcPr>
            <w:tcW w:w="1634" w:type="dxa"/>
            <w:noWrap/>
            <w:hideMark/>
          </w:tcPr>
          <w:p w:rsidR="00065D28" w:rsidRPr="00D12816" w:rsidRDefault="00065D28" w:rsidP="006D739D">
            <w:pPr>
              <w:rPr>
                <w:rFonts w:ascii="Arial" w:hAnsi="Arial" w:cs="Arial"/>
              </w:rPr>
            </w:pPr>
            <w:r w:rsidRPr="00D12816">
              <w:rPr>
                <w:rFonts w:ascii="Arial" w:hAnsi="Arial" w:cs="Arial"/>
              </w:rPr>
              <w:t> </w:t>
            </w:r>
          </w:p>
        </w:tc>
      </w:tr>
      <w:tr w:rsidR="00065D28" w:rsidRPr="00E27D58" w:rsidTr="00065D28">
        <w:trPr>
          <w:trHeight w:val="300"/>
        </w:trPr>
        <w:tc>
          <w:tcPr>
            <w:tcW w:w="993" w:type="dxa"/>
            <w:noWrap/>
            <w:hideMark/>
          </w:tcPr>
          <w:p w:rsidR="00065D28" w:rsidRPr="00D12816" w:rsidRDefault="00065D28" w:rsidP="006D739D">
            <w:pPr>
              <w:rPr>
                <w:rFonts w:ascii="Arial" w:hAnsi="Arial" w:cs="Arial"/>
              </w:rPr>
            </w:pPr>
            <w:r w:rsidRPr="00D12816">
              <w:rPr>
                <w:rFonts w:ascii="Arial" w:hAnsi="Arial" w:cs="Arial"/>
              </w:rPr>
              <w:t>1.00</w:t>
            </w:r>
          </w:p>
        </w:tc>
        <w:tc>
          <w:tcPr>
            <w:tcW w:w="4479" w:type="dxa"/>
            <w:noWrap/>
            <w:hideMark/>
          </w:tcPr>
          <w:p w:rsidR="00065D28" w:rsidRPr="00D12816" w:rsidRDefault="00065D28" w:rsidP="006D739D">
            <w:pPr>
              <w:rPr>
                <w:rFonts w:ascii="Arial" w:hAnsi="Arial" w:cs="Arial"/>
              </w:rPr>
            </w:pPr>
            <w:r>
              <w:rPr>
                <w:rFonts w:ascii="Arial" w:hAnsi="Arial" w:cs="Arial"/>
              </w:rPr>
              <w:t>LAPTOPS</w:t>
            </w:r>
          </w:p>
        </w:tc>
        <w:tc>
          <w:tcPr>
            <w:tcW w:w="894" w:type="dxa"/>
            <w:noWrap/>
            <w:hideMark/>
          </w:tcPr>
          <w:p w:rsidR="00065D28" w:rsidRPr="00D12816" w:rsidRDefault="00065D28" w:rsidP="006D739D">
            <w:pPr>
              <w:rPr>
                <w:rFonts w:ascii="Arial" w:hAnsi="Arial" w:cs="Arial"/>
              </w:rPr>
            </w:pPr>
            <w:r w:rsidRPr="00D12816">
              <w:rPr>
                <w:rFonts w:ascii="Arial" w:hAnsi="Arial" w:cs="Arial"/>
              </w:rPr>
              <w:t>Und</w:t>
            </w:r>
          </w:p>
        </w:tc>
        <w:tc>
          <w:tcPr>
            <w:tcW w:w="1072" w:type="dxa"/>
            <w:noWrap/>
            <w:hideMark/>
          </w:tcPr>
          <w:p w:rsidR="00065D28" w:rsidRPr="00D12816" w:rsidRDefault="00065D28" w:rsidP="006D739D">
            <w:pPr>
              <w:jc w:val="right"/>
              <w:rPr>
                <w:rFonts w:ascii="Arial" w:hAnsi="Arial" w:cs="Arial"/>
              </w:rPr>
            </w:pPr>
            <w:r>
              <w:rPr>
                <w:rFonts w:ascii="Arial" w:hAnsi="Arial" w:cs="Arial"/>
              </w:rPr>
              <w:t>55</w:t>
            </w:r>
          </w:p>
        </w:tc>
        <w:tc>
          <w:tcPr>
            <w:tcW w:w="1634" w:type="dxa"/>
            <w:noWrap/>
            <w:hideMark/>
          </w:tcPr>
          <w:p w:rsidR="00065D28" w:rsidRPr="00D12816" w:rsidRDefault="00065D28" w:rsidP="006D739D">
            <w:pPr>
              <w:rPr>
                <w:rFonts w:ascii="Arial" w:hAnsi="Arial" w:cs="Arial"/>
              </w:rPr>
            </w:pPr>
            <w:r w:rsidRPr="00D12816">
              <w:rPr>
                <w:rFonts w:ascii="Arial" w:hAnsi="Arial" w:cs="Arial"/>
              </w:rPr>
              <w:t> </w:t>
            </w:r>
          </w:p>
        </w:tc>
      </w:tr>
      <w:tr w:rsidR="00065D28" w:rsidRPr="00E27D58" w:rsidTr="00065D28">
        <w:trPr>
          <w:trHeight w:val="300"/>
        </w:trPr>
        <w:tc>
          <w:tcPr>
            <w:tcW w:w="993" w:type="dxa"/>
            <w:noWrap/>
            <w:hideMark/>
          </w:tcPr>
          <w:p w:rsidR="00065D28" w:rsidRPr="00D12816" w:rsidRDefault="00065D28" w:rsidP="006D739D">
            <w:pPr>
              <w:rPr>
                <w:rFonts w:ascii="Arial" w:hAnsi="Arial" w:cs="Arial"/>
              </w:rPr>
            </w:pPr>
            <w:r w:rsidRPr="00D12816">
              <w:rPr>
                <w:rFonts w:ascii="Arial" w:hAnsi="Arial" w:cs="Arial"/>
              </w:rPr>
              <w:t>2.00</w:t>
            </w:r>
          </w:p>
        </w:tc>
        <w:tc>
          <w:tcPr>
            <w:tcW w:w="4479" w:type="dxa"/>
            <w:noWrap/>
            <w:hideMark/>
          </w:tcPr>
          <w:p w:rsidR="00065D28" w:rsidRPr="00D12816" w:rsidRDefault="00065D28" w:rsidP="006D739D">
            <w:pPr>
              <w:rPr>
                <w:rFonts w:ascii="Arial" w:hAnsi="Arial" w:cs="Arial"/>
              </w:rPr>
            </w:pPr>
            <w:r>
              <w:rPr>
                <w:rFonts w:ascii="Arial" w:hAnsi="Arial" w:cs="Arial"/>
              </w:rPr>
              <w:t>IMPRESORAS</w:t>
            </w:r>
          </w:p>
        </w:tc>
        <w:tc>
          <w:tcPr>
            <w:tcW w:w="894" w:type="dxa"/>
            <w:hideMark/>
          </w:tcPr>
          <w:p w:rsidR="00065D28" w:rsidRPr="00D12816" w:rsidRDefault="00065D28" w:rsidP="006D739D">
            <w:pPr>
              <w:rPr>
                <w:rFonts w:ascii="Arial" w:hAnsi="Arial" w:cs="Arial"/>
              </w:rPr>
            </w:pPr>
            <w:r w:rsidRPr="00D12816">
              <w:rPr>
                <w:rFonts w:ascii="Arial" w:hAnsi="Arial" w:cs="Arial"/>
              </w:rPr>
              <w:t>Und</w:t>
            </w:r>
          </w:p>
        </w:tc>
        <w:tc>
          <w:tcPr>
            <w:tcW w:w="1072" w:type="dxa"/>
            <w:noWrap/>
            <w:hideMark/>
          </w:tcPr>
          <w:p w:rsidR="00065D28" w:rsidRPr="00D12816" w:rsidRDefault="00065D28" w:rsidP="006D739D">
            <w:pPr>
              <w:jc w:val="right"/>
              <w:rPr>
                <w:rFonts w:ascii="Arial" w:hAnsi="Arial" w:cs="Arial"/>
              </w:rPr>
            </w:pPr>
            <w:r>
              <w:rPr>
                <w:rFonts w:ascii="Arial" w:hAnsi="Arial" w:cs="Arial"/>
              </w:rPr>
              <w:t>55</w:t>
            </w:r>
          </w:p>
        </w:tc>
        <w:tc>
          <w:tcPr>
            <w:tcW w:w="1634" w:type="dxa"/>
            <w:noWrap/>
            <w:hideMark/>
          </w:tcPr>
          <w:p w:rsidR="00065D28" w:rsidRPr="00D12816" w:rsidRDefault="00065D28" w:rsidP="006D739D">
            <w:pPr>
              <w:rPr>
                <w:rFonts w:ascii="Arial" w:hAnsi="Arial" w:cs="Arial"/>
              </w:rPr>
            </w:pPr>
            <w:r w:rsidRPr="00D12816">
              <w:rPr>
                <w:rFonts w:ascii="Arial" w:hAnsi="Arial" w:cs="Arial"/>
              </w:rPr>
              <w:t> </w:t>
            </w:r>
          </w:p>
        </w:tc>
      </w:tr>
      <w:tr w:rsidR="00065D28" w:rsidRPr="00E27D58" w:rsidTr="00065D28">
        <w:trPr>
          <w:trHeight w:val="300"/>
        </w:trPr>
        <w:tc>
          <w:tcPr>
            <w:tcW w:w="9072" w:type="dxa"/>
            <w:gridSpan w:val="5"/>
            <w:shd w:val="clear" w:color="auto" w:fill="D0CECE" w:themeFill="background2" w:themeFillShade="E6"/>
            <w:noWrap/>
            <w:vAlign w:val="center"/>
          </w:tcPr>
          <w:p w:rsidR="00065D28" w:rsidRPr="00D12816" w:rsidRDefault="00065D28" w:rsidP="00D12816">
            <w:pPr>
              <w:jc w:val="center"/>
              <w:rPr>
                <w:rFonts w:ascii="Arial" w:hAnsi="Arial" w:cs="Arial"/>
              </w:rPr>
            </w:pPr>
            <w:r w:rsidRPr="00D12816">
              <w:rPr>
                <w:rFonts w:ascii="Arial" w:hAnsi="Arial" w:cs="Arial"/>
                <w:b/>
              </w:rPr>
              <w:t>COSTO TOTAL OFERTADO</w:t>
            </w: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065D28" w:rsidRDefault="00065D28"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065D28" w:rsidRDefault="00065D28"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065D28" w:rsidRDefault="00065D28"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065D28" w:rsidRPr="009C4860" w:rsidRDefault="00065D28"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Default="009C4860" w:rsidP="00065D28">
      <w:pPr>
        <w:widowControl w:val="0"/>
        <w:spacing w:after="0" w:line="240" w:lineRule="auto"/>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07</w:t>
      </w:r>
    </w:p>
    <w:p w:rsidR="009C4860" w:rsidRPr="009C4860" w:rsidRDefault="009C4860" w:rsidP="009C4860">
      <w:pPr>
        <w:widowControl w:val="0"/>
        <w:spacing w:after="0" w:line="240" w:lineRule="auto"/>
        <w:jc w:val="center"/>
        <w:rPr>
          <w:rFonts w:ascii="Arial" w:eastAsia="Batang" w:hAnsi="Arial" w:cs="Arial"/>
          <w:b/>
          <w:sz w:val="20"/>
          <w:szCs w:val="20"/>
          <w:lang w:eastAsia="es-PE"/>
        </w:rPr>
      </w:pPr>
    </w:p>
    <w:p w:rsidR="009C4860" w:rsidRPr="009C4860" w:rsidRDefault="009C4860" w:rsidP="009C4860">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065D28" w:rsidRPr="009C4860" w:rsidRDefault="00065D28" w:rsidP="00065D28">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 xml:space="preserve">CONCURSO </w:t>
      </w:r>
      <w:r>
        <w:rPr>
          <w:rFonts w:ascii="Arial" w:eastAsia="Times New Roman" w:hAnsi="Arial" w:cs="Arial"/>
          <w:b/>
          <w:sz w:val="20"/>
          <w:szCs w:val="20"/>
          <w:lang w:val="es-ES"/>
        </w:rPr>
        <w:t>POR INVITACIÓN Nº 002-2021-FSLG/CS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para la contratación de</w:t>
      </w:r>
      <w:r w:rsidRPr="002B7284">
        <w:rPr>
          <w:rFonts w:ascii="Arial" w:eastAsia="Batang" w:hAnsi="Arial" w:cs="Arial"/>
          <w:b/>
          <w:sz w:val="20"/>
          <w:szCs w:val="20"/>
          <w:lang w:eastAsia="es-PE"/>
        </w:rPr>
        <w:t xml:space="preserve"> </w:t>
      </w:r>
      <w:r>
        <w:rPr>
          <w:rFonts w:ascii="Arial" w:eastAsia="Batang" w:hAnsi="Arial" w:cs="Arial"/>
          <w:b/>
          <w:sz w:val="20"/>
          <w:szCs w:val="20"/>
          <w:lang w:eastAsia="es-PE"/>
        </w:rPr>
        <w:t xml:space="preserve">bienes, </w:t>
      </w:r>
      <w:r w:rsidRPr="003B20C2">
        <w:rPr>
          <w:rFonts w:ascii="Arial" w:eastAsia="Batang" w:hAnsi="Arial" w:cs="Arial"/>
          <w:b/>
          <w:color w:val="000000"/>
          <w:sz w:val="20"/>
          <w:szCs w:val="20"/>
          <w:lang w:eastAsia="es-PE"/>
        </w:rPr>
        <w:t>ADQUISICIÓN DE 55 LAPTOPS Y 55 IMPRESORAS</w:t>
      </w:r>
      <w:r>
        <w:rPr>
          <w:rFonts w:ascii="Arial" w:eastAsia="Batang" w:hAnsi="Arial" w:cs="Arial"/>
          <w:b/>
          <w:color w:val="000000"/>
          <w:sz w:val="20"/>
          <w:szCs w:val="20"/>
          <w:lang w:eastAsia="es-PE"/>
        </w:rPr>
        <w:t xml:space="preserve">, CON EL FIN DE COBERTURAR EL CIERRE DE BRECHA DE EQUIPAMIENTO DE LAS INSTITUCIONES EDUCATIVAS DEL ÁMBITO DEL DISTRITO DE QUEROCOTO. EN EL MARCO DEL </w:t>
      </w:r>
      <w:r w:rsidRPr="003B20C2">
        <w:rPr>
          <w:rFonts w:ascii="Arial" w:eastAsia="Batang" w:hAnsi="Arial" w:cs="Arial"/>
          <w:b/>
          <w:color w:val="000000"/>
          <w:sz w:val="20"/>
          <w:szCs w:val="20"/>
          <w:lang w:eastAsia="es-PE"/>
        </w:rPr>
        <w:t>PROYECTO: “EDUCACIÓN A DISTANCIA, DISTRITO DE QUEROCOTO-CHOTA-CAJAMARCA</w:t>
      </w:r>
      <w:r>
        <w:rPr>
          <w:rFonts w:ascii="Arial" w:eastAsia="Batang" w:hAnsi="Arial" w:cs="Arial"/>
          <w:b/>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sidR="00D93F55">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sidR="00D93F55">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sidR="00D93F55">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sidR="00704DC8">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Default="009C4860" w:rsidP="00ED6B4E">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sidR="00704DC8">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961F4A" w:rsidRDefault="00961F4A" w:rsidP="00ED6B4E">
            <w:pPr>
              <w:widowControl w:val="0"/>
              <w:numPr>
                <w:ilvl w:val="0"/>
                <w:numId w:val="6"/>
              </w:numPr>
              <w:ind w:left="459"/>
              <w:contextualSpacing/>
              <w:jc w:val="both"/>
              <w:rPr>
                <w:rFonts w:ascii="Arial" w:hAnsi="Arial" w:cs="Arial"/>
                <w:i/>
                <w:color w:val="0000FF"/>
              </w:rPr>
            </w:pPr>
            <w:r>
              <w:rPr>
                <w:rFonts w:ascii="Arial" w:hAnsi="Arial" w:cs="Arial"/>
                <w:i/>
                <w:color w:val="0000FF"/>
              </w:rPr>
              <w:t xml:space="preserve">La dirección de su DNI </w:t>
            </w:r>
            <w:r w:rsidR="006177D5">
              <w:rPr>
                <w:rFonts w:ascii="Arial" w:hAnsi="Arial" w:cs="Arial"/>
                <w:i/>
                <w:color w:val="0000FF"/>
              </w:rPr>
              <w:t xml:space="preserve">del postor o representante legal </w:t>
            </w:r>
            <w:r>
              <w:rPr>
                <w:rFonts w:ascii="Arial" w:hAnsi="Arial" w:cs="Arial"/>
                <w:i/>
                <w:color w:val="0000FF"/>
              </w:rPr>
              <w:t>debe ser verificable dentro del distrito de Querocoto.</w:t>
            </w:r>
          </w:p>
          <w:p w:rsidR="009C4860" w:rsidRPr="004919E4" w:rsidRDefault="004919E4" w:rsidP="00ED6B4E">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9C4860" w:rsidRPr="009C4860" w:rsidRDefault="009C4860" w:rsidP="008C0DBD">
            <w:pPr>
              <w:widowControl w:val="0"/>
              <w:ind w:left="459"/>
              <w:contextualSpacing/>
              <w:jc w:val="both"/>
              <w:rPr>
                <w:rFonts w:ascii="Arial" w:hAnsi="Arial" w:cs="Arial"/>
                <w:color w:val="000000"/>
              </w:rPr>
            </w:pPr>
          </w:p>
        </w:tc>
      </w:tr>
    </w:tbl>
    <w:p w:rsidR="009C4860" w:rsidRPr="009C4860" w:rsidRDefault="009C4860" w:rsidP="009C4860">
      <w:pPr>
        <w:widowControl w:val="0"/>
        <w:spacing w:after="0" w:line="240" w:lineRule="auto"/>
        <w:ind w:left="360"/>
        <w:jc w:val="both"/>
        <w:rPr>
          <w:rFonts w:ascii="Arial" w:eastAsia="Batang" w:hAnsi="Arial" w:cs="Arial"/>
          <w:strike/>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b/>
          <w:color w:val="000000"/>
          <w:szCs w:val="20"/>
          <w:lang w:eastAsia="es-PE"/>
        </w:rPr>
      </w:pPr>
    </w:p>
    <w:p w:rsidR="009C4860" w:rsidRDefault="009C4860"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w:t>
      </w:r>
      <w:r w:rsidRPr="00D5151B">
        <w:rPr>
          <w:rFonts w:ascii="Arial" w:hAnsi="Arial" w:cs="Arial"/>
          <w:b/>
          <w:szCs w:val="20"/>
        </w:rPr>
        <w:t xml:space="preserve">Nº </w:t>
      </w:r>
      <w:r w:rsidR="00065D28">
        <w:rPr>
          <w:rFonts w:ascii="Arial" w:hAnsi="Arial" w:cs="Arial"/>
          <w:b/>
          <w:szCs w:val="20"/>
        </w:rPr>
        <w:t>0</w:t>
      </w:r>
      <w:r w:rsidRPr="00D5151B">
        <w:rPr>
          <w:rFonts w:ascii="Arial" w:hAnsi="Arial" w:cs="Arial"/>
          <w:b/>
          <w:szCs w:val="20"/>
        </w:rPr>
        <w:t>8</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065D28" w:rsidRDefault="009B324F" w:rsidP="009B324F">
      <w:pPr>
        <w:widowControl w:val="0"/>
        <w:autoSpaceDE w:val="0"/>
        <w:autoSpaceDN w:val="0"/>
        <w:adjustRightInd w:val="0"/>
        <w:spacing w:after="0" w:line="240" w:lineRule="auto"/>
        <w:jc w:val="both"/>
        <w:rPr>
          <w:rFonts w:ascii="Arial" w:hAnsi="Arial" w:cs="Arial"/>
          <w:sz w:val="20"/>
        </w:rPr>
      </w:pPr>
      <w:r w:rsidRPr="00065D28">
        <w:rPr>
          <w:rFonts w:ascii="Arial" w:hAnsi="Arial" w:cs="Arial"/>
          <w:sz w:val="20"/>
        </w:rPr>
        <w:t>Señores</w:t>
      </w:r>
    </w:p>
    <w:p w:rsidR="009B324F" w:rsidRPr="00065D28" w:rsidRDefault="009B324F" w:rsidP="009B324F">
      <w:pPr>
        <w:widowControl w:val="0"/>
        <w:autoSpaceDE w:val="0"/>
        <w:autoSpaceDN w:val="0"/>
        <w:adjustRightInd w:val="0"/>
        <w:spacing w:after="0" w:line="240" w:lineRule="auto"/>
        <w:jc w:val="both"/>
        <w:rPr>
          <w:rFonts w:ascii="Arial" w:hAnsi="Arial" w:cs="Arial"/>
          <w:b/>
          <w:sz w:val="20"/>
        </w:rPr>
      </w:pPr>
      <w:r w:rsidRPr="00065D28">
        <w:rPr>
          <w:rFonts w:ascii="Arial" w:hAnsi="Arial" w:cs="Arial"/>
          <w:b/>
          <w:bCs/>
          <w:sz w:val="20"/>
        </w:rPr>
        <w:t>COMITÉ DE SELECCIÓN</w:t>
      </w:r>
      <w:r w:rsidRPr="00065D28">
        <w:rPr>
          <w:rFonts w:ascii="Arial" w:hAnsi="Arial" w:cs="Arial"/>
          <w:b/>
          <w:sz w:val="20"/>
        </w:rPr>
        <w:t xml:space="preserve"> </w:t>
      </w:r>
    </w:p>
    <w:p w:rsidR="00065D28" w:rsidRPr="00252D0C" w:rsidRDefault="00065D28" w:rsidP="009B324F">
      <w:pPr>
        <w:widowControl w:val="0"/>
        <w:autoSpaceDE w:val="0"/>
        <w:autoSpaceDN w:val="0"/>
        <w:adjustRightInd w:val="0"/>
        <w:spacing w:after="0" w:line="240" w:lineRule="auto"/>
        <w:jc w:val="both"/>
        <w:rPr>
          <w:rFonts w:ascii="Arial" w:hAnsi="Arial" w:cs="Arial"/>
          <w:b/>
          <w:sz w:val="20"/>
          <w:highlight w:val="yellow"/>
        </w:rPr>
      </w:pPr>
    </w:p>
    <w:p w:rsidR="00065D28" w:rsidRPr="009C4860" w:rsidRDefault="00065D28" w:rsidP="00065D28">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 xml:space="preserve">CONCURSO </w:t>
      </w:r>
      <w:r>
        <w:rPr>
          <w:rFonts w:ascii="Arial" w:eastAsia="Times New Roman" w:hAnsi="Arial" w:cs="Arial"/>
          <w:b/>
          <w:sz w:val="20"/>
          <w:szCs w:val="20"/>
          <w:lang w:val="es-ES"/>
        </w:rPr>
        <w:t>POR INVITACIÓN Nº 002-2021-FSLG/CS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para la contratación de</w:t>
      </w:r>
      <w:r w:rsidRPr="002B7284">
        <w:rPr>
          <w:rFonts w:ascii="Arial" w:eastAsia="Batang" w:hAnsi="Arial" w:cs="Arial"/>
          <w:b/>
          <w:sz w:val="20"/>
          <w:szCs w:val="20"/>
          <w:lang w:eastAsia="es-PE"/>
        </w:rPr>
        <w:t xml:space="preserve"> </w:t>
      </w:r>
      <w:r>
        <w:rPr>
          <w:rFonts w:ascii="Arial" w:eastAsia="Batang" w:hAnsi="Arial" w:cs="Arial"/>
          <w:b/>
          <w:sz w:val="20"/>
          <w:szCs w:val="20"/>
          <w:lang w:eastAsia="es-PE"/>
        </w:rPr>
        <w:t xml:space="preserve">bienes, </w:t>
      </w:r>
      <w:r w:rsidRPr="003B20C2">
        <w:rPr>
          <w:rFonts w:ascii="Arial" w:eastAsia="Batang" w:hAnsi="Arial" w:cs="Arial"/>
          <w:b/>
          <w:color w:val="000000"/>
          <w:sz w:val="20"/>
          <w:szCs w:val="20"/>
          <w:lang w:eastAsia="es-PE"/>
        </w:rPr>
        <w:t>ADQUISICIÓN DE 55 LAPTOPS Y 55 IMPRESORAS</w:t>
      </w:r>
      <w:r>
        <w:rPr>
          <w:rFonts w:ascii="Arial" w:eastAsia="Batang" w:hAnsi="Arial" w:cs="Arial"/>
          <w:b/>
          <w:color w:val="000000"/>
          <w:sz w:val="20"/>
          <w:szCs w:val="20"/>
          <w:lang w:eastAsia="es-PE"/>
        </w:rPr>
        <w:t xml:space="preserve">, CON EL FIN DE COBERTURAR EL CIERRE DE BRECHA DE EQUIPAMIENTO DE LAS INSTITUCIONES EDUCATIVAS DEL ÁMBITO DEL DISTRITO DE QUEROCOTO. EN EL MARCO DEL </w:t>
      </w:r>
      <w:r w:rsidRPr="003B20C2">
        <w:rPr>
          <w:rFonts w:ascii="Arial" w:eastAsia="Batang" w:hAnsi="Arial" w:cs="Arial"/>
          <w:b/>
          <w:color w:val="000000"/>
          <w:sz w:val="20"/>
          <w:szCs w:val="20"/>
          <w:lang w:eastAsia="es-PE"/>
        </w:rPr>
        <w:t>PROYECTO: “EDUCACIÓN A DISTANCIA, DISTRITO DE QUEROCOTO-CHOTA-CAJAMARCA</w:t>
      </w:r>
      <w:r>
        <w:rPr>
          <w:rFonts w:ascii="Arial" w:eastAsia="Batang" w:hAnsi="Arial" w:cs="Arial"/>
          <w:b/>
          <w:color w:val="000000"/>
          <w:sz w:val="20"/>
          <w:szCs w:val="20"/>
          <w:lang w:eastAsia="es-PE"/>
        </w:rPr>
        <w:t>”.</w:t>
      </w:r>
    </w:p>
    <w:p w:rsidR="001326C3" w:rsidRDefault="001326C3" w:rsidP="009B324F">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w:t>
      </w:r>
      <w:r w:rsidRPr="002F5885">
        <w:rPr>
          <w:rFonts w:ascii="Arial" w:hAnsi="Arial" w:cs="Arial"/>
          <w:sz w:val="20"/>
        </w:rPr>
        <w:t>EN LA ESPECIALIDAD</w:t>
      </w:r>
      <w:r w:rsidRPr="002F5885">
        <w:rPr>
          <w:rFonts w:ascii="Arial" w:hAnsi="Arial" w:cs="Arial"/>
          <w:i/>
          <w:sz w:val="20"/>
        </w:rPr>
        <w:t>:</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4"/>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r w:rsidRPr="005628EB">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tbl>
      <w:tblPr>
        <w:tblStyle w:val="Tabladecuadrcula1clara-nfasis51"/>
        <w:tblW w:w="8930" w:type="dxa"/>
        <w:tblInd w:w="137" w:type="dxa"/>
        <w:tblLook w:val="04A0" w:firstRow="1" w:lastRow="0" w:firstColumn="1" w:lastColumn="0" w:noHBand="0" w:noVBand="1"/>
      </w:tblPr>
      <w:tblGrid>
        <w:gridCol w:w="8930"/>
      </w:tblGrid>
      <w:tr w:rsidR="009343FA" w:rsidRPr="009C4860" w:rsidTr="007E5A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343FA" w:rsidRPr="009C4860" w:rsidRDefault="009343FA" w:rsidP="007E5A23">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9343FA" w:rsidRPr="009C4860" w:rsidTr="007E5A23">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343FA" w:rsidRPr="009C4860" w:rsidRDefault="007E5EC1" w:rsidP="004B1A1C">
            <w:pPr>
              <w:widowControl w:val="0"/>
              <w:ind w:left="34"/>
              <w:jc w:val="both"/>
              <w:rPr>
                <w:rFonts w:ascii="Arial" w:hAnsi="Arial" w:cs="Arial"/>
                <w:color w:val="0000FF"/>
                <w:szCs w:val="19"/>
              </w:rPr>
            </w:pPr>
            <w:r>
              <w:rPr>
                <w:rFonts w:ascii="Arial" w:hAnsi="Arial" w:cs="Arial"/>
                <w:i/>
                <w:color w:val="0000FF"/>
                <w:szCs w:val="19"/>
              </w:rPr>
              <w:t>Las empres</w:t>
            </w:r>
            <w:r w:rsidR="004B1A1C">
              <w:rPr>
                <w:rFonts w:ascii="Arial" w:hAnsi="Arial" w:cs="Arial"/>
                <w:i/>
                <w:color w:val="0000FF"/>
                <w:szCs w:val="19"/>
              </w:rPr>
              <w:t xml:space="preserve">as participantes deberan </w:t>
            </w:r>
            <w:r w:rsidR="002121D6">
              <w:rPr>
                <w:rFonts w:ascii="Arial" w:hAnsi="Arial" w:cs="Arial"/>
                <w:i/>
                <w:color w:val="0000FF"/>
                <w:szCs w:val="19"/>
              </w:rPr>
              <w:t xml:space="preserve">acreditar </w:t>
            </w:r>
            <w:r w:rsidR="004B1A1C">
              <w:rPr>
                <w:rFonts w:ascii="Arial" w:hAnsi="Arial" w:cs="Arial"/>
                <w:i/>
                <w:color w:val="0000FF"/>
                <w:szCs w:val="19"/>
              </w:rPr>
              <w:t xml:space="preserve">tener </w:t>
            </w:r>
            <w:r w:rsidR="002121D6">
              <w:rPr>
                <w:rFonts w:ascii="Arial" w:hAnsi="Arial" w:cs="Arial"/>
                <w:i/>
                <w:color w:val="0000FF"/>
                <w:szCs w:val="19"/>
              </w:rPr>
              <w:t>como mininimo 10 año</w:t>
            </w:r>
            <w:r w:rsidR="004B1A1C">
              <w:rPr>
                <w:rFonts w:ascii="Arial" w:hAnsi="Arial" w:cs="Arial"/>
                <w:i/>
                <w:color w:val="0000FF"/>
                <w:szCs w:val="19"/>
              </w:rPr>
              <w:t>s</w:t>
            </w:r>
            <w:r w:rsidR="00A23FB7">
              <w:rPr>
                <w:rFonts w:ascii="Arial" w:hAnsi="Arial" w:cs="Arial"/>
                <w:i/>
                <w:color w:val="0000FF"/>
                <w:szCs w:val="19"/>
              </w:rPr>
              <w:t xml:space="preserve"> de experiencia</w:t>
            </w:r>
            <w:r w:rsidR="004B1A1C">
              <w:rPr>
                <w:rFonts w:ascii="Arial" w:hAnsi="Arial" w:cs="Arial"/>
                <w:i/>
                <w:color w:val="0000FF"/>
                <w:szCs w:val="19"/>
              </w:rPr>
              <w:t xml:space="preserve"> en el mercado</w:t>
            </w:r>
            <w:r w:rsidR="00A23FB7">
              <w:rPr>
                <w:rFonts w:ascii="Arial" w:hAnsi="Arial" w:cs="Arial"/>
                <w:i/>
                <w:color w:val="0000FF"/>
                <w:szCs w:val="19"/>
              </w:rPr>
              <w:t xml:space="preserve"> desde su inicio de actividades.</w:t>
            </w:r>
            <w:r w:rsidR="004B1A1C">
              <w:rPr>
                <w:rFonts w:ascii="Arial" w:hAnsi="Arial" w:cs="Arial"/>
                <w:i/>
                <w:color w:val="0000FF"/>
                <w:szCs w:val="19"/>
              </w:rPr>
              <w:t xml:space="preserve"> </w:t>
            </w:r>
          </w:p>
        </w:tc>
      </w:tr>
    </w:tbl>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9B324F" w:rsidRDefault="009B324F" w:rsidP="008D6B9A">
      <w:pPr>
        <w:widowControl w:val="0"/>
        <w:jc w:val="center"/>
        <w:rPr>
          <w:rFonts w:ascii="Arial" w:hAnsi="Arial" w:cs="Arial"/>
          <w:b/>
        </w:rPr>
      </w:pPr>
    </w:p>
    <w:p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71291C">
        <w:rPr>
          <w:rFonts w:ascii="Arial" w:hAnsi="Arial" w:cs="Arial"/>
          <w:b/>
        </w:rPr>
        <w:t>0</w:t>
      </w:r>
      <w:r w:rsidR="008555FB">
        <w:rPr>
          <w:rFonts w:ascii="Arial" w:hAnsi="Arial" w:cs="Arial"/>
          <w:b/>
        </w:rPr>
        <w:t>9</w:t>
      </w:r>
    </w:p>
    <w:p w:rsidR="00A73ED8" w:rsidRDefault="00A73ED8" w:rsidP="008D6B9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4E1660" w:rsidRDefault="004E1660" w:rsidP="008D6B9A">
      <w:pPr>
        <w:widowControl w:val="0"/>
        <w:jc w:val="center"/>
        <w:rPr>
          <w:rFonts w:ascii="Arial" w:hAnsi="Arial" w:cs="Arial"/>
          <w:b/>
          <w:sz w:val="20"/>
        </w:rPr>
      </w:pPr>
    </w:p>
    <w:p w:rsidR="004E1660" w:rsidRPr="008D6B9A" w:rsidRDefault="004E1660" w:rsidP="008D6B9A">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065D28" w:rsidRPr="009C4860" w:rsidRDefault="00065D28" w:rsidP="00065D28">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2B7284">
        <w:rPr>
          <w:rFonts w:ascii="Arial" w:eastAsia="Times New Roman" w:hAnsi="Arial" w:cs="Arial"/>
          <w:b/>
          <w:sz w:val="20"/>
          <w:szCs w:val="20"/>
          <w:lang w:val="es-ES"/>
        </w:rPr>
        <w:t xml:space="preserve">CONCURSO </w:t>
      </w:r>
      <w:r>
        <w:rPr>
          <w:rFonts w:ascii="Arial" w:eastAsia="Times New Roman" w:hAnsi="Arial" w:cs="Arial"/>
          <w:b/>
          <w:sz w:val="20"/>
          <w:szCs w:val="20"/>
          <w:lang w:val="es-ES"/>
        </w:rPr>
        <w:t>POR INVITACIÓN Nº 002-2021-FSLG/CS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para la contratación de</w:t>
      </w:r>
      <w:r w:rsidRPr="002B7284">
        <w:rPr>
          <w:rFonts w:ascii="Arial" w:eastAsia="Batang" w:hAnsi="Arial" w:cs="Arial"/>
          <w:b/>
          <w:sz w:val="20"/>
          <w:szCs w:val="20"/>
          <w:lang w:eastAsia="es-PE"/>
        </w:rPr>
        <w:t xml:space="preserve"> </w:t>
      </w:r>
      <w:r>
        <w:rPr>
          <w:rFonts w:ascii="Arial" w:eastAsia="Batang" w:hAnsi="Arial" w:cs="Arial"/>
          <w:b/>
          <w:sz w:val="20"/>
          <w:szCs w:val="20"/>
          <w:lang w:eastAsia="es-PE"/>
        </w:rPr>
        <w:t xml:space="preserve">bienes, </w:t>
      </w:r>
      <w:r w:rsidRPr="003B20C2">
        <w:rPr>
          <w:rFonts w:ascii="Arial" w:eastAsia="Batang" w:hAnsi="Arial" w:cs="Arial"/>
          <w:b/>
          <w:color w:val="000000"/>
          <w:sz w:val="20"/>
          <w:szCs w:val="20"/>
          <w:lang w:eastAsia="es-PE"/>
        </w:rPr>
        <w:t>ADQUISICIÓN DE 55 LAPTOPS Y 55 IMPRESORAS</w:t>
      </w:r>
      <w:r>
        <w:rPr>
          <w:rFonts w:ascii="Arial" w:eastAsia="Batang" w:hAnsi="Arial" w:cs="Arial"/>
          <w:b/>
          <w:color w:val="000000"/>
          <w:sz w:val="20"/>
          <w:szCs w:val="20"/>
          <w:lang w:eastAsia="es-PE"/>
        </w:rPr>
        <w:t xml:space="preserve">, CON EL FIN DE COBERTURAR EL CIERRE DE BRECHA DE EQUIPAMIENTO DE LAS INSTITUCIONES EDUCATIVAS DEL ÁMBITO DEL DISTRITO DE QUEROCOTO. EN EL MARCO DEL </w:t>
      </w:r>
      <w:r w:rsidRPr="003B20C2">
        <w:rPr>
          <w:rFonts w:ascii="Arial" w:eastAsia="Batang" w:hAnsi="Arial" w:cs="Arial"/>
          <w:b/>
          <w:color w:val="000000"/>
          <w:sz w:val="20"/>
          <w:szCs w:val="20"/>
          <w:lang w:eastAsia="es-PE"/>
        </w:rPr>
        <w:t>PROYECTO: “EDUCACIÓN A DISTANCIA, DISTRITO DE QUEROCOTO-CHOTA-CAJAMARCA</w:t>
      </w:r>
      <w:r>
        <w:rPr>
          <w:rFonts w:ascii="Arial" w:eastAsia="Batang" w:hAnsi="Arial" w:cs="Arial"/>
          <w:b/>
          <w:color w:val="000000"/>
          <w:sz w:val="20"/>
          <w:szCs w:val="20"/>
          <w:lang w:eastAsia="es-PE"/>
        </w:rPr>
        <w:t>”.</w:t>
      </w:r>
    </w:p>
    <w:p w:rsidR="00224CBE" w:rsidRPr="004E1660" w:rsidRDefault="00224CBE" w:rsidP="00A73ED8">
      <w:pPr>
        <w:pStyle w:val="Textoindependiente"/>
        <w:widowControl w:val="0"/>
        <w:spacing w:after="0"/>
        <w:jc w:val="both"/>
        <w:rPr>
          <w:rFonts w:ascii="Arial" w:hAnsi="Arial" w:cs="Arial"/>
          <w:sz w:val="20"/>
          <w:lang w:val="es-PE"/>
        </w:rPr>
      </w:pP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693" w:rsidRDefault="00FF5693" w:rsidP="009C4860">
      <w:pPr>
        <w:spacing w:after="0" w:line="240" w:lineRule="auto"/>
      </w:pPr>
      <w:r>
        <w:separator/>
      </w:r>
    </w:p>
  </w:endnote>
  <w:endnote w:type="continuationSeparator" w:id="0">
    <w:p w:rsidR="00FF5693" w:rsidRDefault="00FF5693"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E3" w:rsidRDefault="00582CE3">
    <w:pPr>
      <w:pStyle w:val="Piedepgina"/>
    </w:pPr>
    <w:r>
      <w:rPr>
        <w:noProof/>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82CE3" w:rsidRPr="000F6A09" w:rsidRDefault="00582CE3"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582CE3" w:rsidRPr="000F6A09" w:rsidRDefault="00582CE3"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82CE3" w:rsidRPr="000F6A09" w:rsidRDefault="00582CE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582CE3" w:rsidRPr="000F6A09" w:rsidRDefault="00582CE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E3" w:rsidRDefault="00582CE3">
    <w:pPr>
      <w:rPr>
        <w:sz w:val="20"/>
      </w:rPr>
    </w:pPr>
    <w:r>
      <w:rPr>
        <w:noProof/>
        <w:sz w:val="20"/>
        <w:lang w:eastAsia="es-PE"/>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82CE3" w:rsidRPr="001802FF" w:rsidRDefault="00582CE3"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506EC" w:rsidRPr="00B506EC">
                            <w:rPr>
                              <w:rFonts w:ascii="Tw Cen MT" w:hAnsi="Tw Cen MT"/>
                              <w:i/>
                              <w:noProof/>
                              <w:color w:val="FFFFFF"/>
                              <w:sz w:val="18"/>
                              <w:szCs w:val="18"/>
                              <w:lang w:val="es-ES"/>
                            </w:rPr>
                            <w:t>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582CE3" w:rsidRPr="001802FF" w:rsidRDefault="00582CE3"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506EC" w:rsidRPr="00B506EC">
                      <w:rPr>
                        <w:rFonts w:ascii="Tw Cen MT" w:hAnsi="Tw Cen MT"/>
                        <w:i/>
                        <w:noProof/>
                        <w:color w:val="FFFFFF"/>
                        <w:sz w:val="18"/>
                        <w:szCs w:val="18"/>
                        <w:lang w:val="es-ES"/>
                      </w:rPr>
                      <w:t>9</w:t>
                    </w:r>
                    <w:r w:rsidRPr="001802FF">
                      <w:rPr>
                        <w:rFonts w:ascii="Tw Cen MT" w:hAnsi="Tw Cen MT"/>
                        <w:i/>
                        <w:color w:val="FFFFFF"/>
                        <w:sz w:val="18"/>
                        <w:szCs w:val="18"/>
                      </w:rPr>
                      <w:fldChar w:fldCharType="end"/>
                    </w:r>
                  </w:p>
                </w:txbxContent>
              </v:textbox>
              <w10:wrap anchorx="page" anchory="page"/>
            </v:oval>
          </w:pict>
        </mc:Fallback>
      </mc:AlternateContent>
    </w:r>
  </w:p>
  <w:p w:rsidR="00582CE3" w:rsidRDefault="00582CE3"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E3" w:rsidRDefault="00582CE3">
    <w:pPr>
      <w:pStyle w:val="Piedepgina"/>
    </w:pPr>
    <w:r>
      <w:rPr>
        <w:noProof/>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582CE3" w:rsidRPr="000F6A09" w:rsidRDefault="00582CE3"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582CE3" w:rsidRPr="000F6A09" w:rsidRDefault="00582CE3"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582CE3" w:rsidRPr="000F6A09" w:rsidRDefault="00582CE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582CE3" w:rsidRPr="000F6A09" w:rsidRDefault="00582CE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693" w:rsidRDefault="00FF5693" w:rsidP="009C4860">
      <w:pPr>
        <w:spacing w:after="0" w:line="240" w:lineRule="auto"/>
      </w:pPr>
      <w:r>
        <w:separator/>
      </w:r>
    </w:p>
  </w:footnote>
  <w:footnote w:type="continuationSeparator" w:id="0">
    <w:p w:rsidR="00FF5693" w:rsidRDefault="00FF5693" w:rsidP="009C4860">
      <w:pPr>
        <w:spacing w:after="0" w:line="240" w:lineRule="auto"/>
      </w:pPr>
      <w:r>
        <w:continuationSeparator/>
      </w:r>
    </w:p>
  </w:footnote>
  <w:footnote w:id="1">
    <w:p w:rsidR="00582CE3" w:rsidRDefault="00582CE3"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582CE3" w:rsidRPr="00F04A6F" w:rsidRDefault="00582CE3" w:rsidP="009C4860">
      <w:pPr>
        <w:pStyle w:val="Textonotapie"/>
        <w:rPr>
          <w:rFonts w:ascii="Arial" w:hAnsi="Arial" w:cs="Arial"/>
          <w:sz w:val="16"/>
          <w:szCs w:val="16"/>
        </w:rPr>
      </w:pPr>
    </w:p>
  </w:footnote>
  <w:footnote w:id="2">
    <w:p w:rsidR="00582CE3" w:rsidRDefault="00582CE3"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582CE3" w:rsidRPr="00F04A6F" w:rsidRDefault="00582CE3" w:rsidP="009C4860">
      <w:pPr>
        <w:pStyle w:val="Textonotapie"/>
        <w:rPr>
          <w:rFonts w:ascii="Arial" w:hAnsi="Arial" w:cs="Arial"/>
          <w:sz w:val="16"/>
          <w:szCs w:val="16"/>
        </w:rPr>
      </w:pPr>
    </w:p>
  </w:footnote>
  <w:footnote w:id="3">
    <w:p w:rsidR="00582CE3" w:rsidRPr="00B06C98" w:rsidRDefault="00582CE3"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582CE3" w:rsidRPr="005628EB" w:rsidRDefault="00582CE3"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582CE3" w:rsidRPr="005628EB" w:rsidRDefault="00582CE3" w:rsidP="009B324F">
      <w:pPr>
        <w:pStyle w:val="Textonotapie"/>
        <w:tabs>
          <w:tab w:val="left" w:pos="300"/>
        </w:tabs>
        <w:ind w:left="301" w:hanging="301"/>
        <w:jc w:val="both"/>
        <w:rPr>
          <w:rFonts w:ascii="Arial" w:hAnsi="Arial" w:cs="Arial"/>
          <w:sz w:val="16"/>
          <w:szCs w:val="16"/>
        </w:rPr>
      </w:pPr>
    </w:p>
  </w:footnote>
  <w:footnote w:id="5">
    <w:p w:rsidR="00582CE3" w:rsidRPr="005628EB" w:rsidRDefault="00582CE3" w:rsidP="009B324F">
      <w:pPr>
        <w:pStyle w:val="Textonotapie"/>
        <w:tabs>
          <w:tab w:val="left" w:pos="300"/>
        </w:tabs>
        <w:ind w:left="301" w:hanging="301"/>
        <w:jc w:val="both"/>
        <w:rPr>
          <w:rFonts w:ascii="Arial" w:hAnsi="Arial" w:cs="Arial"/>
          <w:sz w:val="16"/>
          <w:szCs w:val="16"/>
        </w:rPr>
      </w:pPr>
      <w:r w:rsidRPr="009A4091">
        <w:rPr>
          <w:rStyle w:val="Refdenotaalpie"/>
          <w:rFonts w:ascii="Arial" w:hAnsi="Arial" w:cs="Arial"/>
          <w:sz w:val="16"/>
          <w:szCs w:val="16"/>
        </w:rPr>
        <w:footnoteRef/>
      </w:r>
      <w:r w:rsidRPr="009A4091">
        <w:rPr>
          <w:rFonts w:ascii="Arial" w:hAnsi="Arial" w:cs="Arial"/>
          <w:sz w:val="16"/>
          <w:szCs w:val="16"/>
        </w:rPr>
        <w:t xml:space="preserve"> </w:t>
      </w:r>
      <w:r w:rsidRPr="009A4091">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rsidR="00582CE3" w:rsidRPr="005628EB" w:rsidRDefault="00582CE3" w:rsidP="009B324F">
      <w:pPr>
        <w:pStyle w:val="Textonotapie"/>
        <w:tabs>
          <w:tab w:val="left" w:pos="300"/>
        </w:tabs>
        <w:ind w:left="301" w:hanging="301"/>
        <w:jc w:val="both"/>
        <w:rPr>
          <w:rFonts w:ascii="Arial" w:hAnsi="Arial" w:cs="Arial"/>
          <w:sz w:val="16"/>
          <w:szCs w:val="16"/>
        </w:rPr>
      </w:pPr>
    </w:p>
  </w:footnote>
  <w:footnote w:id="6">
    <w:p w:rsidR="00582CE3" w:rsidRPr="005628EB" w:rsidRDefault="00582CE3"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582CE3" w:rsidRPr="005628EB" w:rsidRDefault="00582CE3" w:rsidP="009B324F">
      <w:pPr>
        <w:pStyle w:val="Textonotapie"/>
        <w:tabs>
          <w:tab w:val="left" w:pos="300"/>
        </w:tabs>
        <w:ind w:left="301" w:hanging="301"/>
        <w:jc w:val="both"/>
        <w:rPr>
          <w:rFonts w:ascii="Arial" w:hAnsi="Arial" w:cs="Arial"/>
          <w:sz w:val="16"/>
          <w:szCs w:val="16"/>
        </w:rPr>
      </w:pPr>
    </w:p>
  </w:footnote>
  <w:footnote w:id="7">
    <w:p w:rsidR="00582CE3" w:rsidRPr="005628EB" w:rsidRDefault="00582CE3"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582CE3" w:rsidRPr="005628EB" w:rsidRDefault="00582CE3" w:rsidP="009B324F">
      <w:pPr>
        <w:pStyle w:val="Textonotapie"/>
        <w:tabs>
          <w:tab w:val="left" w:pos="300"/>
        </w:tabs>
        <w:ind w:left="301" w:hanging="301"/>
        <w:jc w:val="both"/>
        <w:rPr>
          <w:rFonts w:ascii="Arial" w:hAnsi="Arial" w:cs="Arial"/>
          <w:sz w:val="16"/>
          <w:szCs w:val="16"/>
        </w:rPr>
      </w:pPr>
    </w:p>
  </w:footnote>
  <w:footnote w:id="8">
    <w:p w:rsidR="00582CE3" w:rsidRPr="00510E7A" w:rsidRDefault="00582CE3"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rsidR="00582CE3" w:rsidRPr="00510E7A" w:rsidRDefault="00582CE3" w:rsidP="009B324F">
      <w:pPr>
        <w:pStyle w:val="Textonotapie"/>
        <w:tabs>
          <w:tab w:val="left" w:pos="300"/>
        </w:tabs>
        <w:ind w:left="301" w:hanging="301"/>
        <w:jc w:val="both"/>
        <w:rPr>
          <w:rFonts w:ascii="Arial" w:hAnsi="Arial" w:cs="Arial"/>
          <w:sz w:val="16"/>
          <w:szCs w:val="16"/>
        </w:rPr>
      </w:pPr>
    </w:p>
  </w:footnote>
  <w:footnote w:id="9">
    <w:p w:rsidR="00582CE3" w:rsidRPr="00510E7A" w:rsidRDefault="00582CE3"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E3" w:rsidRPr="00BE00DC" w:rsidRDefault="00582CE3"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582CE3" w:rsidRPr="00116925" w:rsidRDefault="00582CE3" w:rsidP="000F4027">
    <w:pPr>
      <w:jc w:val="both"/>
      <w:rPr>
        <w:rFonts w:ascii="Arial" w:hAnsi="Arial" w:cs="Arial"/>
        <w:i/>
        <w:sz w:val="18"/>
        <w:highlight w:val="lightGray"/>
      </w:rPr>
    </w:pPr>
  </w:p>
  <w:p w:rsidR="00582CE3" w:rsidRDefault="00582CE3"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E3" w:rsidRPr="007A76A5" w:rsidRDefault="00582CE3" w:rsidP="007A76A5">
    <w:pPr>
      <w:pStyle w:val="Encabezado"/>
    </w:pPr>
    <w:r>
      <w:rPr>
        <w:noProof/>
      </w:rPr>
      <mc:AlternateContent>
        <mc:Choice Requires="wps">
          <w:drawing>
            <wp:anchor distT="0" distB="0" distL="114300" distR="114300" simplePos="0" relativeHeight="251668480" behindDoc="0" locked="0" layoutInCell="1" allowOverlap="1" wp14:anchorId="25907EEA" wp14:editId="3361B0B3">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880961" id="11 Conector recto"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45C486C3" wp14:editId="1F72C879">
              <wp:simplePos x="0" y="0"/>
              <wp:positionH relativeFrom="column">
                <wp:posOffset>548360</wp:posOffset>
              </wp:positionH>
              <wp:positionV relativeFrom="paragraph">
                <wp:posOffset>-205666</wp:posOffset>
              </wp:positionV>
              <wp:extent cx="5224837"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837" cy="664845"/>
                      </a:xfrm>
                      <a:prstGeom prst="rect">
                        <a:avLst/>
                      </a:prstGeom>
                      <a:solidFill>
                        <a:srgbClr val="FFFFFF"/>
                      </a:solidFill>
                      <a:ln w="9525">
                        <a:noFill/>
                        <a:miter lim="800000"/>
                        <a:headEnd/>
                        <a:tailEnd/>
                      </a:ln>
                    </wps:spPr>
                    <wps:txbx>
                      <w:txbxContent>
                        <w:p w:rsidR="00582CE3" w:rsidRPr="007A76A5" w:rsidRDefault="00582CE3" w:rsidP="007A76A5">
                          <w:pPr>
                            <w:spacing w:after="0"/>
                            <w:jc w:val="right"/>
                            <w:rPr>
                              <w:rFonts w:ascii="Arial" w:hAnsi="Arial" w:cs="Arial"/>
                              <w:b/>
                              <w:i/>
                              <w:sz w:val="18"/>
                              <w:szCs w:val="18"/>
                            </w:rPr>
                          </w:pPr>
                          <w:r w:rsidRPr="007A76A5">
                            <w:rPr>
                              <w:rFonts w:ascii="Arial" w:hAnsi="Arial" w:cs="Arial"/>
                              <w:b/>
                              <w:i/>
                              <w:sz w:val="18"/>
                              <w:szCs w:val="18"/>
                            </w:rPr>
                            <w:t xml:space="preserve">CONCURSO </w:t>
                          </w:r>
                          <w:r>
                            <w:rPr>
                              <w:rFonts w:ascii="Arial" w:hAnsi="Arial" w:cs="Arial"/>
                              <w:b/>
                              <w:i/>
                              <w:sz w:val="18"/>
                              <w:szCs w:val="18"/>
                            </w:rPr>
                            <w:t>POR INVITACIÓN</w:t>
                          </w:r>
                          <w:r w:rsidRPr="007A76A5">
                            <w:rPr>
                              <w:rFonts w:ascii="Arial" w:hAnsi="Arial" w:cs="Arial"/>
                              <w:b/>
                              <w:i/>
                              <w:sz w:val="18"/>
                              <w:szCs w:val="18"/>
                            </w:rPr>
                            <w:t xml:space="preserve"> </w:t>
                          </w:r>
                          <w:r>
                            <w:rPr>
                              <w:rFonts w:ascii="Arial" w:hAnsi="Arial" w:cs="Arial"/>
                              <w:b/>
                              <w:i/>
                              <w:sz w:val="18"/>
                              <w:szCs w:val="18"/>
                            </w:rPr>
                            <w:t>Nº002</w:t>
                          </w:r>
                          <w:r w:rsidRPr="00AD76CE">
                            <w:rPr>
                              <w:rFonts w:ascii="Arial" w:hAnsi="Arial" w:cs="Arial"/>
                              <w:b/>
                              <w:i/>
                              <w:sz w:val="18"/>
                              <w:szCs w:val="18"/>
                            </w:rPr>
                            <w:t>-2021-FSLG</w:t>
                          </w:r>
                          <w:r>
                            <w:rPr>
                              <w:rFonts w:ascii="Arial" w:hAnsi="Arial" w:cs="Arial"/>
                              <w:b/>
                              <w:i/>
                              <w:sz w:val="18"/>
                              <w:szCs w:val="18"/>
                            </w:rPr>
                            <w:t>/CS – PRIMERA</w:t>
                          </w:r>
                          <w:r w:rsidRPr="007A76A5">
                            <w:rPr>
                              <w:rFonts w:ascii="Arial" w:hAnsi="Arial" w:cs="Arial"/>
                              <w:b/>
                              <w:i/>
                              <w:sz w:val="18"/>
                              <w:szCs w:val="18"/>
                            </w:rPr>
                            <w:t xml:space="preserve"> CONVOCATORIA</w:t>
                          </w:r>
                        </w:p>
                        <w:p w:rsidR="00582CE3" w:rsidRPr="000F6522" w:rsidRDefault="00582CE3" w:rsidP="007A76A5">
                          <w:pPr>
                            <w:jc w:val="right"/>
                            <w:rPr>
                              <w:rFonts w:ascii="Arial" w:hAnsi="Arial" w:cs="Arial"/>
                              <w:b/>
                              <w:i/>
                              <w:color w:val="385623" w:themeColor="accent6" w:themeShade="80"/>
                              <w:sz w:val="18"/>
                              <w:szCs w:val="18"/>
                            </w:rPr>
                          </w:pPr>
                          <w:r>
                            <w:rPr>
                              <w:rFonts w:ascii="Arial" w:hAnsi="Arial" w:cs="Arial"/>
                              <w:b/>
                              <w:i/>
                              <w:sz w:val="18"/>
                              <w:szCs w:val="18"/>
                            </w:rPr>
                            <w:t>Adquisición de equipos de cómputo 55 Laptops y 55 Impresoras para el proyecto:</w:t>
                          </w:r>
                          <w:r w:rsidRPr="00011806">
                            <w:rPr>
                              <w:rFonts w:ascii="Arial" w:hAnsi="Arial" w:cs="Arial"/>
                              <w:b/>
                              <w:i/>
                              <w:sz w:val="18"/>
                              <w:szCs w:val="18"/>
                            </w:rPr>
                            <w:t xml:space="preserve">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Educación a distancia en el Distrito de Querocoto-Chota-Cajamarca</w:t>
                          </w:r>
                          <w:r w:rsidRPr="000F6522">
                            <w:rPr>
                              <w:rFonts w:ascii="Arial" w:hAnsi="Arial" w:cs="Arial"/>
                              <w:b/>
                              <w:i/>
                              <w:color w:val="385623" w:themeColor="accent6" w:themeShade="8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486C3" id="_x0000_t202" coordsize="21600,21600" o:spt="202" path="m,l,21600r21600,l21600,xe">
              <v:stroke joinstyle="miter"/>
              <v:path gradientshapeok="t" o:connecttype="rect"/>
            </v:shapetype>
            <v:shape id="Cuadro de texto 2" o:spid="_x0000_s1026" type="#_x0000_t202" style="position:absolute;margin-left:43.2pt;margin-top:-16.2pt;width:411.4pt;height:5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" stroked="f">
              <v:textbox>
                <w:txbxContent>
                  <w:p w:rsidR="00582CE3" w:rsidRPr="007A76A5" w:rsidRDefault="00582CE3" w:rsidP="007A76A5">
                    <w:pPr>
                      <w:spacing w:after="0"/>
                      <w:jc w:val="right"/>
                      <w:rPr>
                        <w:rFonts w:ascii="Arial" w:hAnsi="Arial" w:cs="Arial"/>
                        <w:b/>
                        <w:i/>
                        <w:sz w:val="18"/>
                        <w:szCs w:val="18"/>
                      </w:rPr>
                    </w:pPr>
                    <w:r w:rsidRPr="007A76A5">
                      <w:rPr>
                        <w:rFonts w:ascii="Arial" w:hAnsi="Arial" w:cs="Arial"/>
                        <w:b/>
                        <w:i/>
                        <w:sz w:val="18"/>
                        <w:szCs w:val="18"/>
                      </w:rPr>
                      <w:t xml:space="preserve">CONCURSO </w:t>
                    </w:r>
                    <w:r>
                      <w:rPr>
                        <w:rFonts w:ascii="Arial" w:hAnsi="Arial" w:cs="Arial"/>
                        <w:b/>
                        <w:i/>
                        <w:sz w:val="18"/>
                        <w:szCs w:val="18"/>
                      </w:rPr>
                      <w:t>POR INVITACIÓN</w:t>
                    </w:r>
                    <w:r w:rsidRPr="007A76A5">
                      <w:rPr>
                        <w:rFonts w:ascii="Arial" w:hAnsi="Arial" w:cs="Arial"/>
                        <w:b/>
                        <w:i/>
                        <w:sz w:val="18"/>
                        <w:szCs w:val="18"/>
                      </w:rPr>
                      <w:t xml:space="preserve"> </w:t>
                    </w:r>
                    <w:r>
                      <w:rPr>
                        <w:rFonts w:ascii="Arial" w:hAnsi="Arial" w:cs="Arial"/>
                        <w:b/>
                        <w:i/>
                        <w:sz w:val="18"/>
                        <w:szCs w:val="18"/>
                      </w:rPr>
                      <w:t>Nº002</w:t>
                    </w:r>
                    <w:r w:rsidRPr="00AD76CE">
                      <w:rPr>
                        <w:rFonts w:ascii="Arial" w:hAnsi="Arial" w:cs="Arial"/>
                        <w:b/>
                        <w:i/>
                        <w:sz w:val="18"/>
                        <w:szCs w:val="18"/>
                      </w:rPr>
                      <w:t>-2021-FSLG</w:t>
                    </w:r>
                    <w:r>
                      <w:rPr>
                        <w:rFonts w:ascii="Arial" w:hAnsi="Arial" w:cs="Arial"/>
                        <w:b/>
                        <w:i/>
                        <w:sz w:val="18"/>
                        <w:szCs w:val="18"/>
                      </w:rPr>
                      <w:t>/CS – PRIMERA</w:t>
                    </w:r>
                    <w:r w:rsidRPr="007A76A5">
                      <w:rPr>
                        <w:rFonts w:ascii="Arial" w:hAnsi="Arial" w:cs="Arial"/>
                        <w:b/>
                        <w:i/>
                        <w:sz w:val="18"/>
                        <w:szCs w:val="18"/>
                      </w:rPr>
                      <w:t xml:space="preserve"> CONVOCATORIA</w:t>
                    </w:r>
                  </w:p>
                  <w:p w:rsidR="00582CE3" w:rsidRPr="000F6522" w:rsidRDefault="00582CE3" w:rsidP="007A76A5">
                    <w:pPr>
                      <w:jc w:val="right"/>
                      <w:rPr>
                        <w:rFonts w:ascii="Arial" w:hAnsi="Arial" w:cs="Arial"/>
                        <w:b/>
                        <w:i/>
                        <w:color w:val="385623" w:themeColor="accent6" w:themeShade="80"/>
                        <w:sz w:val="18"/>
                        <w:szCs w:val="18"/>
                      </w:rPr>
                    </w:pPr>
                    <w:r>
                      <w:rPr>
                        <w:rFonts w:ascii="Arial" w:hAnsi="Arial" w:cs="Arial"/>
                        <w:b/>
                        <w:i/>
                        <w:sz w:val="18"/>
                        <w:szCs w:val="18"/>
                      </w:rPr>
                      <w:t>Adquisición de equipos de cómputo 55 Laptops y 55 Impresoras para el proyecto:</w:t>
                    </w:r>
                    <w:r w:rsidRPr="00011806">
                      <w:rPr>
                        <w:rFonts w:ascii="Arial" w:hAnsi="Arial" w:cs="Arial"/>
                        <w:b/>
                        <w:i/>
                        <w:sz w:val="18"/>
                        <w:szCs w:val="18"/>
                      </w:rPr>
                      <w:t xml:space="preserve">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Educación a distancia en el Distrito de Querocoto-Chota-Cajamarca</w:t>
                    </w:r>
                    <w:r w:rsidRPr="000F6522">
                      <w:rPr>
                        <w:rFonts w:ascii="Arial" w:hAnsi="Arial" w:cs="Arial"/>
                        <w:b/>
                        <w:i/>
                        <w:color w:val="385623" w:themeColor="accent6" w:themeShade="80"/>
                        <w:sz w:val="18"/>
                        <w:szCs w:val="18"/>
                      </w:rPr>
                      <w:t>”</w:t>
                    </w:r>
                  </w:p>
                </w:txbxContent>
              </v:textbox>
            </v:shape>
          </w:pict>
        </mc:Fallback>
      </mc:AlternateContent>
    </w:r>
    <w:r w:rsidRPr="007A76A5">
      <w:rPr>
        <w:b/>
        <w:noProof/>
        <w:sz w:val="24"/>
        <w:szCs w:val="24"/>
      </w:rPr>
      <w:drawing>
        <wp:anchor distT="0" distB="0" distL="114300" distR="114300" simplePos="0" relativeHeight="251665408" behindDoc="0" locked="0" layoutInCell="1" allowOverlap="1" wp14:anchorId="11819770" wp14:editId="339B501F">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E3" w:rsidRPr="00116925" w:rsidRDefault="00582CE3" w:rsidP="008F4F48">
    <w:pPr>
      <w:spacing w:after="0"/>
      <w:jc w:val="both"/>
      <w:rPr>
        <w:rFonts w:ascii="Arial" w:hAnsi="Arial" w:cs="Arial"/>
        <w:i/>
        <w:sz w:val="18"/>
        <w:highlight w:val="lightGray"/>
      </w:rPr>
    </w:pPr>
    <w:r>
      <w:rPr>
        <w:noProof/>
        <w:lang w:eastAsia="es-PE"/>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2914D"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582CE3" w:rsidRDefault="00582CE3"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3"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28"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3"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3"/>
  </w:num>
  <w:num w:numId="7">
    <w:abstractNumId w:val="26"/>
  </w:num>
  <w:num w:numId="8">
    <w:abstractNumId w:val="12"/>
  </w:num>
  <w:num w:numId="9">
    <w:abstractNumId w:val="13"/>
  </w:num>
  <w:num w:numId="10">
    <w:abstractNumId w:val="27"/>
  </w:num>
  <w:num w:numId="11">
    <w:abstractNumId w:val="20"/>
  </w:num>
  <w:num w:numId="12">
    <w:abstractNumId w:val="18"/>
  </w:num>
  <w:num w:numId="13">
    <w:abstractNumId w:val="25"/>
  </w:num>
  <w:num w:numId="14">
    <w:abstractNumId w:val="5"/>
  </w:num>
  <w:num w:numId="15">
    <w:abstractNumId w:val="10"/>
  </w:num>
  <w:num w:numId="16">
    <w:abstractNumId w:val="7"/>
  </w:num>
  <w:num w:numId="17">
    <w:abstractNumId w:val="23"/>
  </w:num>
  <w:num w:numId="18">
    <w:abstractNumId w:val="8"/>
  </w:num>
  <w:num w:numId="19">
    <w:abstractNumId w:val="29"/>
  </w:num>
  <w:num w:numId="20">
    <w:abstractNumId w:val="17"/>
  </w:num>
  <w:num w:numId="21">
    <w:abstractNumId w:val="24"/>
  </w:num>
  <w:num w:numId="22">
    <w:abstractNumId w:val="21"/>
  </w:num>
  <w:num w:numId="23">
    <w:abstractNumId w:val="30"/>
  </w:num>
  <w:num w:numId="24">
    <w:abstractNumId w:val="9"/>
  </w:num>
  <w:num w:numId="25">
    <w:abstractNumId w:val="14"/>
  </w:num>
  <w:num w:numId="26">
    <w:abstractNumId w:val="22"/>
  </w:num>
  <w:num w:numId="27">
    <w:abstractNumId w:val="11"/>
  </w:num>
  <w:num w:numId="28">
    <w:abstractNumId w:val="31"/>
  </w:num>
  <w:num w:numId="29">
    <w:abstractNumId w:val="6"/>
  </w:num>
  <w:num w:numId="30">
    <w:abstractNumId w:val="16"/>
  </w:num>
  <w:num w:numId="31">
    <w:abstractNumId w:val="28"/>
  </w:num>
  <w:num w:numId="32">
    <w:abstractNumId w:val="15"/>
  </w:num>
  <w:num w:numId="33">
    <w:abstractNumId w:val="32"/>
  </w:num>
  <w:num w:numId="34">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60"/>
    <w:rsid w:val="00010F2E"/>
    <w:rsid w:val="00011806"/>
    <w:rsid w:val="00016882"/>
    <w:rsid w:val="00020119"/>
    <w:rsid w:val="00031D67"/>
    <w:rsid w:val="0003739B"/>
    <w:rsid w:val="00037EA9"/>
    <w:rsid w:val="00041A05"/>
    <w:rsid w:val="000448DD"/>
    <w:rsid w:val="0005379D"/>
    <w:rsid w:val="00054DC5"/>
    <w:rsid w:val="00055D2B"/>
    <w:rsid w:val="00065D28"/>
    <w:rsid w:val="00071DEB"/>
    <w:rsid w:val="00072AB7"/>
    <w:rsid w:val="00084129"/>
    <w:rsid w:val="00085BA6"/>
    <w:rsid w:val="000870B2"/>
    <w:rsid w:val="000905FB"/>
    <w:rsid w:val="000939B8"/>
    <w:rsid w:val="00094E73"/>
    <w:rsid w:val="000A1BD5"/>
    <w:rsid w:val="000A3823"/>
    <w:rsid w:val="000A686C"/>
    <w:rsid w:val="000B799D"/>
    <w:rsid w:val="000C00AF"/>
    <w:rsid w:val="000C6E0B"/>
    <w:rsid w:val="000C7634"/>
    <w:rsid w:val="000D09DA"/>
    <w:rsid w:val="000D34CC"/>
    <w:rsid w:val="000D3E8D"/>
    <w:rsid w:val="000D4A75"/>
    <w:rsid w:val="000D6860"/>
    <w:rsid w:val="000E236F"/>
    <w:rsid w:val="000F4027"/>
    <w:rsid w:val="000F6522"/>
    <w:rsid w:val="000F7374"/>
    <w:rsid w:val="00101258"/>
    <w:rsid w:val="001076B8"/>
    <w:rsid w:val="0012123B"/>
    <w:rsid w:val="00125C90"/>
    <w:rsid w:val="001267B5"/>
    <w:rsid w:val="00126C07"/>
    <w:rsid w:val="00127740"/>
    <w:rsid w:val="00127944"/>
    <w:rsid w:val="001326C3"/>
    <w:rsid w:val="0013413D"/>
    <w:rsid w:val="00140429"/>
    <w:rsid w:val="00140932"/>
    <w:rsid w:val="00141E7B"/>
    <w:rsid w:val="0014235F"/>
    <w:rsid w:val="00146977"/>
    <w:rsid w:val="0015112F"/>
    <w:rsid w:val="001563FD"/>
    <w:rsid w:val="00172197"/>
    <w:rsid w:val="00180EE5"/>
    <w:rsid w:val="00184225"/>
    <w:rsid w:val="00184A16"/>
    <w:rsid w:val="00197B94"/>
    <w:rsid w:val="001A2838"/>
    <w:rsid w:val="001A6B9A"/>
    <w:rsid w:val="001B3C0A"/>
    <w:rsid w:val="001C4F37"/>
    <w:rsid w:val="001C57A8"/>
    <w:rsid w:val="001D23B6"/>
    <w:rsid w:val="001D4300"/>
    <w:rsid w:val="001D516E"/>
    <w:rsid w:val="001E76A4"/>
    <w:rsid w:val="001F23D2"/>
    <w:rsid w:val="001F3B59"/>
    <w:rsid w:val="001F3F85"/>
    <w:rsid w:val="001F5F2C"/>
    <w:rsid w:val="002030C8"/>
    <w:rsid w:val="00210152"/>
    <w:rsid w:val="002121D6"/>
    <w:rsid w:val="00212297"/>
    <w:rsid w:val="002140A7"/>
    <w:rsid w:val="002140F4"/>
    <w:rsid w:val="00224CBE"/>
    <w:rsid w:val="0022582F"/>
    <w:rsid w:val="00232458"/>
    <w:rsid w:val="002328DB"/>
    <w:rsid w:val="00246360"/>
    <w:rsid w:val="00246D30"/>
    <w:rsid w:val="00250740"/>
    <w:rsid w:val="00251B9A"/>
    <w:rsid w:val="00252D0C"/>
    <w:rsid w:val="0025423D"/>
    <w:rsid w:val="00256322"/>
    <w:rsid w:val="00260BB0"/>
    <w:rsid w:val="00264146"/>
    <w:rsid w:val="00265683"/>
    <w:rsid w:val="002666A1"/>
    <w:rsid w:val="002701AD"/>
    <w:rsid w:val="00272A93"/>
    <w:rsid w:val="0027655E"/>
    <w:rsid w:val="0028351C"/>
    <w:rsid w:val="00285A45"/>
    <w:rsid w:val="002869C9"/>
    <w:rsid w:val="00296456"/>
    <w:rsid w:val="0029781B"/>
    <w:rsid w:val="00297C60"/>
    <w:rsid w:val="002A199E"/>
    <w:rsid w:val="002A1C5A"/>
    <w:rsid w:val="002A3A3E"/>
    <w:rsid w:val="002B01E4"/>
    <w:rsid w:val="002B7284"/>
    <w:rsid w:val="002C3D8A"/>
    <w:rsid w:val="002C4DDB"/>
    <w:rsid w:val="002C51C1"/>
    <w:rsid w:val="002C6F7D"/>
    <w:rsid w:val="002D4E2B"/>
    <w:rsid w:val="002D4FFE"/>
    <w:rsid w:val="002E716A"/>
    <w:rsid w:val="002E734E"/>
    <w:rsid w:val="002F2B14"/>
    <w:rsid w:val="002F50CA"/>
    <w:rsid w:val="00305B0D"/>
    <w:rsid w:val="00306A1E"/>
    <w:rsid w:val="00314175"/>
    <w:rsid w:val="00315201"/>
    <w:rsid w:val="00316269"/>
    <w:rsid w:val="003229D7"/>
    <w:rsid w:val="00330802"/>
    <w:rsid w:val="00331152"/>
    <w:rsid w:val="00332B57"/>
    <w:rsid w:val="0033337F"/>
    <w:rsid w:val="00334F18"/>
    <w:rsid w:val="00337B80"/>
    <w:rsid w:val="00342B2F"/>
    <w:rsid w:val="00347A04"/>
    <w:rsid w:val="00347D3F"/>
    <w:rsid w:val="00350B74"/>
    <w:rsid w:val="00351793"/>
    <w:rsid w:val="00351FA0"/>
    <w:rsid w:val="00353FFB"/>
    <w:rsid w:val="00356498"/>
    <w:rsid w:val="00372982"/>
    <w:rsid w:val="003738C2"/>
    <w:rsid w:val="003829B0"/>
    <w:rsid w:val="003902F3"/>
    <w:rsid w:val="003A6158"/>
    <w:rsid w:val="003A6E88"/>
    <w:rsid w:val="003B1C62"/>
    <w:rsid w:val="003B20C2"/>
    <w:rsid w:val="003B2387"/>
    <w:rsid w:val="003B66C0"/>
    <w:rsid w:val="003C1593"/>
    <w:rsid w:val="003C3DFC"/>
    <w:rsid w:val="003D1B37"/>
    <w:rsid w:val="003D697C"/>
    <w:rsid w:val="003E29A5"/>
    <w:rsid w:val="003E509F"/>
    <w:rsid w:val="003F5759"/>
    <w:rsid w:val="003F7A28"/>
    <w:rsid w:val="00400FC4"/>
    <w:rsid w:val="00404078"/>
    <w:rsid w:val="00405EC2"/>
    <w:rsid w:val="0042462B"/>
    <w:rsid w:val="00424CC2"/>
    <w:rsid w:val="004312FF"/>
    <w:rsid w:val="00432405"/>
    <w:rsid w:val="0044036A"/>
    <w:rsid w:val="00444CF6"/>
    <w:rsid w:val="004663A1"/>
    <w:rsid w:val="004804D0"/>
    <w:rsid w:val="00484EEC"/>
    <w:rsid w:val="00487A1B"/>
    <w:rsid w:val="00487E85"/>
    <w:rsid w:val="00490C6E"/>
    <w:rsid w:val="004919E4"/>
    <w:rsid w:val="0049488E"/>
    <w:rsid w:val="00494A80"/>
    <w:rsid w:val="004950C1"/>
    <w:rsid w:val="0049512C"/>
    <w:rsid w:val="004A34C6"/>
    <w:rsid w:val="004A69B2"/>
    <w:rsid w:val="004B1A1C"/>
    <w:rsid w:val="004B2749"/>
    <w:rsid w:val="004B28CC"/>
    <w:rsid w:val="004B4D4A"/>
    <w:rsid w:val="004B6B52"/>
    <w:rsid w:val="004C16EE"/>
    <w:rsid w:val="004C3F88"/>
    <w:rsid w:val="004D0126"/>
    <w:rsid w:val="004D09EB"/>
    <w:rsid w:val="004D4161"/>
    <w:rsid w:val="004E1660"/>
    <w:rsid w:val="004E5D16"/>
    <w:rsid w:val="004F0F06"/>
    <w:rsid w:val="00502F04"/>
    <w:rsid w:val="00504899"/>
    <w:rsid w:val="005053F6"/>
    <w:rsid w:val="00512F7B"/>
    <w:rsid w:val="00522499"/>
    <w:rsid w:val="00523C1D"/>
    <w:rsid w:val="00524706"/>
    <w:rsid w:val="005253D2"/>
    <w:rsid w:val="00527C65"/>
    <w:rsid w:val="00543644"/>
    <w:rsid w:val="00543D5C"/>
    <w:rsid w:val="00544FD0"/>
    <w:rsid w:val="00547272"/>
    <w:rsid w:val="00547C01"/>
    <w:rsid w:val="005548B4"/>
    <w:rsid w:val="005561D7"/>
    <w:rsid w:val="005566E6"/>
    <w:rsid w:val="00557735"/>
    <w:rsid w:val="0056089D"/>
    <w:rsid w:val="00561F1C"/>
    <w:rsid w:val="0056263B"/>
    <w:rsid w:val="00562B13"/>
    <w:rsid w:val="0056650B"/>
    <w:rsid w:val="00567286"/>
    <w:rsid w:val="00567CED"/>
    <w:rsid w:val="0057618F"/>
    <w:rsid w:val="00581F15"/>
    <w:rsid w:val="0058278B"/>
    <w:rsid w:val="00582CE3"/>
    <w:rsid w:val="00584D4B"/>
    <w:rsid w:val="00585972"/>
    <w:rsid w:val="005877AB"/>
    <w:rsid w:val="00587828"/>
    <w:rsid w:val="0059383E"/>
    <w:rsid w:val="005967C0"/>
    <w:rsid w:val="00596C5D"/>
    <w:rsid w:val="005A490C"/>
    <w:rsid w:val="005C03F2"/>
    <w:rsid w:val="005C1015"/>
    <w:rsid w:val="005C4C07"/>
    <w:rsid w:val="005C57D1"/>
    <w:rsid w:val="005D02D5"/>
    <w:rsid w:val="005D2FE7"/>
    <w:rsid w:val="005D35A2"/>
    <w:rsid w:val="005D507F"/>
    <w:rsid w:val="005D7458"/>
    <w:rsid w:val="005D77B7"/>
    <w:rsid w:val="005F4434"/>
    <w:rsid w:val="005F5E9E"/>
    <w:rsid w:val="005F723C"/>
    <w:rsid w:val="005F7EA6"/>
    <w:rsid w:val="006041D6"/>
    <w:rsid w:val="00612590"/>
    <w:rsid w:val="006136FF"/>
    <w:rsid w:val="00614193"/>
    <w:rsid w:val="006177D5"/>
    <w:rsid w:val="006179AE"/>
    <w:rsid w:val="00630D94"/>
    <w:rsid w:val="0063187F"/>
    <w:rsid w:val="006329EB"/>
    <w:rsid w:val="00636E3C"/>
    <w:rsid w:val="006426CC"/>
    <w:rsid w:val="006444F6"/>
    <w:rsid w:val="00647B45"/>
    <w:rsid w:val="00653906"/>
    <w:rsid w:val="00654382"/>
    <w:rsid w:val="0065480B"/>
    <w:rsid w:val="00657A9D"/>
    <w:rsid w:val="006606E1"/>
    <w:rsid w:val="006726E7"/>
    <w:rsid w:val="00676314"/>
    <w:rsid w:val="00676CF5"/>
    <w:rsid w:val="00681C93"/>
    <w:rsid w:val="00690FFE"/>
    <w:rsid w:val="00692DB5"/>
    <w:rsid w:val="006A4514"/>
    <w:rsid w:val="006A5C16"/>
    <w:rsid w:val="006B198E"/>
    <w:rsid w:val="006B2AEF"/>
    <w:rsid w:val="006B3C1E"/>
    <w:rsid w:val="006B4242"/>
    <w:rsid w:val="006B68C3"/>
    <w:rsid w:val="006C3F05"/>
    <w:rsid w:val="006D029B"/>
    <w:rsid w:val="006D2EF3"/>
    <w:rsid w:val="006D739D"/>
    <w:rsid w:val="006E6D33"/>
    <w:rsid w:val="006F2991"/>
    <w:rsid w:val="006F3147"/>
    <w:rsid w:val="006F589B"/>
    <w:rsid w:val="00703CD8"/>
    <w:rsid w:val="00704DC8"/>
    <w:rsid w:val="00706CF3"/>
    <w:rsid w:val="007072FC"/>
    <w:rsid w:val="007121C9"/>
    <w:rsid w:val="0071291C"/>
    <w:rsid w:val="007153D7"/>
    <w:rsid w:val="0071581B"/>
    <w:rsid w:val="00717177"/>
    <w:rsid w:val="00724231"/>
    <w:rsid w:val="00724C94"/>
    <w:rsid w:val="00735FD5"/>
    <w:rsid w:val="007376C9"/>
    <w:rsid w:val="00745ED3"/>
    <w:rsid w:val="00750955"/>
    <w:rsid w:val="0077394D"/>
    <w:rsid w:val="00783FC7"/>
    <w:rsid w:val="00786DA7"/>
    <w:rsid w:val="00787FA3"/>
    <w:rsid w:val="007A20A0"/>
    <w:rsid w:val="007A4DAD"/>
    <w:rsid w:val="007A6456"/>
    <w:rsid w:val="007A76A5"/>
    <w:rsid w:val="007B1117"/>
    <w:rsid w:val="007B2DD3"/>
    <w:rsid w:val="007B6F9E"/>
    <w:rsid w:val="007B7C9D"/>
    <w:rsid w:val="007C70D4"/>
    <w:rsid w:val="007D09D4"/>
    <w:rsid w:val="007D1994"/>
    <w:rsid w:val="007D5DFF"/>
    <w:rsid w:val="007D6873"/>
    <w:rsid w:val="007E0B5E"/>
    <w:rsid w:val="007E1CDF"/>
    <w:rsid w:val="007E1E13"/>
    <w:rsid w:val="007E5A23"/>
    <w:rsid w:val="007E5EC1"/>
    <w:rsid w:val="007F26E6"/>
    <w:rsid w:val="007F6E85"/>
    <w:rsid w:val="00800055"/>
    <w:rsid w:val="00814C73"/>
    <w:rsid w:val="008252B8"/>
    <w:rsid w:val="00843A0B"/>
    <w:rsid w:val="0085083A"/>
    <w:rsid w:val="008555FB"/>
    <w:rsid w:val="00856A58"/>
    <w:rsid w:val="0086269D"/>
    <w:rsid w:val="00866FE9"/>
    <w:rsid w:val="008676DB"/>
    <w:rsid w:val="008710AE"/>
    <w:rsid w:val="008728F3"/>
    <w:rsid w:val="00872C44"/>
    <w:rsid w:val="0087753C"/>
    <w:rsid w:val="00882C30"/>
    <w:rsid w:val="008836F1"/>
    <w:rsid w:val="008925F9"/>
    <w:rsid w:val="00896A2C"/>
    <w:rsid w:val="00896ADF"/>
    <w:rsid w:val="008A0387"/>
    <w:rsid w:val="008A3418"/>
    <w:rsid w:val="008A7FA3"/>
    <w:rsid w:val="008B208A"/>
    <w:rsid w:val="008B3263"/>
    <w:rsid w:val="008B44CC"/>
    <w:rsid w:val="008C0DBD"/>
    <w:rsid w:val="008C55E4"/>
    <w:rsid w:val="008D0252"/>
    <w:rsid w:val="008D1F87"/>
    <w:rsid w:val="008D5B9F"/>
    <w:rsid w:val="008D6587"/>
    <w:rsid w:val="008D6B9A"/>
    <w:rsid w:val="008E5121"/>
    <w:rsid w:val="008E59B2"/>
    <w:rsid w:val="008F42F0"/>
    <w:rsid w:val="008F4F48"/>
    <w:rsid w:val="00900C94"/>
    <w:rsid w:val="009020B9"/>
    <w:rsid w:val="0090322B"/>
    <w:rsid w:val="0091090C"/>
    <w:rsid w:val="00912315"/>
    <w:rsid w:val="00917B85"/>
    <w:rsid w:val="00917E7C"/>
    <w:rsid w:val="00923BD8"/>
    <w:rsid w:val="00923BF9"/>
    <w:rsid w:val="009334E3"/>
    <w:rsid w:val="009343FA"/>
    <w:rsid w:val="0094198E"/>
    <w:rsid w:val="00941C22"/>
    <w:rsid w:val="00942264"/>
    <w:rsid w:val="00946332"/>
    <w:rsid w:val="00950F1B"/>
    <w:rsid w:val="00961F4A"/>
    <w:rsid w:val="00965229"/>
    <w:rsid w:val="0096524F"/>
    <w:rsid w:val="00966E6E"/>
    <w:rsid w:val="00973913"/>
    <w:rsid w:val="00974F18"/>
    <w:rsid w:val="0097538B"/>
    <w:rsid w:val="00981037"/>
    <w:rsid w:val="00981512"/>
    <w:rsid w:val="009833E6"/>
    <w:rsid w:val="00987108"/>
    <w:rsid w:val="009925EA"/>
    <w:rsid w:val="009A00FD"/>
    <w:rsid w:val="009A0120"/>
    <w:rsid w:val="009B0A7D"/>
    <w:rsid w:val="009B324F"/>
    <w:rsid w:val="009C061B"/>
    <w:rsid w:val="009C4860"/>
    <w:rsid w:val="009C5CEF"/>
    <w:rsid w:val="009D11F2"/>
    <w:rsid w:val="009D24B6"/>
    <w:rsid w:val="009D3976"/>
    <w:rsid w:val="009E3A78"/>
    <w:rsid w:val="009F769E"/>
    <w:rsid w:val="00A15472"/>
    <w:rsid w:val="00A16CCE"/>
    <w:rsid w:val="00A17CE5"/>
    <w:rsid w:val="00A17D81"/>
    <w:rsid w:val="00A215C1"/>
    <w:rsid w:val="00A23FB7"/>
    <w:rsid w:val="00A26DE2"/>
    <w:rsid w:val="00A2719D"/>
    <w:rsid w:val="00A301E5"/>
    <w:rsid w:val="00A32E04"/>
    <w:rsid w:val="00A34582"/>
    <w:rsid w:val="00A44739"/>
    <w:rsid w:val="00A475FE"/>
    <w:rsid w:val="00A54CF3"/>
    <w:rsid w:val="00A618D6"/>
    <w:rsid w:val="00A63524"/>
    <w:rsid w:val="00A649ED"/>
    <w:rsid w:val="00A66DBA"/>
    <w:rsid w:val="00A708CD"/>
    <w:rsid w:val="00A73ED8"/>
    <w:rsid w:val="00A80DFD"/>
    <w:rsid w:val="00A81C44"/>
    <w:rsid w:val="00A90408"/>
    <w:rsid w:val="00A97578"/>
    <w:rsid w:val="00AA56A4"/>
    <w:rsid w:val="00AA5946"/>
    <w:rsid w:val="00AC63A0"/>
    <w:rsid w:val="00AD30C0"/>
    <w:rsid w:val="00AD6977"/>
    <w:rsid w:val="00AD76CE"/>
    <w:rsid w:val="00AE40E5"/>
    <w:rsid w:val="00AE445F"/>
    <w:rsid w:val="00AF150D"/>
    <w:rsid w:val="00AF21A5"/>
    <w:rsid w:val="00AF3EBB"/>
    <w:rsid w:val="00AF4B59"/>
    <w:rsid w:val="00B03480"/>
    <w:rsid w:val="00B128AB"/>
    <w:rsid w:val="00B21B43"/>
    <w:rsid w:val="00B2207B"/>
    <w:rsid w:val="00B24F23"/>
    <w:rsid w:val="00B25273"/>
    <w:rsid w:val="00B27DBD"/>
    <w:rsid w:val="00B31B66"/>
    <w:rsid w:val="00B368D0"/>
    <w:rsid w:val="00B459A4"/>
    <w:rsid w:val="00B47E73"/>
    <w:rsid w:val="00B506EC"/>
    <w:rsid w:val="00B52608"/>
    <w:rsid w:val="00B5365A"/>
    <w:rsid w:val="00B54E00"/>
    <w:rsid w:val="00B55880"/>
    <w:rsid w:val="00B57270"/>
    <w:rsid w:val="00B574B2"/>
    <w:rsid w:val="00B6711A"/>
    <w:rsid w:val="00B74A74"/>
    <w:rsid w:val="00B77386"/>
    <w:rsid w:val="00B86120"/>
    <w:rsid w:val="00B93A91"/>
    <w:rsid w:val="00B93ADF"/>
    <w:rsid w:val="00B9522D"/>
    <w:rsid w:val="00B95B23"/>
    <w:rsid w:val="00BA0E53"/>
    <w:rsid w:val="00BA2933"/>
    <w:rsid w:val="00BA43C0"/>
    <w:rsid w:val="00BA4EA4"/>
    <w:rsid w:val="00BB0691"/>
    <w:rsid w:val="00BB0EA9"/>
    <w:rsid w:val="00BB4376"/>
    <w:rsid w:val="00BB4E17"/>
    <w:rsid w:val="00BC2429"/>
    <w:rsid w:val="00BC5CB7"/>
    <w:rsid w:val="00BC69AA"/>
    <w:rsid w:val="00BD38D1"/>
    <w:rsid w:val="00BF195D"/>
    <w:rsid w:val="00BF59E7"/>
    <w:rsid w:val="00BF6623"/>
    <w:rsid w:val="00C02D9C"/>
    <w:rsid w:val="00C04B61"/>
    <w:rsid w:val="00C063F1"/>
    <w:rsid w:val="00C11AD2"/>
    <w:rsid w:val="00C11ED9"/>
    <w:rsid w:val="00C144E1"/>
    <w:rsid w:val="00C15AFA"/>
    <w:rsid w:val="00C22CB1"/>
    <w:rsid w:val="00C23F98"/>
    <w:rsid w:val="00C2739B"/>
    <w:rsid w:val="00C35E1A"/>
    <w:rsid w:val="00C37D0E"/>
    <w:rsid w:val="00C40AE5"/>
    <w:rsid w:val="00C439A9"/>
    <w:rsid w:val="00C516F8"/>
    <w:rsid w:val="00C51D51"/>
    <w:rsid w:val="00C52C52"/>
    <w:rsid w:val="00C53FD6"/>
    <w:rsid w:val="00C5448B"/>
    <w:rsid w:val="00C5659D"/>
    <w:rsid w:val="00C63412"/>
    <w:rsid w:val="00C6438B"/>
    <w:rsid w:val="00C711C9"/>
    <w:rsid w:val="00C71E3E"/>
    <w:rsid w:val="00C75BBB"/>
    <w:rsid w:val="00C85360"/>
    <w:rsid w:val="00CA0C34"/>
    <w:rsid w:val="00CA0EF2"/>
    <w:rsid w:val="00CA4BAC"/>
    <w:rsid w:val="00CB2502"/>
    <w:rsid w:val="00CB6C0D"/>
    <w:rsid w:val="00CC003C"/>
    <w:rsid w:val="00CC09FA"/>
    <w:rsid w:val="00CC24D5"/>
    <w:rsid w:val="00CC50FA"/>
    <w:rsid w:val="00CD58A9"/>
    <w:rsid w:val="00CD5D14"/>
    <w:rsid w:val="00CD660F"/>
    <w:rsid w:val="00CE6D8A"/>
    <w:rsid w:val="00CF3528"/>
    <w:rsid w:val="00CF44D3"/>
    <w:rsid w:val="00CF4F92"/>
    <w:rsid w:val="00CF5D5F"/>
    <w:rsid w:val="00D00E68"/>
    <w:rsid w:val="00D02A7F"/>
    <w:rsid w:val="00D034B1"/>
    <w:rsid w:val="00D03C22"/>
    <w:rsid w:val="00D12816"/>
    <w:rsid w:val="00D1324C"/>
    <w:rsid w:val="00D13428"/>
    <w:rsid w:val="00D208BD"/>
    <w:rsid w:val="00D21DAF"/>
    <w:rsid w:val="00D2200D"/>
    <w:rsid w:val="00D23655"/>
    <w:rsid w:val="00D24FCF"/>
    <w:rsid w:val="00D30DDA"/>
    <w:rsid w:val="00D31421"/>
    <w:rsid w:val="00D32735"/>
    <w:rsid w:val="00D32EFB"/>
    <w:rsid w:val="00D34FD1"/>
    <w:rsid w:val="00D36C54"/>
    <w:rsid w:val="00D50129"/>
    <w:rsid w:val="00D51606"/>
    <w:rsid w:val="00D52A45"/>
    <w:rsid w:val="00D52E35"/>
    <w:rsid w:val="00D53838"/>
    <w:rsid w:val="00D5416E"/>
    <w:rsid w:val="00D556CB"/>
    <w:rsid w:val="00D57397"/>
    <w:rsid w:val="00D6566A"/>
    <w:rsid w:val="00D672A1"/>
    <w:rsid w:val="00D6731B"/>
    <w:rsid w:val="00D74A10"/>
    <w:rsid w:val="00D81553"/>
    <w:rsid w:val="00D86542"/>
    <w:rsid w:val="00D86E3C"/>
    <w:rsid w:val="00D87A39"/>
    <w:rsid w:val="00D87EEC"/>
    <w:rsid w:val="00D904C9"/>
    <w:rsid w:val="00D93F55"/>
    <w:rsid w:val="00D95C30"/>
    <w:rsid w:val="00DA4518"/>
    <w:rsid w:val="00DA61FE"/>
    <w:rsid w:val="00DB72B2"/>
    <w:rsid w:val="00DC2322"/>
    <w:rsid w:val="00DC3DD3"/>
    <w:rsid w:val="00DD07D5"/>
    <w:rsid w:val="00DD2483"/>
    <w:rsid w:val="00DD25DF"/>
    <w:rsid w:val="00DD2E67"/>
    <w:rsid w:val="00DD34A5"/>
    <w:rsid w:val="00DD484B"/>
    <w:rsid w:val="00DE16F1"/>
    <w:rsid w:val="00DE1852"/>
    <w:rsid w:val="00DE1FF8"/>
    <w:rsid w:val="00DE5E33"/>
    <w:rsid w:val="00DE6238"/>
    <w:rsid w:val="00DE677F"/>
    <w:rsid w:val="00DF0627"/>
    <w:rsid w:val="00E03674"/>
    <w:rsid w:val="00E069F8"/>
    <w:rsid w:val="00E12E97"/>
    <w:rsid w:val="00E1387A"/>
    <w:rsid w:val="00E1774D"/>
    <w:rsid w:val="00E204E3"/>
    <w:rsid w:val="00E20B26"/>
    <w:rsid w:val="00E25293"/>
    <w:rsid w:val="00E36007"/>
    <w:rsid w:val="00E41BD8"/>
    <w:rsid w:val="00E45A93"/>
    <w:rsid w:val="00E624E2"/>
    <w:rsid w:val="00E71CAA"/>
    <w:rsid w:val="00E828D6"/>
    <w:rsid w:val="00E86652"/>
    <w:rsid w:val="00E9077E"/>
    <w:rsid w:val="00E951A3"/>
    <w:rsid w:val="00EA67B8"/>
    <w:rsid w:val="00EA7C6B"/>
    <w:rsid w:val="00EB0491"/>
    <w:rsid w:val="00EB19EF"/>
    <w:rsid w:val="00EC0746"/>
    <w:rsid w:val="00ED67E9"/>
    <w:rsid w:val="00ED6B4E"/>
    <w:rsid w:val="00EF2457"/>
    <w:rsid w:val="00EF4812"/>
    <w:rsid w:val="00F006D7"/>
    <w:rsid w:val="00F110F6"/>
    <w:rsid w:val="00F11EF1"/>
    <w:rsid w:val="00F24B44"/>
    <w:rsid w:val="00F253D9"/>
    <w:rsid w:val="00F27531"/>
    <w:rsid w:val="00F27CD3"/>
    <w:rsid w:val="00F372D7"/>
    <w:rsid w:val="00F409E4"/>
    <w:rsid w:val="00F40E83"/>
    <w:rsid w:val="00F42ECE"/>
    <w:rsid w:val="00F47EFC"/>
    <w:rsid w:val="00F55D41"/>
    <w:rsid w:val="00F62337"/>
    <w:rsid w:val="00F63798"/>
    <w:rsid w:val="00F66281"/>
    <w:rsid w:val="00F664BC"/>
    <w:rsid w:val="00F666A0"/>
    <w:rsid w:val="00F678AC"/>
    <w:rsid w:val="00F74B34"/>
    <w:rsid w:val="00F86223"/>
    <w:rsid w:val="00F92F88"/>
    <w:rsid w:val="00F93C27"/>
    <w:rsid w:val="00F95209"/>
    <w:rsid w:val="00FA1D24"/>
    <w:rsid w:val="00FA359D"/>
    <w:rsid w:val="00FA3822"/>
    <w:rsid w:val="00FA48BB"/>
    <w:rsid w:val="00FA4C46"/>
    <w:rsid w:val="00FA5361"/>
    <w:rsid w:val="00FB7496"/>
    <w:rsid w:val="00FC19FF"/>
    <w:rsid w:val="00FC2A53"/>
    <w:rsid w:val="00FC55EF"/>
    <w:rsid w:val="00FC5F32"/>
    <w:rsid w:val="00FC708F"/>
    <w:rsid w:val="00FD01CB"/>
    <w:rsid w:val="00FD0717"/>
    <w:rsid w:val="00FD2D21"/>
    <w:rsid w:val="00FF08F9"/>
    <w:rsid w:val="00FF28F7"/>
    <w:rsid w:val="00FF362D"/>
    <w:rsid w:val="00FF44D0"/>
    <w:rsid w:val="00FF56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5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BC9BA-B516-4BE0-905C-5BB699F4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1</Pages>
  <Words>2044</Words>
  <Characters>11243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cp:lastModifiedBy>
  <cp:revision>209</cp:revision>
  <cp:lastPrinted>2021-02-01T02:45:00Z</cp:lastPrinted>
  <dcterms:created xsi:type="dcterms:W3CDTF">2020-09-03T16:53:00Z</dcterms:created>
  <dcterms:modified xsi:type="dcterms:W3CDTF">2021-02-04T04:05:00Z</dcterms:modified>
</cp:coreProperties>
</file>