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9494BA" w14:textId="77777777" w:rsidR="00DD2483" w:rsidRPr="007A76A5" w:rsidRDefault="00DD2483" w:rsidP="007A76A5">
      <w:pPr>
        <w:pStyle w:val="Estiloparrafo2"/>
        <w:spacing w:line="360" w:lineRule="auto"/>
        <w:rPr>
          <w:b/>
          <w:color w:val="auto"/>
          <w:sz w:val="36"/>
          <w:szCs w:val="36"/>
        </w:rPr>
      </w:pPr>
    </w:p>
    <w:p w14:paraId="3B1A6A4E" w14:textId="77777777" w:rsidR="00DD2483" w:rsidRDefault="00DD2483" w:rsidP="00DD2483">
      <w:pPr>
        <w:pStyle w:val="Estiloparrafo2"/>
        <w:rPr>
          <w:b/>
          <w:sz w:val="24"/>
          <w:szCs w:val="24"/>
        </w:rPr>
      </w:pPr>
    </w:p>
    <w:p w14:paraId="2F8488DF" w14:textId="77777777" w:rsidR="007A76A5" w:rsidRDefault="007A76A5" w:rsidP="00647BB6">
      <w:pPr>
        <w:spacing w:after="0" w:line="240" w:lineRule="auto"/>
        <w:jc w:val="both"/>
        <w:rPr>
          <w:rFonts w:ascii="Tw Cen MT" w:eastAsia="Batang" w:hAnsi="Tw Cen MT" w:cs="Times New Roman"/>
          <w:i/>
          <w:color w:val="000000"/>
          <w:szCs w:val="20"/>
          <w:lang w:eastAsia="es-PE"/>
        </w:rPr>
      </w:pPr>
    </w:p>
    <w:p w14:paraId="3934589E" w14:textId="77777777"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14:paraId="28387ABE" w14:textId="77777777" w:rsidR="009C4860" w:rsidRPr="009C4860" w:rsidRDefault="000F6522" w:rsidP="009C4860">
      <w:pPr>
        <w:widowControl w:val="0"/>
        <w:spacing w:after="0" w:line="240" w:lineRule="auto"/>
        <w:jc w:val="both"/>
        <w:rPr>
          <w:rFonts w:ascii="Arial" w:eastAsia="Batang" w:hAnsi="Arial" w:cs="Arial"/>
          <w:color w:val="000000"/>
          <w:sz w:val="20"/>
          <w:szCs w:val="20"/>
          <w:lang w:eastAsia="es-PE"/>
        </w:rPr>
      </w:pPr>
      <w:r w:rsidRPr="007A76A5">
        <w:rPr>
          <w:b/>
          <w:noProof/>
          <w:sz w:val="24"/>
          <w:szCs w:val="24"/>
          <w:lang w:val="en-US"/>
        </w:rPr>
        <w:drawing>
          <wp:anchor distT="0" distB="0" distL="114300" distR="114300" simplePos="0" relativeHeight="251666432" behindDoc="0" locked="0" layoutInCell="1" allowOverlap="1" wp14:anchorId="3EB53A0E" wp14:editId="498112DD">
            <wp:simplePos x="0" y="0"/>
            <wp:positionH relativeFrom="column">
              <wp:posOffset>1630045</wp:posOffset>
            </wp:positionH>
            <wp:positionV relativeFrom="paragraph">
              <wp:posOffset>88900</wp:posOffset>
            </wp:positionV>
            <wp:extent cx="2663825" cy="581025"/>
            <wp:effectExtent l="0" t="0" r="3175" b="9525"/>
            <wp:wrapSquare wrapText="bothSides"/>
            <wp:docPr id="8" name="Imagen 3"/>
            <wp:cNvGraphicFramePr/>
            <a:graphic xmlns:a="http://schemas.openxmlformats.org/drawingml/2006/main">
              <a:graphicData uri="http://schemas.openxmlformats.org/drawingml/2006/picture">
                <pic:pic xmlns:pic="http://schemas.openxmlformats.org/drawingml/2006/picture">
                  <pic:nvPicPr>
                    <pic:cNvPr id="4" name="Imagen 3"/>
                    <pic:cNvPicPr/>
                  </pic:nvPicPr>
                  <pic:blipFill>
                    <a:blip r:embed="rId8">
                      <a:extLst>
                        <a:ext uri="{28A0092B-C50C-407E-A947-70E740481C1C}">
                          <a14:useLocalDpi xmlns:a14="http://schemas.microsoft.com/office/drawing/2010/main" val="0"/>
                        </a:ext>
                      </a:extLst>
                    </a:blip>
                    <a:stretch>
                      <a:fillRect/>
                    </a:stretch>
                  </pic:blipFill>
                  <pic:spPr>
                    <a:xfrm>
                      <a:off x="0" y="0"/>
                      <a:ext cx="2663825" cy="581025"/>
                    </a:xfrm>
                    <a:prstGeom prst="rect">
                      <a:avLst/>
                    </a:prstGeom>
                  </pic:spPr>
                </pic:pic>
              </a:graphicData>
            </a:graphic>
            <wp14:sizeRelH relativeFrom="page">
              <wp14:pctWidth>0</wp14:pctWidth>
            </wp14:sizeRelH>
            <wp14:sizeRelV relativeFrom="page">
              <wp14:pctHeight>0</wp14:pctHeight>
            </wp14:sizeRelV>
          </wp:anchor>
        </w:drawing>
      </w:r>
    </w:p>
    <w:p w14:paraId="19C9A098" w14:textId="77777777"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14:paraId="6722AB54" w14:textId="77777777"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14:paraId="381393A0" w14:textId="77777777" w:rsidR="009C4860" w:rsidRDefault="009C4860" w:rsidP="009C4860">
      <w:pPr>
        <w:widowControl w:val="0"/>
        <w:spacing w:after="0" w:line="240" w:lineRule="auto"/>
        <w:jc w:val="both"/>
        <w:rPr>
          <w:rFonts w:ascii="Arial" w:eastAsia="Batang" w:hAnsi="Arial" w:cs="Arial"/>
          <w:color w:val="000000"/>
          <w:sz w:val="20"/>
          <w:szCs w:val="20"/>
          <w:lang w:eastAsia="es-PE"/>
        </w:rPr>
      </w:pPr>
    </w:p>
    <w:p w14:paraId="6213405B" w14:textId="77777777" w:rsidR="000F6522" w:rsidRDefault="000F6522" w:rsidP="009C4860">
      <w:pPr>
        <w:widowControl w:val="0"/>
        <w:spacing w:after="0" w:line="240" w:lineRule="auto"/>
        <w:jc w:val="both"/>
        <w:rPr>
          <w:rFonts w:ascii="Arial" w:eastAsia="Batang" w:hAnsi="Arial" w:cs="Arial"/>
          <w:color w:val="000000"/>
          <w:sz w:val="20"/>
          <w:szCs w:val="20"/>
          <w:lang w:eastAsia="es-PE"/>
        </w:rPr>
      </w:pPr>
    </w:p>
    <w:p w14:paraId="1798DE18" w14:textId="77777777" w:rsidR="000F6522" w:rsidRDefault="000F6522" w:rsidP="009C4860">
      <w:pPr>
        <w:widowControl w:val="0"/>
        <w:spacing w:after="0" w:line="240" w:lineRule="auto"/>
        <w:jc w:val="both"/>
        <w:rPr>
          <w:rFonts w:ascii="Arial" w:eastAsia="Batang" w:hAnsi="Arial" w:cs="Arial"/>
          <w:color w:val="000000"/>
          <w:sz w:val="20"/>
          <w:szCs w:val="20"/>
          <w:lang w:eastAsia="es-PE"/>
        </w:rPr>
      </w:pPr>
    </w:p>
    <w:p w14:paraId="5E8CFBEF" w14:textId="77777777" w:rsidR="000F6522" w:rsidRDefault="000F6522" w:rsidP="009C4860">
      <w:pPr>
        <w:widowControl w:val="0"/>
        <w:spacing w:after="0" w:line="240" w:lineRule="auto"/>
        <w:jc w:val="both"/>
        <w:rPr>
          <w:rFonts w:ascii="Arial" w:eastAsia="Batang" w:hAnsi="Arial" w:cs="Arial"/>
          <w:color w:val="000000"/>
          <w:sz w:val="20"/>
          <w:szCs w:val="20"/>
          <w:lang w:eastAsia="es-PE"/>
        </w:rPr>
      </w:pPr>
    </w:p>
    <w:p w14:paraId="61A9E906" w14:textId="77777777" w:rsidR="000F6522" w:rsidRPr="009C4860" w:rsidRDefault="000F6522" w:rsidP="009C4860">
      <w:pPr>
        <w:widowControl w:val="0"/>
        <w:spacing w:after="0" w:line="240" w:lineRule="auto"/>
        <w:jc w:val="both"/>
        <w:rPr>
          <w:rFonts w:ascii="Arial" w:eastAsia="Batang" w:hAnsi="Arial" w:cs="Arial"/>
          <w:color w:val="000000"/>
          <w:sz w:val="20"/>
          <w:szCs w:val="20"/>
          <w:lang w:eastAsia="es-PE"/>
        </w:rPr>
      </w:pPr>
    </w:p>
    <w:p w14:paraId="4E5D65EB" w14:textId="58C917AE" w:rsidR="009C4860" w:rsidRPr="009C4860" w:rsidRDefault="009C4860" w:rsidP="009C4860">
      <w:pPr>
        <w:widowControl w:val="0"/>
        <w:spacing w:after="0" w:line="240" w:lineRule="auto"/>
        <w:jc w:val="center"/>
        <w:rPr>
          <w:rFonts w:ascii="Arial" w:eastAsia="Batang" w:hAnsi="Arial" w:cs="Arial"/>
          <w:b/>
          <w:color w:val="00B050"/>
          <w:sz w:val="32"/>
          <w:szCs w:val="48"/>
          <w:vertAlign w:val="superscript"/>
          <w:lang w:eastAsia="es-PE"/>
        </w:rPr>
      </w:pPr>
      <w:r w:rsidRPr="00D208BD">
        <w:rPr>
          <w:rFonts w:ascii="Arial" w:eastAsia="Batang" w:hAnsi="Arial" w:cs="Arial"/>
          <w:b/>
          <w:sz w:val="32"/>
          <w:szCs w:val="48"/>
          <w:lang w:eastAsia="es-PE"/>
        </w:rPr>
        <w:t xml:space="preserve">BASES </w:t>
      </w:r>
      <w:r w:rsidR="00F307C6">
        <w:rPr>
          <w:rFonts w:ascii="Arial" w:eastAsia="Batang" w:hAnsi="Arial" w:cs="Arial"/>
          <w:b/>
          <w:sz w:val="32"/>
          <w:szCs w:val="48"/>
          <w:lang w:eastAsia="es-PE"/>
        </w:rPr>
        <w:t>SIMPLIFICADAS</w:t>
      </w:r>
    </w:p>
    <w:p w14:paraId="701BC0EF" w14:textId="77777777"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14:paraId="73C5857C" w14:textId="77777777"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14:paraId="7B9EDF34" w14:textId="77777777"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14:paraId="18E5C328" w14:textId="006C82C3" w:rsidR="009C4860" w:rsidRPr="009C4860" w:rsidRDefault="00DA3E15" w:rsidP="009C4860">
      <w:pPr>
        <w:widowControl w:val="0"/>
        <w:spacing w:after="0" w:line="240" w:lineRule="auto"/>
        <w:jc w:val="center"/>
        <w:rPr>
          <w:rFonts w:ascii="Arial" w:eastAsia="Batang" w:hAnsi="Arial" w:cs="Arial"/>
          <w:color w:val="000000"/>
          <w:szCs w:val="20"/>
          <w:lang w:eastAsia="es-PE"/>
        </w:rPr>
      </w:pPr>
      <w:r>
        <w:rPr>
          <w:rFonts w:ascii="Arial" w:eastAsia="Batang" w:hAnsi="Arial" w:cs="Arial"/>
          <w:b/>
          <w:color w:val="000000"/>
          <w:sz w:val="32"/>
          <w:szCs w:val="20"/>
          <w:lang w:eastAsia="es-PE"/>
        </w:rPr>
        <w:t>ADJUDICACION DIRECTA</w:t>
      </w:r>
      <w:r w:rsidR="009C4860" w:rsidRPr="009C4860">
        <w:rPr>
          <w:rFonts w:ascii="Arial" w:eastAsia="Batang" w:hAnsi="Arial" w:cs="Arial"/>
          <w:b/>
          <w:color w:val="000000"/>
          <w:sz w:val="32"/>
          <w:szCs w:val="20"/>
          <w:lang w:eastAsia="es-PE"/>
        </w:rPr>
        <w:t xml:space="preserve"> Nº </w:t>
      </w:r>
      <w:r w:rsidR="00193E7B">
        <w:rPr>
          <w:rFonts w:ascii="Arial" w:eastAsia="Batang" w:hAnsi="Arial" w:cs="Arial"/>
          <w:b/>
          <w:sz w:val="32"/>
          <w:szCs w:val="20"/>
          <w:lang w:eastAsia="es-PE"/>
        </w:rPr>
        <w:t>09</w:t>
      </w:r>
      <w:r w:rsidR="00EE648A">
        <w:rPr>
          <w:rFonts w:ascii="Arial" w:eastAsia="Batang" w:hAnsi="Arial" w:cs="Arial"/>
          <w:b/>
          <w:sz w:val="32"/>
          <w:szCs w:val="20"/>
          <w:lang w:eastAsia="es-PE"/>
        </w:rPr>
        <w:t>-2021</w:t>
      </w:r>
      <w:r w:rsidR="009C4860" w:rsidRPr="009925EA">
        <w:rPr>
          <w:rFonts w:ascii="Arial" w:eastAsia="Batang" w:hAnsi="Arial" w:cs="Arial"/>
          <w:b/>
          <w:sz w:val="32"/>
          <w:szCs w:val="20"/>
          <w:lang w:eastAsia="es-PE"/>
        </w:rPr>
        <w:t>-FSLG/CS</w:t>
      </w:r>
      <w:r w:rsidR="00C53FD6">
        <w:rPr>
          <w:rFonts w:ascii="Arial" w:eastAsia="Batang" w:hAnsi="Arial" w:cs="Arial"/>
          <w:b/>
          <w:color w:val="000000"/>
          <w:sz w:val="32"/>
          <w:szCs w:val="20"/>
          <w:lang w:eastAsia="es-PE"/>
        </w:rPr>
        <w:t xml:space="preserve"> – </w:t>
      </w:r>
      <w:r w:rsidR="00AE019B">
        <w:rPr>
          <w:rFonts w:ascii="Arial" w:eastAsia="Batang" w:hAnsi="Arial" w:cs="Arial"/>
          <w:b/>
          <w:color w:val="000000"/>
          <w:sz w:val="32"/>
          <w:szCs w:val="20"/>
          <w:lang w:eastAsia="es-PE"/>
        </w:rPr>
        <w:t>PRIMER</w:t>
      </w:r>
      <w:r w:rsidR="005053F6">
        <w:rPr>
          <w:rFonts w:ascii="Arial" w:eastAsia="Batang" w:hAnsi="Arial" w:cs="Arial"/>
          <w:b/>
          <w:color w:val="000000"/>
          <w:sz w:val="32"/>
          <w:szCs w:val="20"/>
          <w:lang w:eastAsia="es-PE"/>
        </w:rPr>
        <w:t>A</w:t>
      </w:r>
      <w:r w:rsidR="00B93ADF">
        <w:rPr>
          <w:rFonts w:ascii="Arial" w:eastAsia="Batang" w:hAnsi="Arial" w:cs="Arial"/>
          <w:b/>
          <w:color w:val="000000"/>
          <w:sz w:val="32"/>
          <w:szCs w:val="20"/>
          <w:lang w:eastAsia="es-PE"/>
        </w:rPr>
        <w:t xml:space="preserve"> CONVOCATORIA</w:t>
      </w:r>
    </w:p>
    <w:p w14:paraId="417C9359" w14:textId="77777777"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14:paraId="632D918D" w14:textId="77777777"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14:paraId="6635AE5B" w14:textId="77777777"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14:paraId="64341616" w14:textId="55CC99A7" w:rsidR="00601747" w:rsidRDefault="00601747" w:rsidP="00120186">
      <w:pPr>
        <w:widowControl w:val="0"/>
        <w:spacing w:after="0" w:line="240" w:lineRule="auto"/>
        <w:jc w:val="center"/>
        <w:rPr>
          <w:rFonts w:ascii="Arial" w:eastAsia="Batang" w:hAnsi="Arial" w:cs="Arial"/>
          <w:b/>
          <w:color w:val="000000"/>
          <w:sz w:val="32"/>
          <w:szCs w:val="20"/>
          <w:lang w:eastAsia="es-PE"/>
        </w:rPr>
      </w:pPr>
      <w:r>
        <w:rPr>
          <w:rFonts w:ascii="Arial" w:eastAsia="Batang" w:hAnsi="Arial" w:cs="Arial"/>
          <w:b/>
          <w:color w:val="000000"/>
          <w:sz w:val="32"/>
          <w:szCs w:val="20"/>
          <w:lang w:eastAsia="es-PE"/>
        </w:rPr>
        <w:t>Ejecución de Obra.</w:t>
      </w:r>
    </w:p>
    <w:p w14:paraId="252F82B2" w14:textId="77777777" w:rsidR="00601747" w:rsidRPr="00161587" w:rsidRDefault="00601747" w:rsidP="00120186">
      <w:pPr>
        <w:widowControl w:val="0"/>
        <w:spacing w:after="0" w:line="240" w:lineRule="auto"/>
        <w:jc w:val="center"/>
        <w:rPr>
          <w:rFonts w:ascii="Arial" w:eastAsia="Batang" w:hAnsi="Arial" w:cs="Arial"/>
          <w:b/>
          <w:color w:val="000000"/>
          <w:sz w:val="32"/>
          <w:szCs w:val="32"/>
          <w:lang w:eastAsia="es-PE"/>
        </w:rPr>
      </w:pPr>
    </w:p>
    <w:p w14:paraId="6B47CF29" w14:textId="0FACB975" w:rsidR="00193E7B" w:rsidRPr="00161587" w:rsidRDefault="00193E7B" w:rsidP="00601747">
      <w:pPr>
        <w:widowControl w:val="0"/>
        <w:spacing w:after="0" w:line="240" w:lineRule="auto"/>
        <w:jc w:val="center"/>
        <w:rPr>
          <w:rFonts w:ascii="Arial" w:eastAsia="Batang" w:hAnsi="Arial" w:cs="Arial"/>
          <w:b/>
          <w:color w:val="000000"/>
          <w:sz w:val="32"/>
          <w:szCs w:val="32"/>
          <w:lang w:eastAsia="es-PE"/>
        </w:rPr>
      </w:pPr>
      <w:r w:rsidRPr="00193E7B">
        <w:rPr>
          <w:rFonts w:ascii="Arial" w:eastAsia="Batang" w:hAnsi="Arial" w:cs="Arial"/>
          <w:b/>
          <w:color w:val="000000"/>
          <w:sz w:val="32"/>
          <w:szCs w:val="32"/>
          <w:lang w:eastAsia="es-PE"/>
        </w:rPr>
        <w:t>CONSTRUCCIÓN DE MÓDULOS DE RIEGO TECNIFICADO POR ASPERSIÓN EN EL C.P. LA GRANJA, COMUNIDAD CHECOS, SECTOR LA RINCONADA Y COMUNIDAD LA IRACA, SECTOR AGUA DE LA MONTAÑA, EN EL MARCO DE LA EJECUCIÓN DEL PROYECTO “SEGURIDAD ALIMENTARIA A TRAVÉS DE LA INSTALACIÓN DE MÓDULOS DE RIEGO POR ASPERSIÓN Y PARCELAS AUTOSUFICIENTES EN LAS COMUNIDADES DE PARAGUAY Y LA GRANJA – QUEROCOTO”</w:t>
      </w:r>
    </w:p>
    <w:p w14:paraId="70E23FF5" w14:textId="5C96CB8D" w:rsidR="00AE019B" w:rsidRDefault="00AE019B" w:rsidP="00CF3528">
      <w:pPr>
        <w:jc w:val="center"/>
        <w:rPr>
          <w:rFonts w:ascii="Arial" w:hAnsi="Arial" w:cs="Arial"/>
          <w:b/>
          <w:sz w:val="32"/>
          <w:szCs w:val="32"/>
          <w:lang w:val="es-ES"/>
        </w:rPr>
      </w:pPr>
    </w:p>
    <w:p w14:paraId="32BC7EC9" w14:textId="77777777" w:rsidR="00933875" w:rsidRPr="00B034A9" w:rsidRDefault="00933875" w:rsidP="00CF3528">
      <w:pPr>
        <w:jc w:val="center"/>
        <w:rPr>
          <w:rFonts w:ascii="Arial" w:hAnsi="Arial" w:cs="Arial"/>
          <w:b/>
          <w:sz w:val="36"/>
          <w:szCs w:val="32"/>
          <w:lang w:val="es-ES"/>
        </w:rPr>
      </w:pPr>
    </w:p>
    <w:p w14:paraId="57A53D60" w14:textId="77777777" w:rsidR="00B034A9" w:rsidRPr="00B034A9" w:rsidRDefault="00B034A9" w:rsidP="00CF3528">
      <w:pPr>
        <w:jc w:val="center"/>
        <w:rPr>
          <w:rFonts w:ascii="Arial" w:hAnsi="Arial" w:cs="Arial"/>
          <w:b/>
          <w:sz w:val="36"/>
          <w:szCs w:val="36"/>
        </w:rPr>
      </w:pPr>
    </w:p>
    <w:p w14:paraId="7930664F" w14:textId="77777777"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14:paraId="50D1EE1E" w14:textId="77777777"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14:paraId="20A8D3D6" w14:textId="77777777"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14:paraId="07D3718B" w14:textId="77777777"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14:paraId="55B788D5" w14:textId="77777777" w:rsidR="009C4860" w:rsidRDefault="009C4860" w:rsidP="00AE019B">
      <w:pPr>
        <w:widowControl w:val="0"/>
        <w:autoSpaceDE w:val="0"/>
        <w:autoSpaceDN w:val="0"/>
        <w:adjustRightInd w:val="0"/>
        <w:spacing w:after="0" w:line="240" w:lineRule="auto"/>
        <w:rPr>
          <w:rFonts w:ascii="Arial" w:eastAsia="Batang" w:hAnsi="Arial" w:cs="Arial"/>
          <w:b/>
          <w:color w:val="000000"/>
          <w:sz w:val="32"/>
          <w:szCs w:val="20"/>
          <w:lang w:eastAsia="es-PE"/>
        </w:rPr>
      </w:pPr>
    </w:p>
    <w:p w14:paraId="7D093B14" w14:textId="2B0BACA6" w:rsidR="00E30ED9" w:rsidRDefault="00E30ED9" w:rsidP="00AE019B">
      <w:pPr>
        <w:widowControl w:val="0"/>
        <w:autoSpaceDE w:val="0"/>
        <w:autoSpaceDN w:val="0"/>
        <w:adjustRightInd w:val="0"/>
        <w:spacing w:after="0" w:line="240" w:lineRule="auto"/>
        <w:rPr>
          <w:rFonts w:ascii="Arial" w:eastAsia="Batang" w:hAnsi="Arial" w:cs="Arial"/>
          <w:b/>
          <w:color w:val="000000"/>
          <w:sz w:val="32"/>
          <w:szCs w:val="20"/>
          <w:lang w:eastAsia="es-PE"/>
        </w:rPr>
      </w:pPr>
    </w:p>
    <w:p w14:paraId="79EB19E4" w14:textId="4152CAB9" w:rsidR="007C1678" w:rsidRDefault="007C1678" w:rsidP="00AE019B">
      <w:pPr>
        <w:widowControl w:val="0"/>
        <w:autoSpaceDE w:val="0"/>
        <w:autoSpaceDN w:val="0"/>
        <w:adjustRightInd w:val="0"/>
        <w:spacing w:after="0" w:line="240" w:lineRule="auto"/>
        <w:rPr>
          <w:rFonts w:ascii="Arial" w:eastAsia="Batang" w:hAnsi="Arial" w:cs="Arial"/>
          <w:b/>
          <w:color w:val="000000"/>
          <w:sz w:val="32"/>
          <w:szCs w:val="20"/>
          <w:lang w:eastAsia="es-PE"/>
        </w:rPr>
      </w:pPr>
    </w:p>
    <w:p w14:paraId="2037E0F8" w14:textId="77777777" w:rsidR="00D85004" w:rsidRDefault="00D85004" w:rsidP="00AE019B">
      <w:pPr>
        <w:widowControl w:val="0"/>
        <w:autoSpaceDE w:val="0"/>
        <w:autoSpaceDN w:val="0"/>
        <w:adjustRightInd w:val="0"/>
        <w:spacing w:after="0" w:line="240" w:lineRule="auto"/>
        <w:rPr>
          <w:rFonts w:ascii="Arial" w:eastAsia="Batang" w:hAnsi="Arial" w:cs="Arial"/>
          <w:b/>
          <w:color w:val="000000"/>
          <w:sz w:val="32"/>
          <w:szCs w:val="20"/>
          <w:lang w:eastAsia="es-PE"/>
        </w:rPr>
      </w:pPr>
    </w:p>
    <w:p w14:paraId="7D91B850" w14:textId="3400F431" w:rsidR="007C1678" w:rsidRDefault="007C1678" w:rsidP="00AE019B">
      <w:pPr>
        <w:widowControl w:val="0"/>
        <w:autoSpaceDE w:val="0"/>
        <w:autoSpaceDN w:val="0"/>
        <w:adjustRightInd w:val="0"/>
        <w:spacing w:after="0" w:line="240" w:lineRule="auto"/>
        <w:rPr>
          <w:rFonts w:ascii="Arial" w:eastAsia="Batang" w:hAnsi="Arial" w:cs="Arial"/>
          <w:b/>
          <w:color w:val="000000"/>
          <w:sz w:val="32"/>
          <w:szCs w:val="20"/>
          <w:lang w:eastAsia="es-PE"/>
        </w:rPr>
      </w:pPr>
    </w:p>
    <w:p w14:paraId="6B5671DE" w14:textId="77777777" w:rsidR="00EA6BF5" w:rsidRDefault="00EA6BF5" w:rsidP="00AD77EF">
      <w:pPr>
        <w:widowControl w:val="0"/>
        <w:spacing w:after="0" w:line="240" w:lineRule="auto"/>
        <w:contextualSpacing/>
        <w:jc w:val="both"/>
        <w:rPr>
          <w:rFonts w:ascii="Arial" w:eastAsia="Batang" w:hAnsi="Arial" w:cs="Arial"/>
          <w:b/>
          <w:color w:val="000000"/>
          <w:sz w:val="20"/>
          <w:szCs w:val="20"/>
          <w:lang w:eastAsia="es-PE"/>
        </w:rPr>
      </w:pPr>
    </w:p>
    <w:p w14:paraId="20B86553" w14:textId="0D4D58DB" w:rsidR="00470B30" w:rsidRDefault="00AD77EF" w:rsidP="00AD77EF">
      <w:pPr>
        <w:widowControl w:val="0"/>
        <w:spacing w:after="0" w:line="240" w:lineRule="auto"/>
        <w:contextualSpacing/>
        <w:jc w:val="both"/>
        <w:rPr>
          <w:rFonts w:ascii="Arial" w:eastAsia="Batang" w:hAnsi="Arial" w:cs="Arial"/>
          <w:b/>
          <w:color w:val="000000"/>
          <w:sz w:val="20"/>
          <w:szCs w:val="20"/>
          <w:lang w:eastAsia="es-PE"/>
        </w:rPr>
      </w:pPr>
      <w:r>
        <w:rPr>
          <w:rFonts w:ascii="Arial" w:eastAsia="Batang" w:hAnsi="Arial" w:cs="Arial"/>
          <w:b/>
          <w:noProof/>
          <w:color w:val="000000"/>
          <w:sz w:val="20"/>
          <w:szCs w:val="20"/>
          <w:lang w:val="en-US"/>
        </w:rPr>
        <mc:AlternateContent>
          <mc:Choice Requires="wps">
            <w:drawing>
              <wp:anchor distT="0" distB="0" distL="114300" distR="114300" simplePos="0" relativeHeight="251667456" behindDoc="0" locked="0" layoutInCell="1" allowOverlap="1" wp14:anchorId="5DF2C9E2" wp14:editId="1A2DE823">
                <wp:simplePos x="0" y="0"/>
                <wp:positionH relativeFrom="margin">
                  <wp:posOffset>209550</wp:posOffset>
                </wp:positionH>
                <wp:positionV relativeFrom="paragraph">
                  <wp:posOffset>61595</wp:posOffset>
                </wp:positionV>
                <wp:extent cx="5848350" cy="533400"/>
                <wp:effectExtent l="0" t="0" r="19050" b="19050"/>
                <wp:wrapNone/>
                <wp:docPr id="5" name="Rectángulo 5"/>
                <wp:cNvGraphicFramePr/>
                <a:graphic xmlns:a="http://schemas.openxmlformats.org/drawingml/2006/main">
                  <a:graphicData uri="http://schemas.microsoft.com/office/word/2010/wordprocessingShape">
                    <wps:wsp>
                      <wps:cNvSpPr/>
                      <wps:spPr>
                        <a:xfrm>
                          <a:off x="0" y="0"/>
                          <a:ext cx="5848350" cy="533400"/>
                        </a:xfrm>
                        <a:prstGeom prst="rect">
                          <a:avLst/>
                        </a:prstGeom>
                      </wps:spPr>
                      <wps:style>
                        <a:lnRef idx="2">
                          <a:schemeClr val="dk1"/>
                        </a:lnRef>
                        <a:fillRef idx="1">
                          <a:schemeClr val="lt1"/>
                        </a:fillRef>
                        <a:effectRef idx="0">
                          <a:schemeClr val="dk1"/>
                        </a:effectRef>
                        <a:fontRef idx="minor">
                          <a:schemeClr val="dk1"/>
                        </a:fontRef>
                      </wps:style>
                      <wps:txbx>
                        <w:txbxContent>
                          <w:p w14:paraId="1890CFCC" w14:textId="51EBC03C" w:rsidR="00600A37" w:rsidRPr="00AD77EF" w:rsidRDefault="00600A37" w:rsidP="00AD77EF">
                            <w:pPr>
                              <w:widowControl w:val="0"/>
                              <w:spacing w:after="0" w:line="240" w:lineRule="auto"/>
                              <w:contextualSpacing/>
                              <w:jc w:val="center"/>
                              <w:rPr>
                                <w:rFonts w:ascii="Arial" w:eastAsia="Batang" w:hAnsi="Arial" w:cs="Arial"/>
                                <w:b/>
                                <w:color w:val="000000"/>
                                <w:sz w:val="24"/>
                                <w:szCs w:val="24"/>
                                <w:lang w:eastAsia="es-PE"/>
                              </w:rPr>
                            </w:pPr>
                            <w:r w:rsidRPr="00AD77EF">
                              <w:rPr>
                                <w:rFonts w:ascii="Arial" w:eastAsia="Batang" w:hAnsi="Arial" w:cs="Arial"/>
                                <w:b/>
                                <w:color w:val="000000"/>
                                <w:sz w:val="24"/>
                                <w:szCs w:val="24"/>
                                <w:lang w:eastAsia="es-PE"/>
                              </w:rPr>
                              <w:t>CAPÍTULO I</w:t>
                            </w:r>
                          </w:p>
                          <w:p w14:paraId="68F1415D" w14:textId="57956000" w:rsidR="00600A37" w:rsidRPr="00AD77EF" w:rsidRDefault="00600A37" w:rsidP="00AD77EF">
                            <w:pPr>
                              <w:widowControl w:val="0"/>
                              <w:spacing w:after="0" w:line="240" w:lineRule="auto"/>
                              <w:contextualSpacing/>
                              <w:jc w:val="center"/>
                              <w:rPr>
                                <w:rFonts w:ascii="Arial" w:eastAsia="Batang" w:hAnsi="Arial" w:cs="Arial"/>
                                <w:color w:val="000000"/>
                                <w:sz w:val="24"/>
                                <w:szCs w:val="24"/>
                                <w:lang w:eastAsia="es-PE"/>
                              </w:rPr>
                            </w:pPr>
                            <w:r w:rsidRPr="00AD77EF">
                              <w:rPr>
                                <w:rFonts w:ascii="Arial" w:eastAsia="Batang" w:hAnsi="Arial" w:cs="Arial"/>
                                <w:color w:val="000000"/>
                                <w:sz w:val="24"/>
                                <w:szCs w:val="24"/>
                                <w:lang w:eastAsia="es-PE"/>
                              </w:rPr>
                              <w:t>GENERALIDADES.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F2C9E2" id="Rectángulo 5" o:spid="_x0000_s1026" style="position:absolute;left:0;text-align:left;margin-left:16.5pt;margin-top:4.85pt;width:460.5pt;height:42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" fillcolor="white [3201]" strokecolor="black [3200]" strokeweight="1pt">
                <v:textbox>
                  <w:txbxContent>
                    <w:p w14:paraId="1890CFCC" w14:textId="51EBC03C" w:rsidR="00600A37" w:rsidRPr="00AD77EF" w:rsidRDefault="00600A37" w:rsidP="00AD77EF">
                      <w:pPr>
                        <w:widowControl w:val="0"/>
                        <w:spacing w:after="0" w:line="240" w:lineRule="auto"/>
                        <w:contextualSpacing/>
                        <w:jc w:val="center"/>
                        <w:rPr>
                          <w:rFonts w:ascii="Arial" w:eastAsia="Batang" w:hAnsi="Arial" w:cs="Arial"/>
                          <w:b/>
                          <w:color w:val="000000"/>
                          <w:sz w:val="24"/>
                          <w:szCs w:val="24"/>
                          <w:lang w:eastAsia="es-PE"/>
                        </w:rPr>
                      </w:pPr>
                      <w:r w:rsidRPr="00AD77EF">
                        <w:rPr>
                          <w:rFonts w:ascii="Arial" w:eastAsia="Batang" w:hAnsi="Arial" w:cs="Arial"/>
                          <w:b/>
                          <w:color w:val="000000"/>
                          <w:sz w:val="24"/>
                          <w:szCs w:val="24"/>
                          <w:lang w:eastAsia="es-PE"/>
                        </w:rPr>
                        <w:t>CAPÍTULO I</w:t>
                      </w:r>
                    </w:p>
                    <w:p w14:paraId="68F1415D" w14:textId="57956000" w:rsidR="00600A37" w:rsidRPr="00AD77EF" w:rsidRDefault="00600A37" w:rsidP="00AD77EF">
                      <w:pPr>
                        <w:widowControl w:val="0"/>
                        <w:spacing w:after="0" w:line="240" w:lineRule="auto"/>
                        <w:contextualSpacing/>
                        <w:jc w:val="center"/>
                        <w:rPr>
                          <w:rFonts w:ascii="Arial" w:eastAsia="Batang" w:hAnsi="Arial" w:cs="Arial"/>
                          <w:color w:val="000000"/>
                          <w:sz w:val="24"/>
                          <w:szCs w:val="24"/>
                          <w:lang w:eastAsia="es-PE"/>
                        </w:rPr>
                      </w:pPr>
                      <w:r w:rsidRPr="00AD77EF">
                        <w:rPr>
                          <w:rFonts w:ascii="Arial" w:eastAsia="Batang" w:hAnsi="Arial" w:cs="Arial"/>
                          <w:color w:val="000000"/>
                          <w:sz w:val="24"/>
                          <w:szCs w:val="24"/>
                          <w:lang w:eastAsia="es-PE"/>
                        </w:rPr>
                        <w:t>GENERALIDADES.</w:t>
                      </w:r>
                    </w:p>
                  </w:txbxContent>
                </v:textbox>
                <w10:wrap anchorx="margin"/>
              </v:rect>
            </w:pict>
          </mc:Fallback>
        </mc:AlternateContent>
      </w:r>
    </w:p>
    <w:p w14:paraId="0349AD2B" w14:textId="77A7BB00" w:rsidR="00AD77EF" w:rsidRDefault="00AD77EF" w:rsidP="00AD77EF">
      <w:pPr>
        <w:widowControl w:val="0"/>
        <w:spacing w:after="0" w:line="240" w:lineRule="auto"/>
        <w:ind w:left="567"/>
        <w:contextualSpacing/>
        <w:jc w:val="both"/>
        <w:rPr>
          <w:rFonts w:ascii="Arial" w:eastAsia="Batang" w:hAnsi="Arial" w:cs="Arial"/>
          <w:b/>
          <w:color w:val="000000"/>
          <w:sz w:val="20"/>
          <w:szCs w:val="20"/>
          <w:lang w:eastAsia="es-PE"/>
        </w:rPr>
      </w:pPr>
    </w:p>
    <w:p w14:paraId="78BDD86C" w14:textId="3D32E1EB" w:rsidR="00AD77EF" w:rsidRDefault="00AD77EF" w:rsidP="00AD77EF">
      <w:pPr>
        <w:widowControl w:val="0"/>
        <w:spacing w:after="0" w:line="240" w:lineRule="auto"/>
        <w:ind w:left="567"/>
        <w:contextualSpacing/>
        <w:jc w:val="both"/>
        <w:rPr>
          <w:rFonts w:ascii="Arial" w:eastAsia="Batang" w:hAnsi="Arial" w:cs="Arial"/>
          <w:b/>
          <w:color w:val="000000"/>
          <w:sz w:val="20"/>
          <w:szCs w:val="20"/>
          <w:lang w:eastAsia="es-PE"/>
        </w:rPr>
      </w:pPr>
    </w:p>
    <w:p w14:paraId="6411D64D" w14:textId="317DB8A4" w:rsidR="00AD77EF" w:rsidRDefault="00AD77EF" w:rsidP="00AD77EF">
      <w:pPr>
        <w:widowControl w:val="0"/>
        <w:spacing w:after="0" w:line="240" w:lineRule="auto"/>
        <w:ind w:left="567"/>
        <w:contextualSpacing/>
        <w:jc w:val="both"/>
        <w:rPr>
          <w:rFonts w:ascii="Arial" w:eastAsia="Batang" w:hAnsi="Arial" w:cs="Arial"/>
          <w:b/>
          <w:color w:val="000000"/>
          <w:sz w:val="20"/>
          <w:szCs w:val="20"/>
          <w:lang w:eastAsia="es-PE"/>
        </w:rPr>
      </w:pPr>
    </w:p>
    <w:p w14:paraId="3F213190" w14:textId="77777777" w:rsidR="00AD77EF" w:rsidRDefault="00AD77EF" w:rsidP="00AD77EF">
      <w:pPr>
        <w:widowControl w:val="0"/>
        <w:spacing w:after="0" w:line="240" w:lineRule="auto"/>
        <w:ind w:left="567"/>
        <w:contextualSpacing/>
        <w:jc w:val="both"/>
        <w:rPr>
          <w:rFonts w:ascii="Arial" w:eastAsia="Batang" w:hAnsi="Arial" w:cs="Arial"/>
          <w:b/>
          <w:color w:val="000000"/>
          <w:sz w:val="20"/>
          <w:szCs w:val="20"/>
          <w:lang w:eastAsia="es-PE"/>
        </w:rPr>
      </w:pPr>
    </w:p>
    <w:p w14:paraId="3AAE245E" w14:textId="790D036F" w:rsidR="009C4860" w:rsidRPr="009C4860" w:rsidRDefault="009C4860" w:rsidP="00ED6B4E">
      <w:pPr>
        <w:widowControl w:val="0"/>
        <w:numPr>
          <w:ilvl w:val="1"/>
          <w:numId w:val="9"/>
        </w:numPr>
        <w:spacing w:after="0" w:line="240" w:lineRule="auto"/>
        <w:ind w:left="567" w:hanging="547"/>
        <w:contextualSpacing/>
        <w:jc w:val="both"/>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ENTIDAD CONVOCANTE</w:t>
      </w:r>
    </w:p>
    <w:p w14:paraId="45B5EA5D" w14:textId="77777777" w:rsidR="009C4860" w:rsidRPr="009C4860" w:rsidRDefault="009C4860" w:rsidP="009C4860">
      <w:pPr>
        <w:widowControl w:val="0"/>
        <w:spacing w:after="0" w:line="240" w:lineRule="auto"/>
        <w:ind w:left="528"/>
        <w:contextualSpacing/>
        <w:jc w:val="both"/>
        <w:rPr>
          <w:rFonts w:ascii="Arial" w:eastAsia="Batang" w:hAnsi="Arial" w:cs="Arial"/>
          <w:color w:val="000000"/>
          <w:sz w:val="20"/>
          <w:szCs w:val="20"/>
          <w:lang w:eastAsia="es-PE"/>
        </w:rPr>
      </w:pPr>
    </w:p>
    <w:tbl>
      <w:tblPr>
        <w:tblW w:w="8583" w:type="dxa"/>
        <w:tblInd w:w="535" w:type="dxa"/>
        <w:tblLayout w:type="fixed"/>
        <w:tblLook w:val="04A0" w:firstRow="1" w:lastRow="0" w:firstColumn="1" w:lastColumn="0" w:noHBand="0" w:noVBand="1"/>
      </w:tblPr>
      <w:tblGrid>
        <w:gridCol w:w="2288"/>
        <w:gridCol w:w="236"/>
        <w:gridCol w:w="6059"/>
      </w:tblGrid>
      <w:tr w:rsidR="009C4860" w:rsidRPr="009C4860" w14:paraId="20CB82ED" w14:textId="77777777" w:rsidTr="000F4027">
        <w:trPr>
          <w:trHeight w:val="369"/>
        </w:trPr>
        <w:tc>
          <w:tcPr>
            <w:tcW w:w="2288" w:type="dxa"/>
          </w:tcPr>
          <w:p w14:paraId="6EECBECF" w14:textId="77777777" w:rsidR="009C4860" w:rsidRPr="009C4860" w:rsidRDefault="009C4860" w:rsidP="009C4860">
            <w:pPr>
              <w:widowControl w:val="0"/>
              <w:spacing w:after="0" w:line="240" w:lineRule="auto"/>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Nombre</w:t>
            </w:r>
          </w:p>
        </w:tc>
        <w:tc>
          <w:tcPr>
            <w:tcW w:w="236" w:type="dxa"/>
          </w:tcPr>
          <w:p w14:paraId="0B6100EA" w14:textId="77777777" w:rsidR="009C4860" w:rsidRPr="009C4860" w:rsidRDefault="009C4860" w:rsidP="009C4860">
            <w:pPr>
              <w:widowControl w:val="0"/>
              <w:spacing w:after="0" w:line="240" w:lineRule="auto"/>
              <w:jc w:val="center"/>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w:t>
            </w:r>
          </w:p>
        </w:tc>
        <w:tc>
          <w:tcPr>
            <w:tcW w:w="6059" w:type="dxa"/>
          </w:tcPr>
          <w:p w14:paraId="236CD246" w14:textId="77777777" w:rsidR="009C4860" w:rsidRPr="009C4860" w:rsidRDefault="009C4860" w:rsidP="009C4860">
            <w:pPr>
              <w:widowControl w:val="0"/>
              <w:spacing w:after="0" w:line="240" w:lineRule="auto"/>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ASOCIACIÓN FONDO SOCIAL LA GRANJA</w:t>
            </w:r>
          </w:p>
        </w:tc>
      </w:tr>
      <w:tr w:rsidR="009C4860" w:rsidRPr="009C4860" w14:paraId="1B210297" w14:textId="77777777" w:rsidTr="000F4027">
        <w:trPr>
          <w:trHeight w:val="369"/>
        </w:trPr>
        <w:tc>
          <w:tcPr>
            <w:tcW w:w="2288" w:type="dxa"/>
          </w:tcPr>
          <w:p w14:paraId="3A6A7A1E" w14:textId="77777777" w:rsidR="009C4860" w:rsidRPr="009C4860" w:rsidRDefault="009C4860" w:rsidP="009C4860">
            <w:pPr>
              <w:widowControl w:val="0"/>
              <w:spacing w:after="0" w:line="240" w:lineRule="auto"/>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RUC Nº</w:t>
            </w:r>
          </w:p>
        </w:tc>
        <w:tc>
          <w:tcPr>
            <w:tcW w:w="236" w:type="dxa"/>
          </w:tcPr>
          <w:p w14:paraId="21DB9755" w14:textId="77777777" w:rsidR="009C4860" w:rsidRPr="009C4860" w:rsidRDefault="009C4860" w:rsidP="009C4860">
            <w:pPr>
              <w:widowControl w:val="0"/>
              <w:spacing w:after="0" w:line="240" w:lineRule="auto"/>
              <w:jc w:val="center"/>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w:t>
            </w:r>
          </w:p>
        </w:tc>
        <w:tc>
          <w:tcPr>
            <w:tcW w:w="6059" w:type="dxa"/>
          </w:tcPr>
          <w:p w14:paraId="004967D5" w14:textId="77777777" w:rsidR="009C4860" w:rsidRPr="009C4860" w:rsidRDefault="009C4860" w:rsidP="009C4860">
            <w:pPr>
              <w:widowControl w:val="0"/>
              <w:spacing w:after="0" w:line="240" w:lineRule="auto"/>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20491601788</w:t>
            </w:r>
          </w:p>
        </w:tc>
      </w:tr>
      <w:tr w:rsidR="009C4860" w:rsidRPr="009C4860" w14:paraId="229AA693" w14:textId="77777777" w:rsidTr="000F4027">
        <w:trPr>
          <w:trHeight w:val="369"/>
        </w:trPr>
        <w:tc>
          <w:tcPr>
            <w:tcW w:w="2288" w:type="dxa"/>
          </w:tcPr>
          <w:p w14:paraId="5C6D14C6" w14:textId="77777777" w:rsidR="009C4860" w:rsidRDefault="009C4860" w:rsidP="009C4860">
            <w:pPr>
              <w:widowControl w:val="0"/>
              <w:spacing w:after="0" w:line="240" w:lineRule="auto"/>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Domicilio legal</w:t>
            </w:r>
          </w:p>
          <w:p w14:paraId="5FC2E7D0" w14:textId="77777777" w:rsidR="00DA2665" w:rsidRPr="00BB0CA3" w:rsidRDefault="00DA2665" w:rsidP="009C4860">
            <w:pPr>
              <w:widowControl w:val="0"/>
              <w:spacing w:after="0" w:line="240" w:lineRule="auto"/>
              <w:rPr>
                <w:rFonts w:ascii="Arial" w:eastAsia="Batang" w:hAnsi="Arial" w:cs="Arial"/>
                <w:color w:val="000000"/>
                <w:sz w:val="14"/>
                <w:szCs w:val="20"/>
                <w:lang w:eastAsia="es-PE"/>
              </w:rPr>
            </w:pPr>
          </w:p>
        </w:tc>
        <w:tc>
          <w:tcPr>
            <w:tcW w:w="236" w:type="dxa"/>
          </w:tcPr>
          <w:p w14:paraId="53440861" w14:textId="77777777" w:rsidR="009C4860" w:rsidRDefault="009C4860" w:rsidP="009C4860">
            <w:pPr>
              <w:widowControl w:val="0"/>
              <w:spacing w:after="0" w:line="240" w:lineRule="auto"/>
              <w:jc w:val="center"/>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w:t>
            </w:r>
          </w:p>
          <w:p w14:paraId="740247B4" w14:textId="77777777" w:rsidR="00DA2665" w:rsidRPr="00BB0CA3" w:rsidRDefault="00DA2665" w:rsidP="00BB0CA3">
            <w:pPr>
              <w:widowControl w:val="0"/>
              <w:spacing w:after="0" w:line="240" w:lineRule="auto"/>
              <w:rPr>
                <w:rFonts w:ascii="Arial" w:eastAsia="Batang" w:hAnsi="Arial" w:cs="Arial"/>
                <w:color w:val="000000"/>
                <w:sz w:val="14"/>
                <w:szCs w:val="20"/>
                <w:lang w:eastAsia="es-PE"/>
              </w:rPr>
            </w:pPr>
          </w:p>
        </w:tc>
        <w:tc>
          <w:tcPr>
            <w:tcW w:w="6059" w:type="dxa"/>
          </w:tcPr>
          <w:p w14:paraId="1685B5C3" w14:textId="77777777" w:rsidR="00DA2665" w:rsidRPr="009C4860" w:rsidRDefault="00BB0CA3" w:rsidP="00BB0CA3">
            <w:pPr>
              <w:widowControl w:val="0"/>
              <w:spacing w:after="0" w:line="240" w:lineRule="auto"/>
              <w:rPr>
                <w:rFonts w:ascii="Arial" w:eastAsia="Batang" w:hAnsi="Arial" w:cs="Arial"/>
                <w:color w:val="000000"/>
                <w:sz w:val="20"/>
                <w:szCs w:val="20"/>
                <w:lang w:eastAsia="es-PE"/>
              </w:rPr>
            </w:pPr>
            <w:r>
              <w:rPr>
                <w:rFonts w:ascii="Arial" w:eastAsia="Batang" w:hAnsi="Arial" w:cs="Arial"/>
                <w:color w:val="000000"/>
                <w:sz w:val="20"/>
                <w:szCs w:val="20"/>
                <w:lang w:eastAsia="es-PE"/>
              </w:rPr>
              <w:t>Calle Comercio N° 365 –</w:t>
            </w:r>
            <w:r w:rsidRPr="009C4860">
              <w:rPr>
                <w:rFonts w:ascii="Arial" w:eastAsia="Batang" w:hAnsi="Arial" w:cs="Arial"/>
                <w:color w:val="000000"/>
                <w:sz w:val="20"/>
                <w:szCs w:val="20"/>
                <w:lang w:eastAsia="es-PE"/>
              </w:rPr>
              <w:t xml:space="preserve"> </w:t>
            </w:r>
            <w:proofErr w:type="spellStart"/>
            <w:r w:rsidRPr="009C4860">
              <w:rPr>
                <w:rFonts w:ascii="Arial" w:eastAsia="Batang" w:hAnsi="Arial" w:cs="Arial"/>
                <w:color w:val="000000"/>
                <w:sz w:val="20"/>
                <w:szCs w:val="20"/>
                <w:lang w:eastAsia="es-PE"/>
              </w:rPr>
              <w:t>Querocoto</w:t>
            </w:r>
            <w:proofErr w:type="spellEnd"/>
            <w:r>
              <w:rPr>
                <w:rFonts w:ascii="Arial" w:eastAsia="Batang" w:hAnsi="Arial" w:cs="Arial"/>
                <w:color w:val="000000"/>
                <w:sz w:val="20"/>
                <w:szCs w:val="20"/>
                <w:lang w:eastAsia="es-PE"/>
              </w:rPr>
              <w:t xml:space="preserve"> –</w:t>
            </w:r>
            <w:r w:rsidRPr="009C4860">
              <w:rPr>
                <w:rFonts w:ascii="Arial" w:eastAsia="Batang" w:hAnsi="Arial" w:cs="Arial"/>
                <w:color w:val="000000"/>
                <w:sz w:val="20"/>
                <w:szCs w:val="20"/>
                <w:lang w:eastAsia="es-PE"/>
              </w:rPr>
              <w:t xml:space="preserve"> Chota</w:t>
            </w:r>
            <w:r>
              <w:rPr>
                <w:rFonts w:ascii="Arial" w:eastAsia="Batang" w:hAnsi="Arial" w:cs="Arial"/>
                <w:color w:val="000000"/>
                <w:sz w:val="20"/>
                <w:szCs w:val="20"/>
                <w:lang w:eastAsia="es-PE"/>
              </w:rPr>
              <w:t xml:space="preserve"> </w:t>
            </w:r>
          </w:p>
        </w:tc>
      </w:tr>
      <w:tr w:rsidR="009C4860" w:rsidRPr="009C4860" w14:paraId="326BAD9E" w14:textId="77777777" w:rsidTr="000F4027">
        <w:trPr>
          <w:trHeight w:val="369"/>
        </w:trPr>
        <w:tc>
          <w:tcPr>
            <w:tcW w:w="2288" w:type="dxa"/>
          </w:tcPr>
          <w:p w14:paraId="21F519BD" w14:textId="77777777" w:rsidR="009C4860" w:rsidRPr="009C4860" w:rsidRDefault="009C4860" w:rsidP="009C4860">
            <w:pPr>
              <w:widowControl w:val="0"/>
              <w:spacing w:after="0" w:line="240" w:lineRule="auto"/>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Teléfono</w:t>
            </w:r>
          </w:p>
        </w:tc>
        <w:tc>
          <w:tcPr>
            <w:tcW w:w="236" w:type="dxa"/>
          </w:tcPr>
          <w:p w14:paraId="52E93450" w14:textId="77777777" w:rsidR="009C4860" w:rsidRPr="009C4860" w:rsidRDefault="009C4860" w:rsidP="009C4860">
            <w:pPr>
              <w:widowControl w:val="0"/>
              <w:spacing w:after="0" w:line="240" w:lineRule="auto"/>
              <w:jc w:val="center"/>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w:t>
            </w:r>
          </w:p>
        </w:tc>
        <w:tc>
          <w:tcPr>
            <w:tcW w:w="6059" w:type="dxa"/>
          </w:tcPr>
          <w:p w14:paraId="5788B3EF" w14:textId="77777777" w:rsidR="009C4860" w:rsidRPr="009C4860" w:rsidRDefault="001D2704" w:rsidP="007E0B5E">
            <w:pPr>
              <w:widowControl w:val="0"/>
              <w:spacing w:after="0" w:line="240" w:lineRule="auto"/>
              <w:rPr>
                <w:rFonts w:ascii="Arial" w:eastAsia="Batang" w:hAnsi="Arial" w:cs="Arial"/>
                <w:color w:val="000000"/>
                <w:sz w:val="20"/>
                <w:szCs w:val="20"/>
                <w:lang w:eastAsia="es-PE"/>
              </w:rPr>
            </w:pPr>
            <w:r>
              <w:rPr>
                <w:rFonts w:ascii="Arial" w:eastAsia="Batang" w:hAnsi="Arial" w:cs="Arial"/>
                <w:color w:val="000000"/>
                <w:sz w:val="20"/>
                <w:szCs w:val="20"/>
                <w:lang w:eastAsia="es-PE"/>
              </w:rPr>
              <w:t>949773985 / 972649483</w:t>
            </w:r>
          </w:p>
        </w:tc>
      </w:tr>
      <w:tr w:rsidR="009C4860" w:rsidRPr="009C4860" w14:paraId="330E5290" w14:textId="77777777" w:rsidTr="000F4027">
        <w:trPr>
          <w:trHeight w:val="369"/>
        </w:trPr>
        <w:tc>
          <w:tcPr>
            <w:tcW w:w="2288" w:type="dxa"/>
          </w:tcPr>
          <w:p w14:paraId="67F05F69" w14:textId="77777777" w:rsidR="009C4860" w:rsidRPr="009C4860" w:rsidRDefault="009C4860" w:rsidP="009C4860">
            <w:pPr>
              <w:widowControl w:val="0"/>
              <w:spacing w:after="0" w:line="240" w:lineRule="auto"/>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Correo electrónico</w:t>
            </w:r>
          </w:p>
        </w:tc>
        <w:tc>
          <w:tcPr>
            <w:tcW w:w="236" w:type="dxa"/>
          </w:tcPr>
          <w:p w14:paraId="0B893742" w14:textId="77777777" w:rsidR="009C4860" w:rsidRPr="009C4860" w:rsidRDefault="009C4860" w:rsidP="009C4860">
            <w:pPr>
              <w:widowControl w:val="0"/>
              <w:spacing w:after="0" w:line="240" w:lineRule="auto"/>
              <w:jc w:val="center"/>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w:t>
            </w:r>
          </w:p>
        </w:tc>
        <w:tc>
          <w:tcPr>
            <w:tcW w:w="6059" w:type="dxa"/>
          </w:tcPr>
          <w:p w14:paraId="2A1998F9" w14:textId="608B8BD6" w:rsidR="009C4860" w:rsidRPr="009C4860" w:rsidRDefault="009C4860" w:rsidP="005B528A">
            <w:pPr>
              <w:widowControl w:val="0"/>
              <w:tabs>
                <w:tab w:val="right" w:pos="5843"/>
              </w:tabs>
              <w:spacing w:after="0" w:line="240" w:lineRule="auto"/>
              <w:rPr>
                <w:rFonts w:ascii="Arial" w:eastAsia="Batang" w:hAnsi="Arial" w:cs="Arial"/>
                <w:color w:val="000000"/>
                <w:sz w:val="20"/>
                <w:szCs w:val="20"/>
                <w:lang w:eastAsia="es-PE"/>
              </w:rPr>
            </w:pPr>
            <w:r w:rsidRPr="009C4860">
              <w:rPr>
                <w:rFonts w:ascii="Helvetica" w:eastAsia="Batang" w:hAnsi="Helvetica" w:cs="Times New Roman"/>
                <w:color w:val="0070C0"/>
                <w:sz w:val="19"/>
                <w:szCs w:val="19"/>
                <w:lang w:eastAsia="es-PE"/>
              </w:rPr>
              <w:t>contrataciones</w:t>
            </w:r>
            <w:r w:rsidR="00E505D4">
              <w:rPr>
                <w:rFonts w:ascii="Helvetica" w:eastAsia="Batang" w:hAnsi="Helvetica" w:cs="Times New Roman"/>
                <w:color w:val="0070C0"/>
                <w:sz w:val="19"/>
                <w:szCs w:val="19"/>
                <w:lang w:eastAsia="es-PE"/>
              </w:rPr>
              <w:t>a</w:t>
            </w:r>
            <w:r w:rsidRPr="009C4860">
              <w:rPr>
                <w:rFonts w:ascii="Helvetica" w:eastAsia="Batang" w:hAnsi="Helvetica" w:cs="Times New Roman"/>
                <w:color w:val="0070C0"/>
                <w:sz w:val="19"/>
                <w:szCs w:val="19"/>
                <w:lang w:eastAsia="es-PE"/>
              </w:rPr>
              <w:t>fslg@gmail.com</w:t>
            </w:r>
            <w:r w:rsidR="005B528A">
              <w:rPr>
                <w:rFonts w:ascii="Helvetica" w:eastAsia="Batang" w:hAnsi="Helvetica" w:cs="Times New Roman"/>
                <w:color w:val="0070C0"/>
                <w:sz w:val="19"/>
                <w:szCs w:val="19"/>
                <w:lang w:eastAsia="es-PE"/>
              </w:rPr>
              <w:tab/>
            </w:r>
          </w:p>
        </w:tc>
      </w:tr>
    </w:tbl>
    <w:p w14:paraId="47822A71" w14:textId="77777777" w:rsidR="009C4860" w:rsidRPr="000C7F69" w:rsidRDefault="009C4860" w:rsidP="009C4860">
      <w:pPr>
        <w:widowControl w:val="0"/>
        <w:spacing w:after="0" w:line="240" w:lineRule="auto"/>
        <w:ind w:left="528"/>
        <w:contextualSpacing/>
        <w:jc w:val="both"/>
        <w:rPr>
          <w:rFonts w:ascii="Arial" w:eastAsia="Batang" w:hAnsi="Arial" w:cs="Arial"/>
          <w:color w:val="000000"/>
          <w:sz w:val="14"/>
          <w:szCs w:val="20"/>
          <w:lang w:eastAsia="es-PE"/>
        </w:rPr>
      </w:pPr>
    </w:p>
    <w:p w14:paraId="67A2F981" w14:textId="77777777" w:rsidR="009C4860" w:rsidRPr="009C4860" w:rsidRDefault="009C4860" w:rsidP="00ED6B4E">
      <w:pPr>
        <w:widowControl w:val="0"/>
        <w:numPr>
          <w:ilvl w:val="1"/>
          <w:numId w:val="9"/>
        </w:numPr>
        <w:spacing w:after="0" w:line="240" w:lineRule="auto"/>
        <w:ind w:left="567" w:hanging="547"/>
        <w:contextualSpacing/>
        <w:jc w:val="both"/>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OBJETO DE LA CONVOCATORIA</w:t>
      </w:r>
    </w:p>
    <w:p w14:paraId="724ABC80" w14:textId="77777777" w:rsidR="009C4860" w:rsidRPr="009C4860" w:rsidRDefault="009C4860" w:rsidP="009C4860">
      <w:pPr>
        <w:widowControl w:val="0"/>
        <w:spacing w:after="0" w:line="240" w:lineRule="auto"/>
        <w:ind w:left="567"/>
        <w:jc w:val="both"/>
        <w:rPr>
          <w:rFonts w:ascii="Arial" w:eastAsia="Batang" w:hAnsi="Arial" w:cs="Arial"/>
          <w:color w:val="000000"/>
          <w:sz w:val="20"/>
          <w:szCs w:val="20"/>
          <w:lang w:eastAsia="es-PE"/>
        </w:rPr>
      </w:pPr>
    </w:p>
    <w:p w14:paraId="6D6D2200" w14:textId="25165226" w:rsidR="00643479" w:rsidRPr="00643479" w:rsidRDefault="009C4860" w:rsidP="003A2CAC">
      <w:pPr>
        <w:widowControl w:val="0"/>
        <w:spacing w:after="0" w:line="240" w:lineRule="auto"/>
        <w:ind w:left="567"/>
        <w:jc w:val="both"/>
        <w:rPr>
          <w:rFonts w:ascii="Arial" w:eastAsia="Batang" w:hAnsi="Arial" w:cs="Arial"/>
          <w:b/>
          <w:color w:val="000000"/>
          <w:sz w:val="20"/>
          <w:szCs w:val="20"/>
          <w:lang w:eastAsia="es-PE"/>
        </w:rPr>
      </w:pPr>
      <w:r w:rsidRPr="00254DD1">
        <w:rPr>
          <w:rFonts w:ascii="Arial" w:eastAsia="Batang" w:hAnsi="Arial" w:cs="Arial"/>
          <w:color w:val="000000"/>
          <w:sz w:val="20"/>
          <w:szCs w:val="20"/>
          <w:lang w:eastAsia="es-PE"/>
        </w:rPr>
        <w:t xml:space="preserve">El presente procedimiento de selección tiene por objeto la </w:t>
      </w:r>
      <w:r w:rsidR="00643479" w:rsidRPr="00254DD1">
        <w:rPr>
          <w:rFonts w:ascii="Arial" w:eastAsia="Batang" w:hAnsi="Arial" w:cs="Arial"/>
          <w:color w:val="000000"/>
          <w:sz w:val="20"/>
          <w:szCs w:val="20"/>
          <w:lang w:eastAsia="es-PE"/>
        </w:rPr>
        <w:t>Contratación</w:t>
      </w:r>
      <w:r w:rsidR="001F4D0E" w:rsidRPr="00254DD1">
        <w:rPr>
          <w:rFonts w:ascii="Arial" w:eastAsia="Batang" w:hAnsi="Arial" w:cs="Arial"/>
          <w:color w:val="000000"/>
          <w:sz w:val="20"/>
          <w:szCs w:val="20"/>
          <w:lang w:eastAsia="es-PE"/>
        </w:rPr>
        <w:t xml:space="preserve"> </w:t>
      </w:r>
      <w:r w:rsidR="00254DD1" w:rsidRPr="00254DD1">
        <w:rPr>
          <w:rFonts w:ascii="Arial" w:eastAsia="Batang" w:hAnsi="Arial" w:cs="Arial"/>
          <w:color w:val="000000"/>
          <w:sz w:val="20"/>
          <w:szCs w:val="20"/>
          <w:lang w:eastAsia="es-PE"/>
        </w:rPr>
        <w:t xml:space="preserve">de una persona natural y/o jurídica del Distrito de </w:t>
      </w:r>
      <w:proofErr w:type="spellStart"/>
      <w:r w:rsidR="00254DD1" w:rsidRPr="00254DD1">
        <w:rPr>
          <w:rFonts w:ascii="Arial" w:eastAsia="Batang" w:hAnsi="Arial" w:cs="Arial"/>
          <w:color w:val="000000"/>
          <w:sz w:val="20"/>
          <w:szCs w:val="20"/>
          <w:lang w:eastAsia="es-PE"/>
        </w:rPr>
        <w:t>Querocoto</w:t>
      </w:r>
      <w:proofErr w:type="spellEnd"/>
      <w:r w:rsidR="00254DD1" w:rsidRPr="00254DD1">
        <w:rPr>
          <w:rFonts w:ascii="Arial" w:eastAsia="Batang" w:hAnsi="Arial" w:cs="Arial"/>
          <w:color w:val="000000"/>
          <w:sz w:val="20"/>
          <w:szCs w:val="20"/>
          <w:lang w:eastAsia="es-PE"/>
        </w:rPr>
        <w:t xml:space="preserve">, </w:t>
      </w:r>
      <w:r w:rsidR="001F4D0E" w:rsidRPr="00254DD1">
        <w:rPr>
          <w:rFonts w:ascii="Arial" w:eastAsia="Batang" w:hAnsi="Arial" w:cs="Arial"/>
          <w:color w:val="000000"/>
          <w:sz w:val="20"/>
          <w:szCs w:val="20"/>
          <w:lang w:eastAsia="es-PE"/>
        </w:rPr>
        <w:t xml:space="preserve">para la ejecución de </w:t>
      </w:r>
      <w:r w:rsidR="007C1678" w:rsidRPr="00254DD1">
        <w:rPr>
          <w:rFonts w:ascii="Arial" w:eastAsia="Batang" w:hAnsi="Arial" w:cs="Arial"/>
          <w:color w:val="000000"/>
          <w:sz w:val="20"/>
          <w:szCs w:val="20"/>
          <w:lang w:eastAsia="es-PE"/>
        </w:rPr>
        <w:t>Obra:</w:t>
      </w:r>
      <w:r w:rsidR="00624500">
        <w:rPr>
          <w:rFonts w:ascii="Arial" w:eastAsia="Batang" w:hAnsi="Arial" w:cs="Arial"/>
          <w:b/>
          <w:color w:val="000000"/>
          <w:sz w:val="20"/>
          <w:szCs w:val="20"/>
          <w:lang w:eastAsia="es-PE"/>
        </w:rPr>
        <w:t xml:space="preserve"> </w:t>
      </w:r>
      <w:r w:rsidR="00624500" w:rsidRPr="00624500">
        <w:rPr>
          <w:rFonts w:ascii="Arial" w:eastAsia="Batang" w:hAnsi="Arial" w:cs="Arial"/>
          <w:b/>
          <w:color w:val="000000"/>
          <w:sz w:val="20"/>
          <w:szCs w:val="20"/>
          <w:lang w:eastAsia="es-PE"/>
        </w:rPr>
        <w:t xml:space="preserve">Construcción de módulos de riego tecnificado por aspersión en el C.P. La Granja, Comunidad Checos, sector La Rinconada y Comunidad La Iraca, sector Agua de La Montaña, en el marco de la ejecución del Proyecto “Seguridad Alimentaria a través de la instalación de módulos de riego por aspersión y parcelas autosuficientes en las comunidades de Paraguay y La Granja – </w:t>
      </w:r>
      <w:proofErr w:type="spellStart"/>
      <w:r w:rsidR="00624500" w:rsidRPr="00624500">
        <w:rPr>
          <w:rFonts w:ascii="Arial" w:eastAsia="Batang" w:hAnsi="Arial" w:cs="Arial"/>
          <w:b/>
          <w:color w:val="000000"/>
          <w:sz w:val="20"/>
          <w:szCs w:val="20"/>
          <w:lang w:eastAsia="es-PE"/>
        </w:rPr>
        <w:t>Querocoto</w:t>
      </w:r>
      <w:proofErr w:type="spellEnd"/>
      <w:r w:rsidR="00624500" w:rsidRPr="00624500">
        <w:rPr>
          <w:rFonts w:ascii="Arial" w:eastAsia="Batang" w:hAnsi="Arial" w:cs="Arial"/>
          <w:b/>
          <w:color w:val="000000"/>
          <w:sz w:val="20"/>
          <w:szCs w:val="20"/>
          <w:lang w:eastAsia="es-PE"/>
        </w:rPr>
        <w:t>”</w:t>
      </w:r>
    </w:p>
    <w:p w14:paraId="33B3432E" w14:textId="55DAB8DA" w:rsidR="00400288" w:rsidRPr="00624500" w:rsidRDefault="00400288" w:rsidP="002D2ED1">
      <w:pPr>
        <w:widowControl w:val="0"/>
        <w:spacing w:after="0" w:line="240" w:lineRule="auto"/>
        <w:ind w:left="567"/>
        <w:jc w:val="both"/>
        <w:rPr>
          <w:rFonts w:ascii="Arial" w:eastAsia="Batang" w:hAnsi="Arial" w:cs="Arial"/>
          <w:b/>
          <w:color w:val="000000"/>
          <w:sz w:val="20"/>
          <w:szCs w:val="20"/>
          <w:lang w:eastAsia="es-PE"/>
        </w:rPr>
      </w:pPr>
    </w:p>
    <w:p w14:paraId="0291A11B" w14:textId="77777777" w:rsidR="009C4860" w:rsidRPr="009C4860" w:rsidRDefault="009C4860" w:rsidP="00ED6B4E">
      <w:pPr>
        <w:widowControl w:val="0"/>
        <w:numPr>
          <w:ilvl w:val="1"/>
          <w:numId w:val="9"/>
        </w:numPr>
        <w:spacing w:after="0" w:line="240" w:lineRule="auto"/>
        <w:ind w:left="567" w:hanging="547"/>
        <w:contextualSpacing/>
        <w:jc w:val="both"/>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VALOR REFERENCIAL</w:t>
      </w:r>
    </w:p>
    <w:p w14:paraId="27DE41AE" w14:textId="77777777" w:rsidR="00C22CB1" w:rsidRDefault="00C22CB1" w:rsidP="0090322B">
      <w:pPr>
        <w:widowControl w:val="0"/>
        <w:spacing w:after="0" w:line="240" w:lineRule="auto"/>
        <w:jc w:val="both"/>
        <w:rPr>
          <w:rFonts w:ascii="Arial" w:eastAsia="Batang" w:hAnsi="Arial" w:cs="Arial"/>
          <w:color w:val="000000"/>
          <w:sz w:val="20"/>
          <w:szCs w:val="20"/>
          <w:lang w:eastAsia="es-PE"/>
        </w:rPr>
      </w:pPr>
    </w:p>
    <w:p w14:paraId="3BF63E3D" w14:textId="569C6319" w:rsidR="002D47B8" w:rsidRPr="00B647F4" w:rsidRDefault="004B4EC5" w:rsidP="00B647F4">
      <w:pPr>
        <w:widowControl w:val="0"/>
        <w:spacing w:after="0" w:line="240" w:lineRule="auto"/>
        <w:ind w:left="567"/>
        <w:jc w:val="both"/>
        <w:rPr>
          <w:rFonts w:ascii="Arial" w:eastAsia="Batang" w:hAnsi="Arial" w:cs="Arial"/>
          <w:b/>
          <w:color w:val="000000"/>
          <w:sz w:val="20"/>
          <w:szCs w:val="20"/>
          <w:lang w:eastAsia="es-PE"/>
        </w:rPr>
      </w:pPr>
      <w:r>
        <w:rPr>
          <w:rFonts w:ascii="Arial" w:eastAsia="Batang" w:hAnsi="Arial" w:cs="Arial"/>
          <w:color w:val="000000"/>
          <w:sz w:val="20"/>
          <w:szCs w:val="20"/>
          <w:lang w:eastAsia="es-PE"/>
        </w:rPr>
        <w:t xml:space="preserve">El valor referencial asciende a </w:t>
      </w:r>
      <w:r w:rsidR="002310B6" w:rsidRPr="00983A99">
        <w:rPr>
          <w:rFonts w:ascii="Arial" w:eastAsia="Batang" w:hAnsi="Arial" w:cs="Arial"/>
          <w:b/>
          <w:color w:val="000000"/>
          <w:sz w:val="20"/>
          <w:szCs w:val="20"/>
          <w:lang w:eastAsia="es-PE"/>
        </w:rPr>
        <w:t xml:space="preserve">S/ </w:t>
      </w:r>
      <w:r w:rsidR="00AA6161">
        <w:rPr>
          <w:rFonts w:ascii="Arial" w:eastAsia="Batang" w:hAnsi="Arial" w:cs="Arial"/>
          <w:b/>
          <w:color w:val="000000"/>
          <w:sz w:val="20"/>
          <w:szCs w:val="20"/>
          <w:lang w:eastAsia="es-PE"/>
        </w:rPr>
        <w:t>44,803.51</w:t>
      </w:r>
      <w:r w:rsidR="00213D57">
        <w:rPr>
          <w:rFonts w:ascii="Arial" w:eastAsia="Batang" w:hAnsi="Arial" w:cs="Arial"/>
          <w:b/>
          <w:color w:val="000000"/>
          <w:sz w:val="20"/>
          <w:szCs w:val="20"/>
          <w:lang w:eastAsia="es-PE"/>
        </w:rPr>
        <w:t xml:space="preserve"> </w:t>
      </w:r>
      <w:r w:rsidR="002310B6">
        <w:rPr>
          <w:rFonts w:ascii="Arial" w:eastAsia="Batang" w:hAnsi="Arial" w:cs="Arial"/>
          <w:b/>
          <w:color w:val="000000"/>
          <w:sz w:val="20"/>
          <w:szCs w:val="20"/>
          <w:lang w:eastAsia="es-PE"/>
        </w:rPr>
        <w:t>(</w:t>
      </w:r>
      <w:r w:rsidR="00B647F4">
        <w:rPr>
          <w:rFonts w:ascii="Arial" w:eastAsia="Batang" w:hAnsi="Arial" w:cs="Arial"/>
          <w:b/>
          <w:color w:val="000000"/>
          <w:sz w:val="20"/>
          <w:szCs w:val="20"/>
          <w:lang w:eastAsia="es-PE"/>
        </w:rPr>
        <w:t xml:space="preserve">CUARENTA Y CUATRO MIL </w:t>
      </w:r>
      <w:r w:rsidR="00AA6161">
        <w:rPr>
          <w:rFonts w:ascii="Arial" w:eastAsia="Batang" w:hAnsi="Arial" w:cs="Arial"/>
          <w:b/>
          <w:color w:val="000000"/>
          <w:sz w:val="20"/>
          <w:szCs w:val="20"/>
          <w:lang w:eastAsia="es-PE"/>
        </w:rPr>
        <w:t>OCHOCIENTOS TRES CON 51</w:t>
      </w:r>
      <w:r w:rsidR="007E6F54">
        <w:rPr>
          <w:rFonts w:ascii="Arial" w:eastAsia="Batang" w:hAnsi="Arial" w:cs="Arial"/>
          <w:b/>
          <w:color w:val="000000"/>
          <w:sz w:val="20"/>
          <w:szCs w:val="20"/>
          <w:lang w:eastAsia="es-PE"/>
        </w:rPr>
        <w:t xml:space="preserve">/100 SOLES), </w:t>
      </w:r>
      <w:r w:rsidR="00AF55CE" w:rsidRPr="00AB466D">
        <w:rPr>
          <w:rFonts w:ascii="Arial" w:eastAsia="Batang" w:hAnsi="Arial" w:cs="Arial"/>
          <w:color w:val="000000"/>
          <w:sz w:val="20"/>
          <w:szCs w:val="20"/>
          <w:lang w:eastAsia="es-PE"/>
        </w:rPr>
        <w:t>incluidos</w:t>
      </w:r>
      <w:r w:rsidR="00AF55CE" w:rsidRPr="007A4DAD">
        <w:rPr>
          <w:rFonts w:ascii="Arial" w:eastAsia="Batang" w:hAnsi="Arial" w:cs="Arial"/>
          <w:color w:val="000000"/>
          <w:sz w:val="20"/>
          <w:szCs w:val="20"/>
          <w:lang w:eastAsia="es-PE"/>
        </w:rPr>
        <w:t xml:space="preserve"> los</w:t>
      </w:r>
      <w:r w:rsidR="00AF55CE" w:rsidRPr="009C4860">
        <w:rPr>
          <w:rFonts w:ascii="Arial" w:eastAsia="Batang" w:hAnsi="Arial" w:cs="Arial"/>
          <w:color w:val="000000"/>
          <w:sz w:val="20"/>
          <w:szCs w:val="20"/>
          <w:lang w:eastAsia="es-PE"/>
        </w:rPr>
        <w:t xml:space="preserve"> impuestos de Ley y cualquier otro concepto que incida en el costo </w:t>
      </w:r>
      <w:r w:rsidR="00AF55CE">
        <w:rPr>
          <w:rFonts w:ascii="Arial" w:eastAsia="Batang" w:hAnsi="Arial" w:cs="Arial"/>
          <w:color w:val="000000"/>
          <w:sz w:val="20"/>
          <w:szCs w:val="20"/>
          <w:lang w:eastAsia="es-PE"/>
        </w:rPr>
        <w:t xml:space="preserve">total de la </w:t>
      </w:r>
      <w:r w:rsidR="00FE1574">
        <w:rPr>
          <w:rFonts w:ascii="Arial" w:eastAsia="Batang" w:hAnsi="Arial" w:cs="Arial"/>
          <w:color w:val="000000"/>
          <w:sz w:val="20"/>
          <w:szCs w:val="20"/>
          <w:lang w:eastAsia="es-PE"/>
        </w:rPr>
        <w:t>ejecución de la presente Obra</w:t>
      </w:r>
      <w:r w:rsidR="00AF55CE" w:rsidRPr="009C4860">
        <w:rPr>
          <w:rFonts w:ascii="Arial" w:eastAsia="Batang" w:hAnsi="Arial" w:cs="Arial"/>
          <w:color w:val="000000"/>
          <w:sz w:val="20"/>
          <w:szCs w:val="20"/>
          <w:lang w:eastAsia="es-PE"/>
        </w:rPr>
        <w:t>. El valor referencial ha sido calcula</w:t>
      </w:r>
      <w:r w:rsidR="000A0877">
        <w:rPr>
          <w:rFonts w:ascii="Arial" w:eastAsia="Batang" w:hAnsi="Arial" w:cs="Arial"/>
          <w:color w:val="000000"/>
          <w:sz w:val="20"/>
          <w:szCs w:val="20"/>
          <w:lang w:eastAsia="es-PE"/>
        </w:rPr>
        <w:t xml:space="preserve">do al mes de setiembre </w:t>
      </w:r>
      <w:r w:rsidR="00AF55CE" w:rsidRPr="00FC5F32">
        <w:rPr>
          <w:rFonts w:ascii="Arial" w:eastAsia="Batang" w:hAnsi="Arial" w:cs="Arial"/>
          <w:color w:val="000000"/>
          <w:sz w:val="20"/>
          <w:szCs w:val="20"/>
          <w:lang w:eastAsia="es-PE"/>
        </w:rPr>
        <w:t>de</w:t>
      </w:r>
      <w:r w:rsidR="00DB3F83">
        <w:rPr>
          <w:rFonts w:ascii="Arial" w:eastAsia="Batang" w:hAnsi="Arial" w:cs="Arial"/>
          <w:color w:val="000000"/>
          <w:sz w:val="20"/>
          <w:szCs w:val="20"/>
          <w:lang w:eastAsia="es-PE"/>
        </w:rPr>
        <w:t>l 2021</w:t>
      </w:r>
      <w:r w:rsidR="00AF55CE" w:rsidRPr="00FC5F32">
        <w:rPr>
          <w:rFonts w:ascii="Arial" w:eastAsia="Batang" w:hAnsi="Arial" w:cs="Arial"/>
          <w:color w:val="000000"/>
          <w:sz w:val="20"/>
          <w:szCs w:val="20"/>
          <w:lang w:eastAsia="es-PE"/>
        </w:rPr>
        <w:t>.</w:t>
      </w:r>
    </w:p>
    <w:p w14:paraId="099D7015" w14:textId="77777777" w:rsidR="002D47B8" w:rsidRDefault="002D47B8" w:rsidP="002D47B8">
      <w:pPr>
        <w:widowControl w:val="0"/>
        <w:spacing w:after="0" w:line="240" w:lineRule="auto"/>
        <w:ind w:left="567"/>
        <w:jc w:val="both"/>
        <w:rPr>
          <w:rFonts w:ascii="Arial" w:eastAsia="Batang" w:hAnsi="Arial" w:cs="Arial"/>
          <w:color w:val="000000"/>
          <w:sz w:val="20"/>
          <w:szCs w:val="20"/>
          <w:lang w:eastAsia="es-PE"/>
        </w:rPr>
      </w:pPr>
    </w:p>
    <w:tbl>
      <w:tblPr>
        <w:tblW w:w="8476"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4A0" w:firstRow="1" w:lastRow="0" w:firstColumn="1" w:lastColumn="0" w:noHBand="0" w:noVBand="1"/>
      </w:tblPr>
      <w:tblGrid>
        <w:gridCol w:w="2948"/>
        <w:gridCol w:w="2835"/>
        <w:gridCol w:w="2693"/>
      </w:tblGrid>
      <w:tr w:rsidR="00AF55CE" w:rsidRPr="00D17186" w14:paraId="30278CC7" w14:textId="77777777" w:rsidTr="00A1718A">
        <w:trPr>
          <w:trHeight w:val="330"/>
        </w:trPr>
        <w:tc>
          <w:tcPr>
            <w:tcW w:w="2948" w:type="dxa"/>
            <w:vMerge w:val="restart"/>
            <w:shd w:val="clear" w:color="auto" w:fill="auto"/>
            <w:vAlign w:val="center"/>
          </w:tcPr>
          <w:p w14:paraId="49B177EC" w14:textId="77777777" w:rsidR="00AF55CE" w:rsidRPr="00D17186" w:rsidRDefault="00AF55CE" w:rsidP="00EE648A">
            <w:pPr>
              <w:widowControl w:val="0"/>
              <w:spacing w:after="0" w:line="240" w:lineRule="auto"/>
              <w:contextualSpacing/>
              <w:jc w:val="center"/>
              <w:rPr>
                <w:rFonts w:ascii="Arial" w:eastAsia="Batang" w:hAnsi="Arial" w:cs="Arial"/>
                <w:b/>
                <w:sz w:val="20"/>
                <w:szCs w:val="18"/>
                <w:lang w:eastAsia="es-PE"/>
              </w:rPr>
            </w:pPr>
            <w:r w:rsidRPr="00D17186">
              <w:rPr>
                <w:rFonts w:ascii="Arial" w:eastAsia="Batang" w:hAnsi="Arial" w:cs="Arial"/>
                <w:b/>
                <w:sz w:val="20"/>
                <w:szCs w:val="18"/>
                <w:lang w:eastAsia="es-PE"/>
              </w:rPr>
              <w:t xml:space="preserve">Valor Referencial </w:t>
            </w:r>
          </w:p>
          <w:p w14:paraId="3852744C" w14:textId="77777777" w:rsidR="00AF55CE" w:rsidRPr="00D17186" w:rsidRDefault="00AF55CE" w:rsidP="00EE648A">
            <w:pPr>
              <w:widowControl w:val="0"/>
              <w:spacing w:after="0" w:line="240" w:lineRule="auto"/>
              <w:contextualSpacing/>
              <w:jc w:val="center"/>
              <w:rPr>
                <w:rFonts w:ascii="Arial" w:eastAsia="Batang" w:hAnsi="Arial" w:cs="Arial"/>
                <w:b/>
                <w:sz w:val="20"/>
                <w:szCs w:val="18"/>
                <w:lang w:eastAsia="es-PE"/>
              </w:rPr>
            </w:pPr>
            <w:r w:rsidRPr="00D17186">
              <w:rPr>
                <w:rFonts w:ascii="Arial" w:eastAsia="Batang" w:hAnsi="Arial" w:cs="Arial"/>
                <w:b/>
                <w:sz w:val="20"/>
                <w:szCs w:val="18"/>
                <w:lang w:eastAsia="es-PE"/>
              </w:rPr>
              <w:t>(VR)</w:t>
            </w:r>
          </w:p>
        </w:tc>
        <w:tc>
          <w:tcPr>
            <w:tcW w:w="5528" w:type="dxa"/>
            <w:gridSpan w:val="2"/>
            <w:tcBorders>
              <w:bottom w:val="single" w:sz="4" w:space="0" w:color="auto"/>
            </w:tcBorders>
            <w:shd w:val="clear" w:color="auto" w:fill="auto"/>
            <w:vAlign w:val="center"/>
          </w:tcPr>
          <w:p w14:paraId="4E446019" w14:textId="77777777" w:rsidR="00AF55CE" w:rsidRPr="00D17186" w:rsidRDefault="00AF55CE" w:rsidP="00EE648A">
            <w:pPr>
              <w:widowControl w:val="0"/>
              <w:spacing w:after="0" w:line="240" w:lineRule="auto"/>
              <w:contextualSpacing/>
              <w:jc w:val="center"/>
              <w:rPr>
                <w:rFonts w:ascii="Arial" w:eastAsia="Batang" w:hAnsi="Arial" w:cs="Arial"/>
                <w:b/>
                <w:sz w:val="20"/>
                <w:szCs w:val="18"/>
                <w:lang w:eastAsia="es-PE"/>
              </w:rPr>
            </w:pPr>
            <w:r w:rsidRPr="00D17186">
              <w:rPr>
                <w:rFonts w:ascii="Arial" w:eastAsia="Batang" w:hAnsi="Arial" w:cs="Arial"/>
                <w:b/>
                <w:sz w:val="20"/>
                <w:szCs w:val="18"/>
                <w:lang w:eastAsia="es-PE"/>
              </w:rPr>
              <w:t>Límites</w:t>
            </w:r>
            <w:r w:rsidRPr="00D17186">
              <w:rPr>
                <w:rFonts w:ascii="Arial" w:eastAsia="Batang" w:hAnsi="Arial" w:cs="Arial"/>
                <w:b/>
                <w:sz w:val="20"/>
                <w:szCs w:val="18"/>
                <w:vertAlign w:val="superscript"/>
                <w:lang w:eastAsia="es-PE"/>
              </w:rPr>
              <w:footnoteReference w:id="1"/>
            </w:r>
          </w:p>
        </w:tc>
      </w:tr>
      <w:tr w:rsidR="00AF55CE" w:rsidRPr="00D17186" w14:paraId="6239ABE5" w14:textId="77777777" w:rsidTr="00A1718A">
        <w:trPr>
          <w:trHeight w:val="325"/>
        </w:trPr>
        <w:tc>
          <w:tcPr>
            <w:tcW w:w="2948" w:type="dxa"/>
            <w:vMerge/>
            <w:shd w:val="clear" w:color="auto" w:fill="auto"/>
            <w:vAlign w:val="center"/>
          </w:tcPr>
          <w:p w14:paraId="78508522" w14:textId="77777777" w:rsidR="00AF55CE" w:rsidRPr="00D17186" w:rsidRDefault="00AF55CE" w:rsidP="00EE648A">
            <w:pPr>
              <w:widowControl w:val="0"/>
              <w:spacing w:after="0" w:line="240" w:lineRule="auto"/>
              <w:contextualSpacing/>
              <w:jc w:val="center"/>
              <w:rPr>
                <w:rFonts w:ascii="Arial" w:eastAsia="Batang" w:hAnsi="Arial" w:cs="Arial"/>
                <w:i/>
                <w:sz w:val="20"/>
                <w:szCs w:val="18"/>
                <w:lang w:eastAsia="es-PE"/>
              </w:rPr>
            </w:pPr>
          </w:p>
        </w:tc>
        <w:tc>
          <w:tcPr>
            <w:tcW w:w="2835" w:type="dxa"/>
            <w:tcBorders>
              <w:top w:val="single" w:sz="4" w:space="0" w:color="auto"/>
            </w:tcBorders>
            <w:shd w:val="clear" w:color="auto" w:fill="auto"/>
            <w:vAlign w:val="center"/>
          </w:tcPr>
          <w:p w14:paraId="44105732" w14:textId="77777777" w:rsidR="00AF55CE" w:rsidRPr="00D17186" w:rsidRDefault="00AF55CE" w:rsidP="00EE648A">
            <w:pPr>
              <w:widowControl w:val="0"/>
              <w:spacing w:after="0" w:line="240" w:lineRule="auto"/>
              <w:contextualSpacing/>
              <w:jc w:val="center"/>
              <w:rPr>
                <w:rFonts w:ascii="Arial" w:eastAsia="Batang" w:hAnsi="Arial" w:cs="Arial"/>
                <w:b/>
                <w:sz w:val="20"/>
                <w:szCs w:val="18"/>
                <w:lang w:eastAsia="es-PE"/>
              </w:rPr>
            </w:pPr>
            <w:r w:rsidRPr="00D17186">
              <w:rPr>
                <w:rFonts w:ascii="Arial" w:eastAsia="Batang" w:hAnsi="Arial" w:cs="Arial"/>
                <w:b/>
                <w:sz w:val="20"/>
                <w:szCs w:val="18"/>
                <w:lang w:eastAsia="es-PE"/>
              </w:rPr>
              <w:t>Inferior</w:t>
            </w:r>
          </w:p>
        </w:tc>
        <w:tc>
          <w:tcPr>
            <w:tcW w:w="2693" w:type="dxa"/>
            <w:tcBorders>
              <w:top w:val="single" w:sz="4" w:space="0" w:color="auto"/>
            </w:tcBorders>
            <w:shd w:val="clear" w:color="auto" w:fill="auto"/>
            <w:vAlign w:val="center"/>
          </w:tcPr>
          <w:p w14:paraId="41EDFE18" w14:textId="77777777" w:rsidR="00AF55CE" w:rsidRPr="00D17186" w:rsidRDefault="00AF55CE" w:rsidP="00EE648A">
            <w:pPr>
              <w:widowControl w:val="0"/>
              <w:spacing w:after="0" w:line="240" w:lineRule="auto"/>
              <w:jc w:val="center"/>
              <w:rPr>
                <w:rFonts w:ascii="Arial" w:eastAsia="Batang" w:hAnsi="Arial" w:cs="Arial"/>
                <w:b/>
                <w:sz w:val="20"/>
                <w:szCs w:val="18"/>
                <w:lang w:eastAsia="es-PE"/>
              </w:rPr>
            </w:pPr>
            <w:r w:rsidRPr="00D17186">
              <w:rPr>
                <w:rFonts w:ascii="Arial" w:eastAsia="Batang" w:hAnsi="Arial" w:cs="Arial"/>
                <w:b/>
                <w:sz w:val="20"/>
                <w:szCs w:val="18"/>
                <w:lang w:eastAsia="es-PE"/>
              </w:rPr>
              <w:t>Superior</w:t>
            </w:r>
          </w:p>
        </w:tc>
      </w:tr>
      <w:tr w:rsidR="00AF55CE" w:rsidRPr="00D17186" w14:paraId="6BE75715" w14:textId="77777777" w:rsidTr="00C40540">
        <w:trPr>
          <w:trHeight w:val="616"/>
        </w:trPr>
        <w:tc>
          <w:tcPr>
            <w:tcW w:w="2948" w:type="dxa"/>
            <w:vAlign w:val="center"/>
          </w:tcPr>
          <w:p w14:paraId="59844D7A" w14:textId="0B826559" w:rsidR="00AF55CE" w:rsidRPr="001F5D36" w:rsidRDefault="007F0DEF" w:rsidP="00D5175E">
            <w:pPr>
              <w:widowControl w:val="0"/>
              <w:spacing w:after="0" w:line="240" w:lineRule="auto"/>
              <w:contextualSpacing/>
              <w:jc w:val="center"/>
              <w:rPr>
                <w:rFonts w:ascii="Arial" w:eastAsia="Batang" w:hAnsi="Arial" w:cs="Arial"/>
                <w:color w:val="0000FF"/>
                <w:sz w:val="20"/>
                <w:szCs w:val="20"/>
                <w:lang w:eastAsia="es-PE"/>
              </w:rPr>
            </w:pPr>
            <w:r>
              <w:rPr>
                <w:rFonts w:ascii="Arial" w:eastAsia="Batang" w:hAnsi="Arial" w:cs="Arial"/>
                <w:color w:val="000000"/>
                <w:sz w:val="20"/>
                <w:szCs w:val="20"/>
                <w:lang w:eastAsia="es-PE"/>
              </w:rPr>
              <w:t xml:space="preserve">S/ </w:t>
            </w:r>
            <w:r w:rsidR="00DD5DF8">
              <w:rPr>
                <w:rFonts w:ascii="Arial" w:eastAsia="Batang" w:hAnsi="Arial" w:cs="Arial"/>
                <w:color w:val="000000"/>
                <w:sz w:val="20"/>
                <w:szCs w:val="20"/>
                <w:lang w:eastAsia="es-PE"/>
              </w:rPr>
              <w:t>44,</w:t>
            </w:r>
            <w:r w:rsidR="00D5175E">
              <w:rPr>
                <w:rFonts w:ascii="Arial" w:eastAsia="Batang" w:hAnsi="Arial" w:cs="Arial"/>
                <w:color w:val="000000"/>
                <w:sz w:val="20"/>
                <w:szCs w:val="20"/>
                <w:lang w:eastAsia="es-PE"/>
              </w:rPr>
              <w:t>803.51</w:t>
            </w:r>
            <w:r>
              <w:rPr>
                <w:rFonts w:ascii="Arial" w:eastAsia="Batang" w:hAnsi="Arial" w:cs="Arial"/>
                <w:color w:val="000000"/>
                <w:sz w:val="20"/>
                <w:szCs w:val="20"/>
                <w:lang w:eastAsia="es-PE"/>
              </w:rPr>
              <w:t xml:space="preserve"> (</w:t>
            </w:r>
            <w:r w:rsidR="00DD5DF8">
              <w:rPr>
                <w:rFonts w:ascii="Arial" w:eastAsia="Batang" w:hAnsi="Arial" w:cs="Arial"/>
                <w:color w:val="000000"/>
                <w:sz w:val="20"/>
                <w:szCs w:val="20"/>
                <w:lang w:eastAsia="es-PE"/>
              </w:rPr>
              <w:t xml:space="preserve">Cuarenta y Cuatro Mil </w:t>
            </w:r>
            <w:r w:rsidR="00D5175E">
              <w:rPr>
                <w:rFonts w:ascii="Arial" w:eastAsia="Batang" w:hAnsi="Arial" w:cs="Arial"/>
                <w:color w:val="000000"/>
                <w:sz w:val="20"/>
                <w:szCs w:val="20"/>
                <w:lang w:eastAsia="es-PE"/>
              </w:rPr>
              <w:t>Ochocientos Tres con 51</w:t>
            </w:r>
            <w:r w:rsidRPr="007F0DEF">
              <w:rPr>
                <w:rFonts w:ascii="Arial" w:eastAsia="Batang" w:hAnsi="Arial" w:cs="Arial"/>
                <w:color w:val="000000"/>
                <w:sz w:val="20"/>
                <w:szCs w:val="20"/>
                <w:lang w:eastAsia="es-PE"/>
              </w:rPr>
              <w:t>/100 soles),</w:t>
            </w:r>
          </w:p>
        </w:tc>
        <w:tc>
          <w:tcPr>
            <w:tcW w:w="2835" w:type="dxa"/>
            <w:vAlign w:val="center"/>
          </w:tcPr>
          <w:p w14:paraId="439D20A1" w14:textId="10C1B012" w:rsidR="00AF55CE" w:rsidRPr="00D17186" w:rsidRDefault="00AC62D9" w:rsidP="009A1D2B">
            <w:pPr>
              <w:widowControl w:val="0"/>
              <w:spacing w:after="0" w:line="240" w:lineRule="auto"/>
              <w:contextualSpacing/>
              <w:jc w:val="center"/>
              <w:rPr>
                <w:rFonts w:ascii="Arial" w:eastAsia="Batang" w:hAnsi="Arial" w:cs="Arial"/>
                <w:color w:val="0000FF"/>
                <w:sz w:val="20"/>
                <w:szCs w:val="20"/>
                <w:lang w:eastAsia="es-PE"/>
              </w:rPr>
            </w:pPr>
            <w:r>
              <w:rPr>
                <w:rFonts w:ascii="Arial" w:eastAsia="Batang" w:hAnsi="Arial" w:cs="Arial"/>
                <w:color w:val="000000"/>
                <w:sz w:val="20"/>
                <w:szCs w:val="20"/>
                <w:lang w:eastAsia="es-PE"/>
              </w:rPr>
              <w:t xml:space="preserve">S/ </w:t>
            </w:r>
            <w:r w:rsidR="009A1D2B">
              <w:rPr>
                <w:rFonts w:ascii="Arial" w:eastAsia="Batang" w:hAnsi="Arial" w:cs="Arial"/>
                <w:color w:val="000000"/>
                <w:sz w:val="20"/>
                <w:szCs w:val="20"/>
                <w:lang w:eastAsia="es-PE"/>
              </w:rPr>
              <w:t xml:space="preserve">42,563.34 </w:t>
            </w:r>
            <w:r w:rsidR="00D26346" w:rsidRPr="00D17186">
              <w:rPr>
                <w:rFonts w:ascii="Arial" w:eastAsia="Batang" w:hAnsi="Arial" w:cs="Arial"/>
                <w:color w:val="000000"/>
                <w:sz w:val="20"/>
                <w:szCs w:val="20"/>
                <w:lang w:eastAsia="es-PE"/>
              </w:rPr>
              <w:t>(</w:t>
            </w:r>
            <w:r w:rsidR="008A0782">
              <w:rPr>
                <w:rFonts w:ascii="Arial" w:eastAsia="Batang" w:hAnsi="Arial" w:cs="Arial"/>
                <w:bCs/>
                <w:color w:val="000000"/>
                <w:sz w:val="20"/>
                <w:szCs w:val="20"/>
                <w:lang w:eastAsia="es-PE"/>
              </w:rPr>
              <w:t xml:space="preserve">Cuarenta y Dos Mil </w:t>
            </w:r>
            <w:r w:rsidR="009A1D2B">
              <w:rPr>
                <w:rFonts w:ascii="Arial" w:eastAsia="Batang" w:hAnsi="Arial" w:cs="Arial"/>
                <w:bCs/>
                <w:color w:val="000000"/>
                <w:sz w:val="20"/>
                <w:szCs w:val="20"/>
                <w:lang w:eastAsia="es-PE"/>
              </w:rPr>
              <w:t>Quinientos Sesenta y Tres</w:t>
            </w:r>
            <w:r w:rsidR="00E90FFC">
              <w:rPr>
                <w:rFonts w:ascii="Arial" w:eastAsia="Batang" w:hAnsi="Arial" w:cs="Arial"/>
                <w:bCs/>
                <w:color w:val="000000"/>
                <w:sz w:val="20"/>
                <w:szCs w:val="20"/>
                <w:lang w:eastAsia="es-PE"/>
              </w:rPr>
              <w:t xml:space="preserve"> con</w:t>
            </w:r>
            <w:r w:rsidR="004E071F">
              <w:rPr>
                <w:rFonts w:ascii="Arial" w:eastAsia="Batang" w:hAnsi="Arial" w:cs="Arial"/>
                <w:bCs/>
                <w:color w:val="000000"/>
                <w:sz w:val="20"/>
                <w:szCs w:val="20"/>
                <w:lang w:eastAsia="es-PE"/>
              </w:rPr>
              <w:t xml:space="preserve"> </w:t>
            </w:r>
            <w:r w:rsidR="009A1D2B">
              <w:rPr>
                <w:rFonts w:ascii="Arial" w:eastAsia="Batang" w:hAnsi="Arial" w:cs="Arial"/>
                <w:bCs/>
                <w:color w:val="000000"/>
                <w:sz w:val="20"/>
                <w:szCs w:val="20"/>
                <w:lang w:eastAsia="es-PE"/>
              </w:rPr>
              <w:t>34</w:t>
            </w:r>
            <w:r w:rsidR="00A30496" w:rsidRPr="00114F9B">
              <w:rPr>
                <w:rFonts w:ascii="Arial" w:eastAsia="Batang" w:hAnsi="Arial" w:cs="Arial"/>
                <w:bCs/>
                <w:color w:val="000000"/>
                <w:sz w:val="20"/>
                <w:szCs w:val="20"/>
                <w:lang w:eastAsia="es-PE"/>
              </w:rPr>
              <w:t>/100 soles</w:t>
            </w:r>
            <w:r w:rsidR="00D26346" w:rsidRPr="00D17186">
              <w:rPr>
                <w:rFonts w:ascii="Arial" w:eastAsia="Batang" w:hAnsi="Arial" w:cs="Arial"/>
                <w:color w:val="000000"/>
                <w:sz w:val="20"/>
                <w:szCs w:val="20"/>
                <w:lang w:eastAsia="es-PE"/>
              </w:rPr>
              <w:t>)</w:t>
            </w:r>
          </w:p>
        </w:tc>
        <w:tc>
          <w:tcPr>
            <w:tcW w:w="2693" w:type="dxa"/>
            <w:vAlign w:val="center"/>
          </w:tcPr>
          <w:p w14:paraId="7DF99C1F" w14:textId="59C07126" w:rsidR="00AF55CE" w:rsidRPr="00D17186" w:rsidRDefault="00077026" w:rsidP="00F8573F">
            <w:pPr>
              <w:widowControl w:val="0"/>
              <w:spacing w:after="0" w:line="240" w:lineRule="auto"/>
              <w:contextualSpacing/>
              <w:jc w:val="center"/>
              <w:rPr>
                <w:rFonts w:ascii="Arial" w:eastAsia="Batang" w:hAnsi="Arial" w:cs="Arial"/>
                <w:color w:val="0000FF"/>
                <w:sz w:val="20"/>
                <w:szCs w:val="20"/>
                <w:lang w:eastAsia="es-PE"/>
              </w:rPr>
            </w:pPr>
            <w:r>
              <w:rPr>
                <w:rFonts w:ascii="Arial" w:eastAsia="Batang" w:hAnsi="Arial" w:cs="Arial"/>
                <w:color w:val="000000"/>
                <w:sz w:val="20"/>
                <w:szCs w:val="20"/>
                <w:lang w:eastAsia="es-PE"/>
              </w:rPr>
              <w:t xml:space="preserve">S/ </w:t>
            </w:r>
            <w:r w:rsidR="00F8573F">
              <w:rPr>
                <w:rFonts w:ascii="Arial" w:eastAsia="Batang" w:hAnsi="Arial" w:cs="Arial"/>
                <w:color w:val="000000"/>
                <w:sz w:val="20"/>
                <w:szCs w:val="20"/>
                <w:lang w:eastAsia="es-PE"/>
              </w:rPr>
              <w:t xml:space="preserve">49,283.86 </w:t>
            </w:r>
            <w:r w:rsidR="00D26346" w:rsidRPr="00D17186">
              <w:rPr>
                <w:rFonts w:ascii="Arial" w:eastAsia="Batang" w:hAnsi="Arial" w:cs="Arial"/>
                <w:color w:val="000000"/>
                <w:sz w:val="20"/>
                <w:szCs w:val="20"/>
                <w:lang w:eastAsia="es-PE"/>
              </w:rPr>
              <w:t>(</w:t>
            </w:r>
            <w:r w:rsidR="000A2FA8">
              <w:rPr>
                <w:rFonts w:ascii="Arial" w:eastAsia="Batang" w:hAnsi="Arial" w:cs="Arial"/>
                <w:color w:val="000000"/>
                <w:sz w:val="20"/>
                <w:szCs w:val="20"/>
                <w:lang w:eastAsia="es-PE"/>
              </w:rPr>
              <w:t xml:space="preserve">Cuarenta y </w:t>
            </w:r>
            <w:r w:rsidR="00D32046">
              <w:rPr>
                <w:rFonts w:ascii="Arial" w:eastAsia="Batang" w:hAnsi="Arial" w:cs="Arial"/>
                <w:color w:val="000000"/>
                <w:sz w:val="20"/>
                <w:szCs w:val="20"/>
                <w:lang w:eastAsia="es-PE"/>
              </w:rPr>
              <w:t xml:space="preserve">Nueve Mil Doscientos </w:t>
            </w:r>
            <w:r w:rsidR="00F8573F">
              <w:rPr>
                <w:rFonts w:ascii="Arial" w:eastAsia="Batang" w:hAnsi="Arial" w:cs="Arial"/>
                <w:color w:val="000000"/>
                <w:sz w:val="20"/>
                <w:szCs w:val="20"/>
                <w:lang w:eastAsia="es-PE"/>
              </w:rPr>
              <w:t>Ochenta y Tres</w:t>
            </w:r>
            <w:r>
              <w:rPr>
                <w:rFonts w:ascii="Arial" w:eastAsia="Batang" w:hAnsi="Arial" w:cs="Arial"/>
                <w:color w:val="000000"/>
                <w:sz w:val="20"/>
                <w:szCs w:val="20"/>
                <w:lang w:eastAsia="es-PE"/>
              </w:rPr>
              <w:t xml:space="preserve"> </w:t>
            </w:r>
            <w:r w:rsidR="00F24FF2">
              <w:rPr>
                <w:rFonts w:ascii="Arial" w:eastAsia="Batang" w:hAnsi="Arial" w:cs="Arial"/>
                <w:color w:val="000000"/>
                <w:sz w:val="20"/>
                <w:szCs w:val="20"/>
                <w:lang w:eastAsia="es-PE"/>
              </w:rPr>
              <w:t xml:space="preserve">con </w:t>
            </w:r>
            <w:r w:rsidR="00D32046">
              <w:rPr>
                <w:rFonts w:ascii="Arial" w:eastAsia="Batang" w:hAnsi="Arial" w:cs="Arial"/>
                <w:color w:val="000000"/>
                <w:sz w:val="20"/>
                <w:szCs w:val="20"/>
                <w:lang w:eastAsia="es-PE"/>
              </w:rPr>
              <w:t>8</w:t>
            </w:r>
            <w:r w:rsidR="00F8573F">
              <w:rPr>
                <w:rFonts w:ascii="Arial" w:eastAsia="Batang" w:hAnsi="Arial" w:cs="Arial"/>
                <w:color w:val="000000"/>
                <w:sz w:val="20"/>
                <w:szCs w:val="20"/>
                <w:lang w:eastAsia="es-PE"/>
              </w:rPr>
              <w:t>6</w:t>
            </w:r>
            <w:r w:rsidR="00E92241" w:rsidRPr="007429E3">
              <w:rPr>
                <w:rFonts w:ascii="Arial" w:eastAsia="Batang" w:hAnsi="Arial" w:cs="Arial"/>
                <w:color w:val="000000"/>
                <w:sz w:val="20"/>
                <w:szCs w:val="20"/>
                <w:lang w:eastAsia="es-PE"/>
              </w:rPr>
              <w:t>/100 Soles</w:t>
            </w:r>
            <w:r w:rsidR="00D26346" w:rsidRPr="00D17186">
              <w:rPr>
                <w:rFonts w:ascii="Arial" w:eastAsia="Batang" w:hAnsi="Arial" w:cs="Arial"/>
                <w:color w:val="000000"/>
                <w:sz w:val="20"/>
                <w:szCs w:val="20"/>
                <w:lang w:eastAsia="es-PE"/>
              </w:rPr>
              <w:t>)</w:t>
            </w:r>
            <w:r w:rsidR="00DA4D24">
              <w:rPr>
                <w:rFonts w:ascii="Arial" w:eastAsia="Batang" w:hAnsi="Arial" w:cs="Arial"/>
                <w:color w:val="000000"/>
                <w:sz w:val="20"/>
                <w:szCs w:val="20"/>
                <w:lang w:eastAsia="es-PE"/>
              </w:rPr>
              <w:t>.</w:t>
            </w:r>
          </w:p>
        </w:tc>
      </w:tr>
    </w:tbl>
    <w:p w14:paraId="2504AA5B" w14:textId="77777777" w:rsidR="00C22CB1" w:rsidRPr="00171ABA" w:rsidRDefault="00C22CB1" w:rsidP="00C22CB1">
      <w:pPr>
        <w:widowControl w:val="0"/>
        <w:spacing w:after="0" w:line="240" w:lineRule="auto"/>
        <w:ind w:left="567"/>
        <w:jc w:val="both"/>
        <w:rPr>
          <w:rFonts w:ascii="Arial" w:eastAsia="Batang" w:hAnsi="Arial" w:cs="Arial"/>
          <w:color w:val="000000"/>
          <w:sz w:val="20"/>
          <w:szCs w:val="20"/>
          <w:lang w:eastAsia="es-PE"/>
        </w:rPr>
      </w:pPr>
    </w:p>
    <w:p w14:paraId="3F0823EC" w14:textId="77777777" w:rsidR="00C22CB1" w:rsidRPr="00E84217" w:rsidRDefault="00C22CB1" w:rsidP="00C22CB1">
      <w:pPr>
        <w:widowControl w:val="0"/>
        <w:spacing w:after="0" w:line="240" w:lineRule="auto"/>
        <w:ind w:left="964"/>
        <w:jc w:val="both"/>
        <w:rPr>
          <w:rFonts w:ascii="Arial" w:eastAsia="Batang" w:hAnsi="Arial" w:cs="Arial"/>
          <w:color w:val="000000"/>
          <w:sz w:val="10"/>
          <w:szCs w:val="20"/>
          <w:lang w:eastAsia="es-PE"/>
        </w:rPr>
      </w:pPr>
    </w:p>
    <w:tbl>
      <w:tblPr>
        <w:tblStyle w:val="Tabladecuadrcula1clara-nfasis51"/>
        <w:tblW w:w="8505" w:type="dxa"/>
        <w:tblInd w:w="562" w:type="dxa"/>
        <w:tblLook w:val="04A0" w:firstRow="1" w:lastRow="0" w:firstColumn="1" w:lastColumn="0" w:noHBand="0" w:noVBand="1"/>
      </w:tblPr>
      <w:tblGrid>
        <w:gridCol w:w="8505"/>
      </w:tblGrid>
      <w:tr w:rsidR="00C22CB1" w:rsidRPr="00171ABA" w14:paraId="4252D4D2" w14:textId="77777777" w:rsidTr="00C22CB1">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3656FDC9" w14:textId="77777777" w:rsidR="00C22CB1" w:rsidRPr="00171ABA" w:rsidRDefault="00C22CB1" w:rsidP="00C22CB1">
            <w:pPr>
              <w:jc w:val="both"/>
              <w:rPr>
                <w:rFonts w:ascii="Arial" w:hAnsi="Arial" w:cs="Arial"/>
                <w:i/>
                <w:color w:val="0000FF"/>
                <w:sz w:val="19"/>
                <w:szCs w:val="19"/>
              </w:rPr>
            </w:pPr>
            <w:r w:rsidRPr="00171ABA">
              <w:rPr>
                <w:rFonts w:ascii="Arial" w:hAnsi="Arial" w:cs="Arial"/>
                <w:color w:val="0000FF"/>
                <w:sz w:val="19"/>
                <w:szCs w:val="19"/>
              </w:rPr>
              <w:t>Importante:</w:t>
            </w:r>
          </w:p>
        </w:tc>
      </w:tr>
      <w:tr w:rsidR="00C22CB1" w:rsidRPr="00171ABA" w14:paraId="74EF55A1" w14:textId="77777777" w:rsidTr="00C22CB1">
        <w:trPr>
          <w:trHeight w:val="67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7EBB5D18" w14:textId="77777777" w:rsidR="00C22CB1" w:rsidRPr="00171ABA" w:rsidRDefault="00C22CB1" w:rsidP="00C22CB1">
            <w:pPr>
              <w:widowControl w:val="0"/>
              <w:jc w:val="both"/>
              <w:rPr>
                <w:rFonts w:ascii="Arial" w:hAnsi="Arial" w:cs="Arial"/>
                <w:i/>
                <w:color w:val="0000FF"/>
                <w:sz w:val="19"/>
                <w:szCs w:val="19"/>
              </w:rPr>
            </w:pPr>
            <w:r w:rsidRPr="00171ABA">
              <w:rPr>
                <w:rFonts w:ascii="Arial" w:hAnsi="Arial" w:cs="Arial"/>
                <w:i/>
                <w:color w:val="0000FF"/>
                <w:sz w:val="19"/>
                <w:szCs w:val="19"/>
              </w:rPr>
              <w:t xml:space="preserve">El precio de las ofertas no puede exceder los límites del valor referencial, de conformidad con el artículo 23 del Reglamento. </w:t>
            </w:r>
          </w:p>
        </w:tc>
      </w:tr>
    </w:tbl>
    <w:p w14:paraId="1CB501B1" w14:textId="77777777" w:rsidR="007D6873" w:rsidRDefault="007D6873" w:rsidP="009C4860">
      <w:pPr>
        <w:widowControl w:val="0"/>
        <w:spacing w:after="0" w:line="240" w:lineRule="auto"/>
        <w:jc w:val="both"/>
        <w:rPr>
          <w:rFonts w:ascii="Arial" w:eastAsia="Batang" w:hAnsi="Arial" w:cs="Arial"/>
          <w:color w:val="000000"/>
          <w:sz w:val="12"/>
          <w:szCs w:val="20"/>
          <w:lang w:eastAsia="es-PE"/>
        </w:rPr>
      </w:pPr>
    </w:p>
    <w:p w14:paraId="670EB50C" w14:textId="77777777" w:rsidR="009C4860" w:rsidRPr="000C7F69" w:rsidRDefault="009C4860" w:rsidP="009C4860">
      <w:pPr>
        <w:widowControl w:val="0"/>
        <w:spacing w:after="0" w:line="240" w:lineRule="auto"/>
        <w:ind w:left="567"/>
        <w:contextualSpacing/>
        <w:jc w:val="both"/>
        <w:rPr>
          <w:rFonts w:ascii="Arial" w:eastAsia="Batang" w:hAnsi="Arial" w:cs="Arial"/>
          <w:color w:val="000000"/>
          <w:sz w:val="10"/>
          <w:szCs w:val="20"/>
          <w:lang w:eastAsia="es-PE"/>
        </w:rPr>
      </w:pPr>
    </w:p>
    <w:p w14:paraId="403B4570" w14:textId="77777777" w:rsidR="009C4860" w:rsidRPr="009C4860" w:rsidRDefault="009C4860" w:rsidP="00ED6B4E">
      <w:pPr>
        <w:widowControl w:val="0"/>
        <w:numPr>
          <w:ilvl w:val="1"/>
          <w:numId w:val="9"/>
        </w:numPr>
        <w:spacing w:after="0" w:line="240" w:lineRule="auto"/>
        <w:ind w:left="567" w:hanging="547"/>
        <w:contextualSpacing/>
        <w:jc w:val="both"/>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FUENTE DE FINANCIAMIENTO</w:t>
      </w:r>
    </w:p>
    <w:p w14:paraId="3CE3B03B" w14:textId="77777777" w:rsidR="009C4860" w:rsidRPr="009C4860" w:rsidRDefault="009C4860" w:rsidP="009C4860">
      <w:pPr>
        <w:widowControl w:val="0"/>
        <w:spacing w:after="0" w:line="240" w:lineRule="auto"/>
        <w:ind w:left="528"/>
        <w:jc w:val="both"/>
        <w:rPr>
          <w:rFonts w:ascii="Arial" w:eastAsia="Batang" w:hAnsi="Arial" w:cs="Arial"/>
          <w:color w:val="000000"/>
          <w:sz w:val="20"/>
          <w:szCs w:val="20"/>
          <w:lang w:eastAsia="es-PE"/>
        </w:rPr>
      </w:pPr>
    </w:p>
    <w:p w14:paraId="05EC9969" w14:textId="77777777" w:rsidR="009C4860" w:rsidRDefault="00717177" w:rsidP="00F95209">
      <w:pPr>
        <w:widowControl w:val="0"/>
        <w:spacing w:after="0" w:line="240" w:lineRule="auto"/>
        <w:ind w:left="528"/>
        <w:jc w:val="both"/>
        <w:rPr>
          <w:rFonts w:ascii="Arial" w:eastAsia="Batang" w:hAnsi="Arial" w:cs="Arial"/>
          <w:color w:val="000000"/>
          <w:sz w:val="20"/>
          <w:szCs w:val="20"/>
          <w:lang w:eastAsia="es-PE"/>
        </w:rPr>
      </w:pPr>
      <w:r>
        <w:rPr>
          <w:rFonts w:ascii="Arial" w:eastAsia="Batang" w:hAnsi="Arial" w:cs="Arial"/>
          <w:color w:val="000000"/>
          <w:sz w:val="20"/>
          <w:szCs w:val="20"/>
          <w:lang w:eastAsia="es-PE"/>
        </w:rPr>
        <w:t>Recursos económicos del FSLG, cuya aprobación se realiza mediante Acuerdo de Conc</w:t>
      </w:r>
      <w:r w:rsidR="009C4860" w:rsidRPr="009C4860">
        <w:rPr>
          <w:rFonts w:ascii="Arial" w:eastAsia="Batang" w:hAnsi="Arial" w:cs="Arial"/>
          <w:color w:val="000000"/>
          <w:sz w:val="20"/>
          <w:szCs w:val="20"/>
          <w:lang w:eastAsia="es-PE"/>
        </w:rPr>
        <w:t>ejo Directivo del FSLG.</w:t>
      </w:r>
    </w:p>
    <w:p w14:paraId="60C5F9AE" w14:textId="77777777" w:rsidR="00F95209" w:rsidRPr="009C4860" w:rsidRDefault="00F95209" w:rsidP="00F95209">
      <w:pPr>
        <w:widowControl w:val="0"/>
        <w:spacing w:after="0" w:line="240" w:lineRule="auto"/>
        <w:ind w:left="528"/>
        <w:jc w:val="both"/>
        <w:rPr>
          <w:rFonts w:ascii="Arial" w:eastAsia="Batang" w:hAnsi="Arial" w:cs="Arial"/>
          <w:color w:val="000000"/>
          <w:sz w:val="20"/>
          <w:szCs w:val="20"/>
          <w:lang w:eastAsia="es-PE"/>
        </w:rPr>
      </w:pPr>
    </w:p>
    <w:p w14:paraId="26086C51" w14:textId="77777777" w:rsidR="009C4860" w:rsidRPr="009C4860" w:rsidRDefault="009C4860" w:rsidP="00ED6B4E">
      <w:pPr>
        <w:widowControl w:val="0"/>
        <w:numPr>
          <w:ilvl w:val="1"/>
          <w:numId w:val="9"/>
        </w:numPr>
        <w:spacing w:after="0" w:line="240" w:lineRule="auto"/>
        <w:ind w:left="567" w:hanging="547"/>
        <w:contextualSpacing/>
        <w:jc w:val="both"/>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ALCANCES DEL REQUERIMIENTO</w:t>
      </w:r>
    </w:p>
    <w:p w14:paraId="2C302CAE" w14:textId="77777777" w:rsidR="009C4860" w:rsidRPr="009C4860" w:rsidRDefault="009C4860" w:rsidP="009C4860">
      <w:pPr>
        <w:widowControl w:val="0"/>
        <w:tabs>
          <w:tab w:val="center" w:pos="6384"/>
          <w:tab w:val="right" w:pos="10803"/>
        </w:tabs>
        <w:suppressAutoHyphens/>
        <w:spacing w:after="0" w:line="240" w:lineRule="auto"/>
        <w:ind w:left="567"/>
        <w:jc w:val="both"/>
        <w:rPr>
          <w:rFonts w:ascii="Arial" w:eastAsia="Times New Roman" w:hAnsi="Arial" w:cs="Arial"/>
          <w:sz w:val="20"/>
          <w:szCs w:val="20"/>
          <w:lang w:eastAsia="es-ES"/>
        </w:rPr>
      </w:pPr>
    </w:p>
    <w:p w14:paraId="4F2ECD1A" w14:textId="77777777" w:rsidR="009C4860" w:rsidRDefault="009C4860" w:rsidP="009C4860">
      <w:pPr>
        <w:widowControl w:val="0"/>
        <w:tabs>
          <w:tab w:val="center" w:pos="6384"/>
          <w:tab w:val="right" w:pos="10803"/>
        </w:tabs>
        <w:suppressAutoHyphens/>
        <w:spacing w:after="0" w:line="240" w:lineRule="auto"/>
        <w:ind w:left="567"/>
        <w:jc w:val="both"/>
        <w:rPr>
          <w:rFonts w:ascii="Arial" w:eastAsia="Times New Roman" w:hAnsi="Arial" w:cs="Arial"/>
          <w:sz w:val="20"/>
          <w:szCs w:val="20"/>
          <w:lang w:eastAsia="es-ES"/>
        </w:rPr>
      </w:pPr>
      <w:r w:rsidRPr="009C4860">
        <w:rPr>
          <w:rFonts w:ascii="Arial" w:eastAsia="Times New Roman" w:hAnsi="Arial" w:cs="Arial"/>
          <w:sz w:val="20"/>
          <w:szCs w:val="20"/>
          <w:lang w:eastAsia="es-ES"/>
        </w:rPr>
        <w:t xml:space="preserve">El alcance </w:t>
      </w:r>
      <w:r w:rsidR="00E31D60">
        <w:rPr>
          <w:rFonts w:ascii="Arial" w:eastAsia="Times New Roman" w:hAnsi="Arial" w:cs="Arial"/>
          <w:sz w:val="20"/>
          <w:szCs w:val="20"/>
          <w:lang w:eastAsia="es-ES"/>
        </w:rPr>
        <w:t xml:space="preserve">de la ejecución de la Obra </w:t>
      </w:r>
      <w:r w:rsidRPr="009C4860">
        <w:rPr>
          <w:rFonts w:ascii="Arial" w:eastAsia="Times New Roman" w:hAnsi="Arial" w:cs="Arial"/>
          <w:sz w:val="20"/>
          <w:szCs w:val="20"/>
          <w:lang w:eastAsia="es-ES"/>
        </w:rPr>
        <w:t>está definido en el Capítulo III de la presente s</w:t>
      </w:r>
      <w:r w:rsidR="00CB6C0D">
        <w:rPr>
          <w:rFonts w:ascii="Arial" w:eastAsia="Times New Roman" w:hAnsi="Arial" w:cs="Arial"/>
          <w:sz w:val="20"/>
          <w:szCs w:val="20"/>
          <w:lang w:eastAsia="es-ES"/>
        </w:rPr>
        <w:t>ección</w:t>
      </w:r>
      <w:r w:rsidRPr="009C4860">
        <w:rPr>
          <w:rFonts w:ascii="Arial" w:eastAsia="Times New Roman" w:hAnsi="Arial" w:cs="Arial"/>
          <w:sz w:val="20"/>
          <w:szCs w:val="20"/>
          <w:lang w:eastAsia="es-ES"/>
        </w:rPr>
        <w:t>.</w:t>
      </w:r>
    </w:p>
    <w:p w14:paraId="517F39A2" w14:textId="77777777" w:rsidR="00B44A81" w:rsidRDefault="00B44A81" w:rsidP="009C4860">
      <w:pPr>
        <w:widowControl w:val="0"/>
        <w:tabs>
          <w:tab w:val="center" w:pos="6384"/>
          <w:tab w:val="right" w:pos="10803"/>
        </w:tabs>
        <w:suppressAutoHyphens/>
        <w:spacing w:after="0" w:line="240" w:lineRule="auto"/>
        <w:ind w:left="567"/>
        <w:jc w:val="both"/>
        <w:rPr>
          <w:rFonts w:ascii="Arial" w:eastAsia="Times New Roman" w:hAnsi="Arial" w:cs="Arial"/>
          <w:sz w:val="20"/>
          <w:szCs w:val="20"/>
          <w:lang w:eastAsia="es-ES"/>
        </w:rPr>
      </w:pPr>
    </w:p>
    <w:p w14:paraId="18D2D7DE" w14:textId="5C595201" w:rsidR="009C4860" w:rsidRDefault="009C4860" w:rsidP="009C4860">
      <w:pPr>
        <w:widowControl w:val="0"/>
        <w:spacing w:after="0" w:line="240" w:lineRule="auto"/>
        <w:jc w:val="both"/>
        <w:rPr>
          <w:rFonts w:ascii="Arial" w:eastAsia="Batang" w:hAnsi="Arial" w:cs="Arial"/>
          <w:color w:val="000000"/>
          <w:sz w:val="20"/>
          <w:szCs w:val="20"/>
          <w:lang w:eastAsia="es-PE"/>
        </w:rPr>
      </w:pPr>
    </w:p>
    <w:p w14:paraId="6BB01538" w14:textId="77777777" w:rsidR="009C4860" w:rsidRPr="009C4860" w:rsidRDefault="009C4860" w:rsidP="00ED6B4E">
      <w:pPr>
        <w:widowControl w:val="0"/>
        <w:numPr>
          <w:ilvl w:val="1"/>
          <w:numId w:val="9"/>
        </w:numPr>
        <w:spacing w:after="0" w:line="240" w:lineRule="auto"/>
        <w:ind w:left="567" w:hanging="547"/>
        <w:contextualSpacing/>
        <w:jc w:val="both"/>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 xml:space="preserve">PLAZO DE </w:t>
      </w:r>
      <w:r w:rsidR="004766A3">
        <w:rPr>
          <w:rFonts w:ascii="Arial" w:eastAsia="Batang" w:hAnsi="Arial" w:cs="Arial"/>
          <w:b/>
          <w:color w:val="000000"/>
          <w:sz w:val="20"/>
          <w:szCs w:val="20"/>
          <w:lang w:eastAsia="es-PE"/>
        </w:rPr>
        <w:t>EJECUCIÓN DE LA OBRA</w:t>
      </w:r>
    </w:p>
    <w:p w14:paraId="5D2B00AD" w14:textId="77777777" w:rsidR="009C4860" w:rsidRPr="009C4860" w:rsidRDefault="009C4860" w:rsidP="009C4860">
      <w:pPr>
        <w:widowControl w:val="0"/>
        <w:spacing w:after="0" w:line="240" w:lineRule="auto"/>
        <w:ind w:left="567"/>
        <w:jc w:val="both"/>
        <w:rPr>
          <w:rFonts w:ascii="Arial" w:eastAsia="Batang" w:hAnsi="Arial" w:cs="Arial"/>
          <w:color w:val="000000"/>
          <w:sz w:val="20"/>
          <w:szCs w:val="20"/>
          <w:lang w:eastAsia="es-PE"/>
        </w:rPr>
      </w:pPr>
    </w:p>
    <w:p w14:paraId="55C5C616" w14:textId="53987C74" w:rsidR="00CB6C0D" w:rsidRDefault="00C46298" w:rsidP="009C4860">
      <w:pPr>
        <w:widowControl w:val="0"/>
        <w:spacing w:after="0" w:line="240" w:lineRule="auto"/>
        <w:ind w:left="567"/>
        <w:jc w:val="both"/>
        <w:rPr>
          <w:rFonts w:ascii="Arial" w:eastAsia="Batang" w:hAnsi="Arial" w:cs="Arial"/>
          <w:color w:val="000000"/>
          <w:sz w:val="20"/>
          <w:szCs w:val="20"/>
          <w:lang w:eastAsia="es-PE"/>
        </w:rPr>
      </w:pPr>
      <w:r>
        <w:rPr>
          <w:rFonts w:ascii="Arial" w:eastAsia="Batang" w:hAnsi="Arial" w:cs="Arial"/>
          <w:color w:val="000000"/>
          <w:sz w:val="20"/>
          <w:szCs w:val="20"/>
          <w:lang w:eastAsia="es-PE"/>
        </w:rPr>
        <w:t>El</w:t>
      </w:r>
      <w:r w:rsidR="00055D2B">
        <w:rPr>
          <w:rFonts w:ascii="Arial" w:eastAsia="Batang" w:hAnsi="Arial" w:cs="Arial"/>
          <w:color w:val="000000"/>
          <w:sz w:val="20"/>
          <w:szCs w:val="20"/>
          <w:lang w:eastAsia="es-PE"/>
        </w:rPr>
        <w:t xml:space="preserve"> </w:t>
      </w:r>
      <w:r w:rsidRPr="00C46298">
        <w:rPr>
          <w:rFonts w:ascii="Arial" w:eastAsia="Batang" w:hAnsi="Arial" w:cs="Arial"/>
          <w:color w:val="000000"/>
          <w:sz w:val="20"/>
          <w:szCs w:val="20"/>
          <w:lang w:eastAsia="es-PE"/>
        </w:rPr>
        <w:t xml:space="preserve">plazo </w:t>
      </w:r>
      <w:r w:rsidR="006C26AB">
        <w:rPr>
          <w:rFonts w:ascii="Arial" w:eastAsia="Batang" w:hAnsi="Arial" w:cs="Arial"/>
          <w:color w:val="000000"/>
          <w:sz w:val="20"/>
          <w:szCs w:val="20"/>
          <w:lang w:eastAsia="es-PE"/>
        </w:rPr>
        <w:t xml:space="preserve">de ejecución </w:t>
      </w:r>
      <w:r w:rsidR="00E31D60">
        <w:rPr>
          <w:rFonts w:ascii="Arial" w:eastAsia="Batang" w:hAnsi="Arial" w:cs="Arial"/>
          <w:color w:val="000000"/>
          <w:sz w:val="20"/>
          <w:szCs w:val="20"/>
          <w:lang w:eastAsia="es-PE"/>
        </w:rPr>
        <w:t>de la Obra,</w:t>
      </w:r>
      <w:r>
        <w:rPr>
          <w:rFonts w:ascii="Arial" w:eastAsia="Batang" w:hAnsi="Arial" w:cs="Arial"/>
          <w:color w:val="000000"/>
          <w:sz w:val="20"/>
          <w:szCs w:val="20"/>
          <w:lang w:eastAsia="es-PE"/>
        </w:rPr>
        <w:t xml:space="preserve"> </w:t>
      </w:r>
      <w:r w:rsidRPr="00A52F02">
        <w:rPr>
          <w:rFonts w:ascii="Arial" w:eastAsia="Batang" w:hAnsi="Arial" w:cs="Arial"/>
          <w:color w:val="000000"/>
          <w:sz w:val="20"/>
          <w:szCs w:val="20"/>
          <w:lang w:eastAsia="es-PE"/>
        </w:rPr>
        <w:t xml:space="preserve">es de </w:t>
      </w:r>
      <w:r w:rsidR="00C32624">
        <w:rPr>
          <w:rFonts w:ascii="Arial" w:eastAsia="Batang" w:hAnsi="Arial" w:cs="Arial"/>
          <w:b/>
          <w:bCs/>
          <w:color w:val="000000"/>
          <w:sz w:val="20"/>
          <w:szCs w:val="20"/>
          <w:lang w:eastAsia="es-PE"/>
        </w:rPr>
        <w:t xml:space="preserve">Treinta </w:t>
      </w:r>
      <w:r w:rsidR="00EA639A">
        <w:rPr>
          <w:rFonts w:ascii="Arial" w:eastAsia="Batang" w:hAnsi="Arial" w:cs="Arial"/>
          <w:b/>
          <w:color w:val="000000"/>
          <w:sz w:val="20"/>
          <w:szCs w:val="20"/>
          <w:lang w:eastAsia="es-PE"/>
        </w:rPr>
        <w:t>(</w:t>
      </w:r>
      <w:r w:rsidR="00C32624">
        <w:rPr>
          <w:rFonts w:ascii="Arial" w:eastAsia="Batang" w:hAnsi="Arial" w:cs="Arial"/>
          <w:b/>
          <w:color w:val="000000"/>
          <w:sz w:val="20"/>
          <w:szCs w:val="20"/>
          <w:lang w:eastAsia="es-PE"/>
        </w:rPr>
        <w:t>30</w:t>
      </w:r>
      <w:r w:rsidR="006C26AB" w:rsidRPr="006C26AB">
        <w:rPr>
          <w:rFonts w:ascii="Arial" w:eastAsia="Batang" w:hAnsi="Arial" w:cs="Arial"/>
          <w:b/>
          <w:color w:val="000000"/>
          <w:sz w:val="20"/>
          <w:szCs w:val="20"/>
          <w:lang w:eastAsia="es-PE"/>
        </w:rPr>
        <w:t>) días calendario</w:t>
      </w:r>
      <w:r w:rsidR="00F15428">
        <w:rPr>
          <w:rFonts w:ascii="Arial" w:eastAsia="Batang" w:hAnsi="Arial" w:cs="Arial"/>
          <w:b/>
          <w:color w:val="000000"/>
          <w:sz w:val="20"/>
          <w:szCs w:val="20"/>
          <w:lang w:eastAsia="es-PE"/>
        </w:rPr>
        <w:t>s</w:t>
      </w:r>
      <w:r w:rsidRPr="00A52F02">
        <w:rPr>
          <w:rFonts w:ascii="Arial" w:eastAsia="Batang" w:hAnsi="Arial" w:cs="Arial"/>
          <w:color w:val="000000"/>
          <w:sz w:val="20"/>
          <w:szCs w:val="20"/>
          <w:lang w:eastAsia="es-PE"/>
        </w:rPr>
        <w:t xml:space="preserve">, </w:t>
      </w:r>
      <w:r w:rsidR="00AD748E" w:rsidRPr="00AD748E">
        <w:rPr>
          <w:rFonts w:ascii="Arial" w:eastAsia="Batang" w:hAnsi="Arial" w:cs="Arial"/>
          <w:color w:val="000000"/>
          <w:sz w:val="20"/>
          <w:szCs w:val="20"/>
          <w:lang w:eastAsia="es-PE"/>
        </w:rPr>
        <w:t>en concordancia con lo establecido en el expediente de contratación y en el expediente técnico de obra.</w:t>
      </w:r>
    </w:p>
    <w:p w14:paraId="1F4D20A5" w14:textId="77777777" w:rsidR="00C46298" w:rsidRPr="009C4860" w:rsidRDefault="00C46298" w:rsidP="009C4860">
      <w:pPr>
        <w:widowControl w:val="0"/>
        <w:spacing w:after="0" w:line="240" w:lineRule="auto"/>
        <w:ind w:left="567"/>
        <w:jc w:val="both"/>
        <w:rPr>
          <w:rFonts w:ascii="Arial" w:eastAsia="Batang" w:hAnsi="Arial" w:cs="Arial"/>
          <w:color w:val="000000"/>
          <w:sz w:val="20"/>
          <w:szCs w:val="20"/>
          <w:lang w:eastAsia="es-PE"/>
        </w:rPr>
      </w:pPr>
    </w:p>
    <w:p w14:paraId="2E223107" w14:textId="4280AA34" w:rsidR="009C4860" w:rsidRDefault="009C4860" w:rsidP="009C4860">
      <w:pPr>
        <w:widowControl w:val="0"/>
        <w:spacing w:after="0" w:line="240" w:lineRule="auto"/>
        <w:ind w:left="528"/>
        <w:jc w:val="both"/>
        <w:rPr>
          <w:rFonts w:ascii="Arial" w:eastAsia="Batang" w:hAnsi="Arial" w:cs="Arial"/>
          <w:b/>
          <w:color w:val="000000"/>
          <w:sz w:val="20"/>
          <w:szCs w:val="20"/>
          <w:lang w:eastAsia="es-P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9C4860" w:rsidRPr="009C4860" w14:paraId="2C8CA59C" w14:textId="77777777" w:rsidTr="000F4027">
        <w:tc>
          <w:tcPr>
            <w:tcW w:w="8953" w:type="dxa"/>
          </w:tcPr>
          <w:p w14:paraId="25588635" w14:textId="77777777" w:rsidR="009C4860" w:rsidRPr="009C4860" w:rsidRDefault="00A80DFD" w:rsidP="009C4860">
            <w:pPr>
              <w:widowControl w:val="0"/>
              <w:spacing w:after="0" w:line="240" w:lineRule="auto"/>
              <w:contextualSpacing/>
              <w:jc w:val="center"/>
              <w:rPr>
                <w:rFonts w:ascii="Arial" w:eastAsia="Batang" w:hAnsi="Arial" w:cs="Arial"/>
                <w:color w:val="000000"/>
                <w:szCs w:val="20"/>
                <w:lang w:eastAsia="es-PE"/>
              </w:rPr>
            </w:pPr>
            <w:r w:rsidRPr="009C4860">
              <w:rPr>
                <w:rFonts w:ascii="Arial" w:eastAsia="Batang" w:hAnsi="Arial" w:cs="Arial"/>
                <w:b/>
                <w:color w:val="000000"/>
                <w:szCs w:val="20"/>
                <w:lang w:eastAsia="es-PE"/>
              </w:rPr>
              <w:t>CAPÍTULO</w:t>
            </w:r>
            <w:r w:rsidR="009C4860" w:rsidRPr="009C4860">
              <w:rPr>
                <w:rFonts w:ascii="Arial" w:eastAsia="Batang" w:hAnsi="Arial" w:cs="Arial"/>
                <w:b/>
                <w:color w:val="000000"/>
                <w:szCs w:val="20"/>
                <w:lang w:eastAsia="es-PE"/>
              </w:rPr>
              <w:t xml:space="preserve"> II</w:t>
            </w:r>
          </w:p>
          <w:p w14:paraId="50215D12" w14:textId="77777777" w:rsidR="009C4860" w:rsidRPr="009C4860" w:rsidRDefault="009C4860" w:rsidP="009C4860">
            <w:pPr>
              <w:widowControl w:val="0"/>
              <w:spacing w:after="0" w:line="240" w:lineRule="auto"/>
              <w:jc w:val="center"/>
              <w:rPr>
                <w:rFonts w:ascii="Arial" w:eastAsia="Batang" w:hAnsi="Arial" w:cs="Arial"/>
                <w:b/>
                <w:color w:val="000000"/>
                <w:szCs w:val="20"/>
                <w:lang w:eastAsia="es-PE"/>
              </w:rPr>
            </w:pPr>
            <w:r w:rsidRPr="009C4860">
              <w:rPr>
                <w:rFonts w:ascii="Arial" w:eastAsia="Batang" w:hAnsi="Arial" w:cs="Arial"/>
                <w:b/>
                <w:color w:val="000000"/>
                <w:szCs w:val="20"/>
                <w:lang w:eastAsia="es-PE"/>
              </w:rPr>
              <w:t>DEL PROCEDIMIENTO DE SELECCIÓN</w:t>
            </w:r>
          </w:p>
          <w:p w14:paraId="2AFC4FC3" w14:textId="77777777" w:rsidR="009C4860" w:rsidRPr="009C4860" w:rsidRDefault="009C4860" w:rsidP="009C4860">
            <w:pPr>
              <w:widowControl w:val="0"/>
              <w:spacing w:after="0" w:line="240" w:lineRule="auto"/>
              <w:jc w:val="center"/>
              <w:rPr>
                <w:rFonts w:ascii="Arial" w:eastAsia="Batang" w:hAnsi="Arial" w:cs="Arial"/>
                <w:color w:val="000000"/>
                <w:sz w:val="6"/>
                <w:szCs w:val="20"/>
                <w:lang w:eastAsia="es-PE"/>
              </w:rPr>
            </w:pPr>
          </w:p>
        </w:tc>
      </w:tr>
    </w:tbl>
    <w:p w14:paraId="2ABA2D3C" w14:textId="77777777" w:rsidR="009C4860" w:rsidRPr="00347D3F" w:rsidRDefault="009C4860" w:rsidP="009C4860">
      <w:pPr>
        <w:widowControl w:val="0"/>
        <w:spacing w:after="0" w:line="240" w:lineRule="auto"/>
        <w:ind w:left="284"/>
        <w:jc w:val="both"/>
        <w:rPr>
          <w:rFonts w:ascii="Arial" w:eastAsia="Batang" w:hAnsi="Arial" w:cs="Arial"/>
          <w:color w:val="000000"/>
          <w:sz w:val="2"/>
          <w:szCs w:val="20"/>
          <w:lang w:eastAsia="es-PE"/>
        </w:rPr>
      </w:pPr>
    </w:p>
    <w:p w14:paraId="43662F4A" w14:textId="77777777" w:rsidR="009C4860" w:rsidRPr="009C4860" w:rsidRDefault="009C4860" w:rsidP="009C4860">
      <w:pPr>
        <w:widowControl w:val="0"/>
        <w:tabs>
          <w:tab w:val="num" w:pos="1701"/>
          <w:tab w:val="center" w:pos="6361"/>
          <w:tab w:val="right" w:pos="10780"/>
        </w:tabs>
        <w:spacing w:after="0" w:line="240" w:lineRule="auto"/>
        <w:ind w:left="284"/>
        <w:jc w:val="both"/>
        <w:rPr>
          <w:rFonts w:ascii="Arial" w:eastAsia="Batang" w:hAnsi="Arial" w:cs="Arial"/>
          <w:color w:val="000000"/>
          <w:sz w:val="20"/>
          <w:szCs w:val="20"/>
          <w:lang w:eastAsia="es-PE"/>
        </w:rPr>
      </w:pPr>
    </w:p>
    <w:p w14:paraId="4230F137" w14:textId="77777777" w:rsidR="009C4860" w:rsidRPr="00A2719D" w:rsidRDefault="009C4860" w:rsidP="00ED6B4E">
      <w:pPr>
        <w:widowControl w:val="0"/>
        <w:numPr>
          <w:ilvl w:val="1"/>
          <w:numId w:val="13"/>
        </w:numPr>
        <w:spacing w:after="0" w:line="240" w:lineRule="auto"/>
        <w:ind w:left="567" w:hanging="567"/>
        <w:contextualSpacing/>
        <w:jc w:val="both"/>
        <w:rPr>
          <w:rFonts w:ascii="Arial" w:eastAsia="Batang" w:hAnsi="Arial" w:cs="Arial"/>
          <w:b/>
          <w:color w:val="000000"/>
          <w:sz w:val="20"/>
          <w:szCs w:val="20"/>
          <w:lang w:eastAsia="es-PE"/>
        </w:rPr>
      </w:pPr>
      <w:r w:rsidRPr="00A2719D">
        <w:rPr>
          <w:rFonts w:ascii="Arial" w:eastAsia="Batang" w:hAnsi="Arial" w:cs="Arial"/>
          <w:b/>
          <w:color w:val="000000"/>
          <w:sz w:val="20"/>
          <w:szCs w:val="20"/>
          <w:lang w:eastAsia="es-PE"/>
        </w:rPr>
        <w:t>CALENDARIO DEL PROCEDIMIENTO DE SELECCIÓN</w:t>
      </w:r>
    </w:p>
    <w:tbl>
      <w:tblPr>
        <w:tblpPr w:leftFromText="141" w:rightFromText="141" w:vertAnchor="text" w:horzAnchor="margin" w:tblpX="23" w:tblpY="51"/>
        <w:tblW w:w="9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468"/>
        <w:gridCol w:w="284"/>
        <w:gridCol w:w="5292"/>
      </w:tblGrid>
      <w:tr w:rsidR="009C4860" w:rsidRPr="00A2719D" w14:paraId="7AE47420" w14:textId="77777777" w:rsidTr="000F4027">
        <w:trPr>
          <w:trHeight w:val="20"/>
        </w:trPr>
        <w:tc>
          <w:tcPr>
            <w:tcW w:w="3752" w:type="dxa"/>
            <w:gridSpan w:val="2"/>
            <w:tcBorders>
              <w:bottom w:val="single" w:sz="4" w:space="0" w:color="auto"/>
              <w:right w:val="nil"/>
            </w:tcBorders>
          </w:tcPr>
          <w:p w14:paraId="6AA2A1D2" w14:textId="77777777" w:rsidR="009C4860" w:rsidRPr="00A2719D" w:rsidRDefault="009C4860" w:rsidP="009C4860">
            <w:pPr>
              <w:widowControl w:val="0"/>
              <w:tabs>
                <w:tab w:val="left" w:pos="709"/>
              </w:tabs>
              <w:suppressAutoHyphens/>
              <w:spacing w:after="120" w:line="240" w:lineRule="auto"/>
              <w:rPr>
                <w:rFonts w:ascii="Arial" w:eastAsia="Times New Roman" w:hAnsi="Arial" w:cs="Arial"/>
                <w:i/>
                <w:sz w:val="16"/>
                <w:szCs w:val="16"/>
                <w:lang w:eastAsia="es-ES"/>
              </w:rPr>
            </w:pPr>
            <w:r w:rsidRPr="00A2719D">
              <w:rPr>
                <w:rFonts w:ascii="Arial" w:eastAsia="Times New Roman" w:hAnsi="Arial" w:cs="Arial"/>
                <w:b/>
                <w:sz w:val="16"/>
                <w:szCs w:val="16"/>
                <w:lang w:eastAsia="es-ES"/>
              </w:rPr>
              <w:t>Etapa</w:t>
            </w:r>
          </w:p>
        </w:tc>
        <w:tc>
          <w:tcPr>
            <w:tcW w:w="5292" w:type="dxa"/>
            <w:tcBorders>
              <w:left w:val="nil"/>
            </w:tcBorders>
          </w:tcPr>
          <w:p w14:paraId="7C26E321" w14:textId="77777777" w:rsidR="009C4860" w:rsidRPr="00A2719D" w:rsidRDefault="009C4860" w:rsidP="009C4860">
            <w:pPr>
              <w:widowControl w:val="0"/>
              <w:tabs>
                <w:tab w:val="left" w:pos="709"/>
              </w:tabs>
              <w:suppressAutoHyphens/>
              <w:spacing w:after="120" w:line="240" w:lineRule="auto"/>
              <w:rPr>
                <w:rFonts w:ascii="Arial" w:eastAsia="Times New Roman" w:hAnsi="Arial" w:cs="Arial"/>
                <w:b/>
                <w:i/>
                <w:sz w:val="16"/>
                <w:szCs w:val="16"/>
                <w:lang w:eastAsia="es-ES"/>
              </w:rPr>
            </w:pPr>
            <w:r w:rsidRPr="00A2719D">
              <w:rPr>
                <w:rFonts w:ascii="Arial" w:eastAsia="Times New Roman" w:hAnsi="Arial" w:cs="Arial"/>
                <w:b/>
                <w:sz w:val="16"/>
                <w:szCs w:val="16"/>
                <w:lang w:eastAsia="es-ES"/>
              </w:rPr>
              <w:t>Fecha, hora y lugar</w:t>
            </w:r>
          </w:p>
        </w:tc>
      </w:tr>
      <w:tr w:rsidR="009C4860" w:rsidRPr="00A2719D" w14:paraId="6B0E74AB" w14:textId="77777777" w:rsidTr="000F4027">
        <w:trPr>
          <w:trHeight w:val="20"/>
        </w:trPr>
        <w:tc>
          <w:tcPr>
            <w:tcW w:w="3468" w:type="dxa"/>
            <w:tcBorders>
              <w:top w:val="single" w:sz="4" w:space="0" w:color="auto"/>
              <w:left w:val="single" w:sz="4" w:space="0" w:color="auto"/>
              <w:bottom w:val="single" w:sz="4" w:space="0" w:color="auto"/>
              <w:right w:val="nil"/>
            </w:tcBorders>
            <w:vAlign w:val="center"/>
          </w:tcPr>
          <w:p w14:paraId="2947FBAB" w14:textId="77777777" w:rsidR="009C4860" w:rsidRPr="00A2719D" w:rsidRDefault="009C4860" w:rsidP="009C4860">
            <w:pPr>
              <w:widowControl w:val="0"/>
              <w:tabs>
                <w:tab w:val="left" w:pos="709"/>
              </w:tabs>
              <w:suppressAutoHyphens/>
              <w:spacing w:before="10" w:after="10" w:line="240" w:lineRule="auto"/>
              <w:rPr>
                <w:rFonts w:ascii="Arial" w:eastAsia="Times New Roman" w:hAnsi="Arial" w:cs="Arial"/>
                <w:i/>
                <w:sz w:val="16"/>
                <w:szCs w:val="16"/>
                <w:lang w:eastAsia="es-ES"/>
              </w:rPr>
            </w:pPr>
            <w:r w:rsidRPr="00A2719D">
              <w:rPr>
                <w:rFonts w:ascii="Arial" w:eastAsia="Times New Roman" w:hAnsi="Arial" w:cs="Arial"/>
                <w:sz w:val="16"/>
                <w:szCs w:val="16"/>
                <w:lang w:eastAsia="es-ES"/>
              </w:rPr>
              <w:t>Convocatoria</w:t>
            </w:r>
          </w:p>
        </w:tc>
        <w:tc>
          <w:tcPr>
            <w:tcW w:w="284" w:type="dxa"/>
            <w:tcBorders>
              <w:top w:val="single" w:sz="4" w:space="0" w:color="auto"/>
              <w:left w:val="nil"/>
              <w:bottom w:val="single" w:sz="4" w:space="0" w:color="auto"/>
              <w:right w:val="nil"/>
            </w:tcBorders>
          </w:tcPr>
          <w:p w14:paraId="498E9554" w14:textId="77777777" w:rsidR="009C4860" w:rsidRPr="00A2719D" w:rsidRDefault="009C4860" w:rsidP="009C4860">
            <w:pPr>
              <w:widowControl w:val="0"/>
              <w:spacing w:before="10" w:after="10" w:line="240" w:lineRule="auto"/>
              <w:rPr>
                <w:rFonts w:ascii="Arial" w:eastAsia="Times New Roman" w:hAnsi="Arial" w:cs="Arial"/>
                <w:sz w:val="20"/>
                <w:szCs w:val="24"/>
                <w:lang w:eastAsia="es-ES"/>
              </w:rPr>
            </w:pPr>
            <w:r w:rsidRPr="00A2719D">
              <w:rPr>
                <w:rFonts w:ascii="Arial" w:eastAsia="Times New Roman" w:hAnsi="Arial" w:cs="Arial"/>
                <w:sz w:val="20"/>
                <w:szCs w:val="24"/>
                <w:lang w:eastAsia="es-ES"/>
              </w:rPr>
              <w:t>:</w:t>
            </w:r>
          </w:p>
        </w:tc>
        <w:tc>
          <w:tcPr>
            <w:tcW w:w="5292" w:type="dxa"/>
            <w:tcBorders>
              <w:left w:val="nil"/>
            </w:tcBorders>
          </w:tcPr>
          <w:p w14:paraId="7E0398EB" w14:textId="4F576B07" w:rsidR="009C4860" w:rsidRPr="00A2719D" w:rsidRDefault="00E94E94" w:rsidP="00A2719D">
            <w:pPr>
              <w:widowControl w:val="0"/>
              <w:tabs>
                <w:tab w:val="left" w:pos="709"/>
              </w:tabs>
              <w:suppressAutoHyphens/>
              <w:spacing w:before="10" w:after="10" w:line="240" w:lineRule="auto"/>
              <w:rPr>
                <w:rFonts w:ascii="Arial" w:eastAsia="Times New Roman" w:hAnsi="Arial" w:cs="Arial"/>
                <w:i/>
                <w:sz w:val="16"/>
                <w:szCs w:val="16"/>
                <w:lang w:eastAsia="es-ES"/>
              </w:rPr>
            </w:pPr>
            <w:r>
              <w:rPr>
                <w:rFonts w:ascii="Arial" w:eastAsia="Times New Roman" w:hAnsi="Arial" w:cs="Arial"/>
                <w:sz w:val="16"/>
                <w:szCs w:val="16"/>
                <w:lang w:eastAsia="es-ES"/>
              </w:rPr>
              <w:t>1</w:t>
            </w:r>
            <w:r w:rsidR="00D61EA9">
              <w:rPr>
                <w:rFonts w:ascii="Arial" w:eastAsia="Times New Roman" w:hAnsi="Arial" w:cs="Arial"/>
                <w:sz w:val="16"/>
                <w:szCs w:val="16"/>
                <w:lang w:eastAsia="es-ES"/>
              </w:rPr>
              <w:t>5</w:t>
            </w:r>
            <w:r w:rsidR="0079127C">
              <w:rPr>
                <w:rFonts w:ascii="Arial" w:eastAsia="Times New Roman" w:hAnsi="Arial" w:cs="Arial"/>
                <w:sz w:val="16"/>
                <w:szCs w:val="16"/>
                <w:lang w:eastAsia="es-ES"/>
              </w:rPr>
              <w:t>/</w:t>
            </w:r>
            <w:r w:rsidR="002F27F6">
              <w:rPr>
                <w:rFonts w:ascii="Arial" w:eastAsia="Times New Roman" w:hAnsi="Arial" w:cs="Arial"/>
                <w:sz w:val="16"/>
                <w:szCs w:val="16"/>
                <w:lang w:eastAsia="es-ES"/>
              </w:rPr>
              <w:t>10</w:t>
            </w:r>
            <w:r w:rsidR="007D750F">
              <w:rPr>
                <w:rFonts w:ascii="Arial" w:eastAsia="Times New Roman" w:hAnsi="Arial" w:cs="Arial"/>
                <w:sz w:val="16"/>
                <w:szCs w:val="16"/>
                <w:lang w:eastAsia="es-ES"/>
              </w:rPr>
              <w:t>/2021</w:t>
            </w:r>
          </w:p>
        </w:tc>
      </w:tr>
      <w:tr w:rsidR="009C4860" w:rsidRPr="00A2719D" w14:paraId="01AFE10D" w14:textId="77777777" w:rsidTr="000F4027">
        <w:trPr>
          <w:trHeight w:val="20"/>
        </w:trPr>
        <w:tc>
          <w:tcPr>
            <w:tcW w:w="3468" w:type="dxa"/>
            <w:tcBorders>
              <w:top w:val="single" w:sz="4" w:space="0" w:color="auto"/>
              <w:left w:val="single" w:sz="4" w:space="0" w:color="auto"/>
              <w:bottom w:val="single" w:sz="4" w:space="0" w:color="auto"/>
              <w:right w:val="nil"/>
            </w:tcBorders>
          </w:tcPr>
          <w:p w14:paraId="249EA35B" w14:textId="77777777" w:rsidR="009C4860" w:rsidRPr="00A2719D" w:rsidRDefault="009C4860" w:rsidP="009C4860">
            <w:pPr>
              <w:widowControl w:val="0"/>
              <w:tabs>
                <w:tab w:val="left" w:pos="709"/>
              </w:tabs>
              <w:suppressAutoHyphens/>
              <w:spacing w:after="120" w:line="240" w:lineRule="auto"/>
              <w:rPr>
                <w:rFonts w:ascii="Arial" w:eastAsia="Times New Roman" w:hAnsi="Arial" w:cs="Arial"/>
                <w:i/>
                <w:sz w:val="16"/>
                <w:szCs w:val="16"/>
                <w:lang w:eastAsia="es-ES"/>
              </w:rPr>
            </w:pPr>
            <w:r w:rsidRPr="00A2719D">
              <w:rPr>
                <w:rFonts w:ascii="Arial" w:eastAsia="Times New Roman" w:hAnsi="Arial" w:cs="Arial"/>
                <w:sz w:val="16"/>
                <w:szCs w:val="16"/>
                <w:lang w:eastAsia="es-ES"/>
              </w:rPr>
              <w:t>Registro de participantes</w:t>
            </w:r>
            <w:r w:rsidRPr="00A2719D">
              <w:rPr>
                <w:rFonts w:ascii="Arial" w:eastAsia="Times New Roman" w:hAnsi="Arial" w:cs="Arial"/>
                <w:sz w:val="16"/>
                <w:szCs w:val="16"/>
                <w:vertAlign w:val="superscript"/>
                <w:lang w:eastAsia="es-ES"/>
              </w:rPr>
              <w:footnoteReference w:id="2"/>
            </w:r>
            <w:r w:rsidRPr="00A2719D">
              <w:rPr>
                <w:rFonts w:ascii="Arial" w:eastAsia="Times New Roman" w:hAnsi="Arial" w:cs="Arial"/>
                <w:sz w:val="16"/>
                <w:szCs w:val="16"/>
                <w:lang w:eastAsia="es-ES"/>
              </w:rPr>
              <w:t xml:space="preserve"> </w:t>
            </w:r>
          </w:p>
        </w:tc>
        <w:tc>
          <w:tcPr>
            <w:tcW w:w="284" w:type="dxa"/>
            <w:tcBorders>
              <w:top w:val="single" w:sz="4" w:space="0" w:color="auto"/>
              <w:left w:val="nil"/>
              <w:bottom w:val="single" w:sz="4" w:space="0" w:color="auto"/>
              <w:right w:val="nil"/>
            </w:tcBorders>
          </w:tcPr>
          <w:p w14:paraId="74EDAECD" w14:textId="77777777" w:rsidR="009C4860" w:rsidRPr="00A2719D" w:rsidRDefault="009C4860" w:rsidP="009C4860">
            <w:pPr>
              <w:widowControl w:val="0"/>
              <w:spacing w:after="0" w:line="240" w:lineRule="auto"/>
              <w:rPr>
                <w:rFonts w:ascii="Arial" w:eastAsia="Times New Roman" w:hAnsi="Arial" w:cs="Arial"/>
                <w:sz w:val="20"/>
                <w:szCs w:val="24"/>
                <w:lang w:eastAsia="es-ES"/>
              </w:rPr>
            </w:pPr>
            <w:r w:rsidRPr="00A2719D">
              <w:rPr>
                <w:rFonts w:ascii="Arial" w:eastAsia="Times New Roman" w:hAnsi="Arial" w:cs="Arial"/>
                <w:sz w:val="20"/>
                <w:szCs w:val="24"/>
                <w:lang w:eastAsia="es-ES"/>
              </w:rPr>
              <w:t>:</w:t>
            </w:r>
          </w:p>
        </w:tc>
        <w:tc>
          <w:tcPr>
            <w:tcW w:w="5292" w:type="dxa"/>
            <w:tcBorders>
              <w:left w:val="nil"/>
            </w:tcBorders>
          </w:tcPr>
          <w:p w14:paraId="5D57D905" w14:textId="29F191CE" w:rsidR="009C4860" w:rsidRPr="00260BB0" w:rsidRDefault="009C4860" w:rsidP="009C4860">
            <w:pPr>
              <w:widowControl w:val="0"/>
              <w:tabs>
                <w:tab w:val="left" w:pos="709"/>
              </w:tabs>
              <w:suppressAutoHyphens/>
              <w:spacing w:before="10" w:after="10" w:line="240" w:lineRule="auto"/>
              <w:rPr>
                <w:rFonts w:ascii="Arial" w:eastAsia="Times New Roman" w:hAnsi="Arial" w:cs="Arial"/>
                <w:i/>
                <w:sz w:val="16"/>
                <w:szCs w:val="16"/>
                <w:lang w:eastAsia="es-ES"/>
              </w:rPr>
            </w:pPr>
            <w:r w:rsidRPr="00260BB0">
              <w:rPr>
                <w:rFonts w:ascii="Arial" w:eastAsia="Times New Roman" w:hAnsi="Arial" w:cs="Arial"/>
                <w:sz w:val="16"/>
                <w:szCs w:val="16"/>
                <w:lang w:eastAsia="es-ES"/>
              </w:rPr>
              <w:t xml:space="preserve">Desde las: 08:30 </w:t>
            </w:r>
            <w:r w:rsidR="00717177" w:rsidRPr="00260BB0">
              <w:rPr>
                <w:rFonts w:ascii="Arial" w:eastAsia="Times New Roman" w:hAnsi="Arial" w:cs="Arial"/>
                <w:sz w:val="16"/>
                <w:szCs w:val="16"/>
                <w:lang w:eastAsia="es-ES"/>
              </w:rPr>
              <w:t xml:space="preserve">horas del </w:t>
            </w:r>
            <w:r w:rsidR="00D61EA9">
              <w:rPr>
                <w:rFonts w:ascii="Arial" w:eastAsia="Times New Roman" w:hAnsi="Arial" w:cs="Arial"/>
                <w:sz w:val="16"/>
                <w:szCs w:val="16"/>
                <w:lang w:eastAsia="es-ES"/>
              </w:rPr>
              <w:t>16</w:t>
            </w:r>
            <w:r w:rsidR="00717177" w:rsidRPr="00260BB0">
              <w:rPr>
                <w:rFonts w:ascii="Arial" w:eastAsia="Times New Roman" w:hAnsi="Arial" w:cs="Arial"/>
                <w:sz w:val="16"/>
                <w:szCs w:val="16"/>
                <w:lang w:eastAsia="es-ES"/>
              </w:rPr>
              <w:t>/</w:t>
            </w:r>
            <w:r w:rsidR="002F27F6">
              <w:rPr>
                <w:rFonts w:ascii="Arial" w:eastAsia="Times New Roman" w:hAnsi="Arial" w:cs="Arial"/>
                <w:sz w:val="16"/>
                <w:szCs w:val="16"/>
                <w:lang w:eastAsia="es-ES"/>
              </w:rPr>
              <w:t>10</w:t>
            </w:r>
            <w:r w:rsidR="007D750F">
              <w:rPr>
                <w:rFonts w:ascii="Arial" w:eastAsia="Times New Roman" w:hAnsi="Arial" w:cs="Arial"/>
                <w:sz w:val="16"/>
                <w:szCs w:val="16"/>
                <w:lang w:eastAsia="es-ES"/>
              </w:rPr>
              <w:t>/2021</w:t>
            </w:r>
          </w:p>
          <w:p w14:paraId="0E2D7A0C" w14:textId="10203562" w:rsidR="009C4860" w:rsidRPr="00260BB0" w:rsidRDefault="00717177" w:rsidP="00812813">
            <w:pPr>
              <w:tabs>
                <w:tab w:val="left" w:pos="709"/>
              </w:tabs>
              <w:suppressAutoHyphens/>
              <w:spacing w:after="120" w:line="240" w:lineRule="auto"/>
              <w:rPr>
                <w:rFonts w:ascii="Arial" w:eastAsia="Times New Roman" w:hAnsi="Arial" w:cs="Arial"/>
                <w:i/>
                <w:sz w:val="16"/>
                <w:szCs w:val="16"/>
                <w:lang w:eastAsia="es-ES"/>
              </w:rPr>
            </w:pPr>
            <w:r w:rsidRPr="00260BB0">
              <w:rPr>
                <w:rFonts w:ascii="Arial" w:eastAsia="Times New Roman" w:hAnsi="Arial" w:cs="Arial"/>
                <w:sz w:val="16"/>
                <w:szCs w:val="16"/>
                <w:lang w:eastAsia="es-ES"/>
              </w:rPr>
              <w:t xml:space="preserve">Hasta las 18:30 </w:t>
            </w:r>
            <w:r w:rsidRPr="00FD464D">
              <w:rPr>
                <w:rFonts w:ascii="Arial" w:eastAsia="Times New Roman" w:hAnsi="Arial" w:cs="Arial"/>
                <w:sz w:val="16"/>
                <w:szCs w:val="16"/>
                <w:lang w:eastAsia="es-ES"/>
              </w:rPr>
              <w:t xml:space="preserve">horas del </w:t>
            </w:r>
            <w:r w:rsidR="00D61EA9">
              <w:rPr>
                <w:rFonts w:ascii="Arial" w:eastAsia="Times New Roman" w:hAnsi="Arial" w:cs="Arial"/>
                <w:sz w:val="16"/>
                <w:szCs w:val="16"/>
                <w:lang w:eastAsia="es-ES"/>
              </w:rPr>
              <w:t>19</w:t>
            </w:r>
            <w:r w:rsidR="007B7752">
              <w:rPr>
                <w:rFonts w:ascii="Arial" w:eastAsia="Times New Roman" w:hAnsi="Arial" w:cs="Arial"/>
                <w:sz w:val="16"/>
                <w:szCs w:val="16"/>
                <w:lang w:eastAsia="es-ES"/>
              </w:rPr>
              <w:t>/</w:t>
            </w:r>
            <w:r w:rsidR="00C50F46">
              <w:rPr>
                <w:rFonts w:ascii="Arial" w:eastAsia="Times New Roman" w:hAnsi="Arial" w:cs="Arial"/>
                <w:sz w:val="16"/>
                <w:szCs w:val="16"/>
                <w:lang w:eastAsia="es-ES"/>
              </w:rPr>
              <w:t>10</w:t>
            </w:r>
            <w:r w:rsidR="002C3D8A" w:rsidRPr="00FD464D">
              <w:rPr>
                <w:rFonts w:ascii="Arial" w:eastAsia="Times New Roman" w:hAnsi="Arial" w:cs="Arial"/>
                <w:sz w:val="16"/>
                <w:szCs w:val="16"/>
                <w:lang w:eastAsia="es-ES"/>
              </w:rPr>
              <w:t>/</w:t>
            </w:r>
            <w:r w:rsidR="007D750F" w:rsidRPr="00FD464D">
              <w:rPr>
                <w:rFonts w:ascii="Arial" w:eastAsia="Times New Roman" w:hAnsi="Arial" w:cs="Arial"/>
                <w:sz w:val="16"/>
                <w:szCs w:val="16"/>
                <w:lang w:eastAsia="es-ES"/>
              </w:rPr>
              <w:t>2021</w:t>
            </w:r>
          </w:p>
        </w:tc>
      </w:tr>
      <w:tr w:rsidR="00900C94" w:rsidRPr="00A2719D" w14:paraId="493EF4D5" w14:textId="77777777" w:rsidTr="000F4027">
        <w:trPr>
          <w:trHeight w:val="20"/>
        </w:trPr>
        <w:tc>
          <w:tcPr>
            <w:tcW w:w="3468" w:type="dxa"/>
            <w:tcBorders>
              <w:top w:val="single" w:sz="4" w:space="0" w:color="auto"/>
              <w:left w:val="single" w:sz="4" w:space="0" w:color="auto"/>
              <w:bottom w:val="nil"/>
              <w:right w:val="nil"/>
            </w:tcBorders>
          </w:tcPr>
          <w:p w14:paraId="19FD0647" w14:textId="77777777" w:rsidR="00900C94" w:rsidRPr="00A2719D" w:rsidRDefault="00900C94" w:rsidP="00900C94">
            <w:pPr>
              <w:widowControl w:val="0"/>
              <w:tabs>
                <w:tab w:val="left" w:pos="709"/>
              </w:tabs>
              <w:suppressAutoHyphens/>
              <w:spacing w:after="120" w:line="240" w:lineRule="auto"/>
              <w:jc w:val="both"/>
              <w:rPr>
                <w:rFonts w:ascii="Arial" w:eastAsia="Times New Roman" w:hAnsi="Arial" w:cs="Arial"/>
                <w:i/>
                <w:sz w:val="16"/>
                <w:szCs w:val="16"/>
                <w:lang w:eastAsia="es-ES"/>
              </w:rPr>
            </w:pPr>
            <w:r w:rsidRPr="00A2719D">
              <w:rPr>
                <w:rFonts w:ascii="Arial" w:eastAsia="Times New Roman" w:hAnsi="Arial" w:cs="Arial"/>
                <w:sz w:val="16"/>
                <w:szCs w:val="16"/>
                <w:lang w:eastAsia="es-ES"/>
              </w:rPr>
              <w:t>Presentación de ofertas</w:t>
            </w:r>
          </w:p>
        </w:tc>
        <w:tc>
          <w:tcPr>
            <w:tcW w:w="284" w:type="dxa"/>
            <w:tcBorders>
              <w:top w:val="single" w:sz="4" w:space="0" w:color="auto"/>
              <w:left w:val="nil"/>
              <w:bottom w:val="nil"/>
              <w:right w:val="nil"/>
            </w:tcBorders>
          </w:tcPr>
          <w:p w14:paraId="1AE6856C" w14:textId="77777777" w:rsidR="00900C94" w:rsidRPr="00A2719D" w:rsidRDefault="00900C94" w:rsidP="00900C94">
            <w:pPr>
              <w:widowControl w:val="0"/>
              <w:spacing w:after="0" w:line="240" w:lineRule="auto"/>
              <w:rPr>
                <w:rFonts w:ascii="Arial" w:eastAsia="Times New Roman" w:hAnsi="Arial" w:cs="Arial"/>
                <w:sz w:val="20"/>
                <w:szCs w:val="24"/>
                <w:lang w:eastAsia="es-ES"/>
              </w:rPr>
            </w:pPr>
            <w:r w:rsidRPr="00A2719D">
              <w:rPr>
                <w:rFonts w:ascii="Arial" w:eastAsia="Times New Roman" w:hAnsi="Arial" w:cs="Arial"/>
                <w:sz w:val="20"/>
                <w:szCs w:val="24"/>
                <w:lang w:eastAsia="es-ES"/>
              </w:rPr>
              <w:t>:</w:t>
            </w:r>
          </w:p>
        </w:tc>
        <w:tc>
          <w:tcPr>
            <w:tcW w:w="5292" w:type="dxa"/>
            <w:tcBorders>
              <w:top w:val="single" w:sz="4" w:space="0" w:color="auto"/>
              <w:left w:val="nil"/>
              <w:bottom w:val="nil"/>
              <w:right w:val="single" w:sz="4" w:space="0" w:color="auto"/>
            </w:tcBorders>
          </w:tcPr>
          <w:p w14:paraId="1899397B" w14:textId="1C90931C" w:rsidR="00900C94" w:rsidRPr="00A2719D" w:rsidRDefault="00D61EA9" w:rsidP="00900C94">
            <w:pPr>
              <w:widowControl w:val="0"/>
              <w:tabs>
                <w:tab w:val="left" w:pos="709"/>
              </w:tabs>
              <w:suppressAutoHyphens/>
              <w:spacing w:before="10" w:after="10" w:line="240" w:lineRule="auto"/>
              <w:rPr>
                <w:rFonts w:ascii="Arial" w:eastAsia="Times New Roman" w:hAnsi="Arial" w:cs="Arial"/>
                <w:i/>
                <w:sz w:val="16"/>
                <w:szCs w:val="16"/>
                <w:lang w:eastAsia="es-ES"/>
              </w:rPr>
            </w:pPr>
            <w:r>
              <w:rPr>
                <w:rFonts w:ascii="Arial" w:eastAsia="Times New Roman" w:hAnsi="Arial" w:cs="Arial"/>
                <w:sz w:val="16"/>
                <w:szCs w:val="16"/>
                <w:lang w:eastAsia="es-ES"/>
              </w:rPr>
              <w:t>20</w:t>
            </w:r>
            <w:r w:rsidR="00981037">
              <w:rPr>
                <w:rFonts w:ascii="Arial" w:eastAsia="Times New Roman" w:hAnsi="Arial" w:cs="Arial"/>
                <w:sz w:val="16"/>
                <w:szCs w:val="16"/>
                <w:lang w:eastAsia="es-ES"/>
              </w:rPr>
              <w:t>/</w:t>
            </w:r>
            <w:r w:rsidR="0070340E">
              <w:rPr>
                <w:rFonts w:ascii="Arial" w:eastAsia="Times New Roman" w:hAnsi="Arial" w:cs="Arial"/>
                <w:sz w:val="16"/>
                <w:szCs w:val="16"/>
                <w:lang w:eastAsia="es-ES"/>
              </w:rPr>
              <w:t>10</w:t>
            </w:r>
            <w:r w:rsidR="00DA5F14">
              <w:rPr>
                <w:rFonts w:ascii="Arial" w:eastAsia="Times New Roman" w:hAnsi="Arial" w:cs="Arial"/>
                <w:sz w:val="16"/>
                <w:szCs w:val="16"/>
                <w:lang w:eastAsia="es-ES"/>
              </w:rPr>
              <w:t>/2021</w:t>
            </w:r>
          </w:p>
        </w:tc>
      </w:tr>
      <w:tr w:rsidR="00900C94" w:rsidRPr="00A2719D" w14:paraId="47A09C4B" w14:textId="77777777" w:rsidTr="000F4027">
        <w:trPr>
          <w:trHeight w:val="20"/>
        </w:trPr>
        <w:tc>
          <w:tcPr>
            <w:tcW w:w="3468" w:type="dxa"/>
            <w:tcBorders>
              <w:top w:val="nil"/>
              <w:left w:val="single" w:sz="4" w:space="0" w:color="auto"/>
              <w:bottom w:val="single" w:sz="4" w:space="0" w:color="auto"/>
              <w:right w:val="nil"/>
            </w:tcBorders>
          </w:tcPr>
          <w:p w14:paraId="0F435E5B" w14:textId="42ECF1D8" w:rsidR="00900C94" w:rsidRPr="00A2719D" w:rsidRDefault="00900C94" w:rsidP="00E42B25">
            <w:pPr>
              <w:widowControl w:val="0"/>
              <w:tabs>
                <w:tab w:val="left" w:pos="709"/>
              </w:tabs>
              <w:suppressAutoHyphens/>
              <w:spacing w:after="120" w:line="240" w:lineRule="auto"/>
              <w:rPr>
                <w:rFonts w:ascii="Arial" w:eastAsia="Times New Roman" w:hAnsi="Arial" w:cs="Arial"/>
                <w:sz w:val="16"/>
                <w:szCs w:val="16"/>
                <w:lang w:eastAsia="es-ES"/>
              </w:rPr>
            </w:pPr>
            <w:r w:rsidRPr="00A2719D">
              <w:rPr>
                <w:rFonts w:ascii="Arial" w:eastAsia="Times New Roman" w:hAnsi="Arial" w:cs="Arial"/>
                <w:sz w:val="16"/>
                <w:szCs w:val="16"/>
                <w:lang w:eastAsia="es-ES"/>
              </w:rPr>
              <w:t xml:space="preserve">* </w:t>
            </w:r>
            <w:r w:rsidR="00E42B25">
              <w:rPr>
                <w:rFonts w:ascii="Arial" w:eastAsia="Times New Roman" w:hAnsi="Arial" w:cs="Arial"/>
                <w:b/>
                <w:sz w:val="16"/>
                <w:szCs w:val="16"/>
                <w:lang w:eastAsia="es-ES"/>
              </w:rPr>
              <w:t>Por mesa de partes del FSLG.</w:t>
            </w:r>
          </w:p>
        </w:tc>
        <w:tc>
          <w:tcPr>
            <w:tcW w:w="284" w:type="dxa"/>
            <w:tcBorders>
              <w:top w:val="nil"/>
              <w:left w:val="nil"/>
              <w:bottom w:val="single" w:sz="4" w:space="0" w:color="auto"/>
              <w:right w:val="nil"/>
            </w:tcBorders>
          </w:tcPr>
          <w:p w14:paraId="26878DC5" w14:textId="77777777" w:rsidR="00900C94" w:rsidRPr="00A2719D" w:rsidRDefault="00900C94" w:rsidP="00900C94">
            <w:pPr>
              <w:widowControl w:val="0"/>
              <w:spacing w:after="0" w:line="240" w:lineRule="auto"/>
              <w:rPr>
                <w:rFonts w:ascii="Arial" w:eastAsia="Times New Roman" w:hAnsi="Arial" w:cs="Arial"/>
                <w:sz w:val="20"/>
                <w:szCs w:val="24"/>
                <w:lang w:eastAsia="es-ES"/>
              </w:rPr>
            </w:pPr>
            <w:r w:rsidRPr="00A2719D">
              <w:rPr>
                <w:rFonts w:ascii="Arial" w:eastAsia="Times New Roman" w:hAnsi="Arial" w:cs="Arial"/>
                <w:sz w:val="20"/>
                <w:szCs w:val="24"/>
                <w:lang w:eastAsia="es-ES"/>
              </w:rPr>
              <w:t>:</w:t>
            </w:r>
          </w:p>
        </w:tc>
        <w:tc>
          <w:tcPr>
            <w:tcW w:w="5292" w:type="dxa"/>
            <w:tcBorders>
              <w:top w:val="nil"/>
              <w:left w:val="nil"/>
              <w:bottom w:val="single" w:sz="4" w:space="0" w:color="auto"/>
              <w:right w:val="single" w:sz="4" w:space="0" w:color="auto"/>
            </w:tcBorders>
          </w:tcPr>
          <w:p w14:paraId="395687B2" w14:textId="49E56D2E" w:rsidR="00900C94" w:rsidRPr="00A2719D" w:rsidRDefault="004D2F35" w:rsidP="00C75155">
            <w:pPr>
              <w:widowControl w:val="0"/>
              <w:tabs>
                <w:tab w:val="left" w:pos="709"/>
              </w:tabs>
              <w:suppressAutoHyphens/>
              <w:spacing w:before="10" w:after="10" w:line="240" w:lineRule="auto"/>
              <w:rPr>
                <w:rFonts w:ascii="Arial" w:eastAsia="Times New Roman" w:hAnsi="Arial" w:cs="Arial"/>
                <w:i/>
                <w:sz w:val="16"/>
                <w:szCs w:val="16"/>
                <w:highlight w:val="lightGray"/>
                <w:lang w:eastAsia="es-ES"/>
              </w:rPr>
            </w:pPr>
            <w:r w:rsidRPr="00A266B7">
              <w:rPr>
                <w:rFonts w:ascii="Arial" w:eastAsia="Times New Roman" w:hAnsi="Arial" w:cs="Arial"/>
                <w:sz w:val="16"/>
                <w:szCs w:val="16"/>
                <w:lang w:eastAsia="es-ES"/>
              </w:rPr>
              <w:t xml:space="preserve">Calle Comercio N° 365 – </w:t>
            </w:r>
            <w:proofErr w:type="spellStart"/>
            <w:r w:rsidRPr="00A266B7">
              <w:rPr>
                <w:rFonts w:ascii="Arial" w:eastAsia="Times New Roman" w:hAnsi="Arial" w:cs="Arial"/>
                <w:sz w:val="16"/>
                <w:szCs w:val="16"/>
                <w:lang w:eastAsia="es-ES"/>
              </w:rPr>
              <w:t>Querocoto</w:t>
            </w:r>
            <w:proofErr w:type="spellEnd"/>
            <w:r w:rsidRPr="00A266B7">
              <w:rPr>
                <w:rFonts w:ascii="Arial" w:eastAsia="Times New Roman" w:hAnsi="Arial" w:cs="Arial"/>
                <w:sz w:val="16"/>
                <w:szCs w:val="16"/>
                <w:lang w:eastAsia="es-ES"/>
              </w:rPr>
              <w:t xml:space="preserve"> </w:t>
            </w:r>
            <w:r w:rsidR="00E42B25">
              <w:rPr>
                <w:rFonts w:ascii="Arial" w:eastAsia="Times New Roman" w:hAnsi="Arial" w:cs="Arial"/>
                <w:sz w:val="16"/>
                <w:szCs w:val="16"/>
                <w:lang w:eastAsia="es-ES"/>
              </w:rPr>
              <w:t>- Chota, en el horario de 08</w:t>
            </w:r>
            <w:r w:rsidR="00F0795C">
              <w:rPr>
                <w:rFonts w:ascii="Arial" w:eastAsia="Times New Roman" w:hAnsi="Arial" w:cs="Arial"/>
                <w:sz w:val="16"/>
                <w:szCs w:val="16"/>
                <w:lang w:eastAsia="es-ES"/>
              </w:rPr>
              <w:t>:3</w:t>
            </w:r>
            <w:r w:rsidR="00900C94" w:rsidRPr="00A2719D">
              <w:rPr>
                <w:rFonts w:ascii="Arial" w:eastAsia="Times New Roman" w:hAnsi="Arial" w:cs="Arial"/>
                <w:sz w:val="16"/>
                <w:szCs w:val="16"/>
                <w:lang w:eastAsia="es-ES"/>
              </w:rPr>
              <w:t>0 horas</w:t>
            </w:r>
            <w:r w:rsidR="00E42B25">
              <w:rPr>
                <w:rFonts w:ascii="Arial" w:eastAsia="Times New Roman" w:hAnsi="Arial" w:cs="Arial"/>
                <w:sz w:val="16"/>
                <w:szCs w:val="16"/>
                <w:lang w:eastAsia="es-ES"/>
              </w:rPr>
              <w:t xml:space="preserve"> hasta las 18</w:t>
            </w:r>
            <w:r w:rsidR="002C3BC3">
              <w:rPr>
                <w:rFonts w:ascii="Arial" w:eastAsia="Times New Roman" w:hAnsi="Arial" w:cs="Arial"/>
                <w:sz w:val="16"/>
                <w:szCs w:val="16"/>
                <w:lang w:eastAsia="es-ES"/>
              </w:rPr>
              <w:t>.00</w:t>
            </w:r>
            <w:r w:rsidR="00E42B25">
              <w:rPr>
                <w:rFonts w:ascii="Arial" w:eastAsia="Times New Roman" w:hAnsi="Arial" w:cs="Arial"/>
                <w:sz w:val="16"/>
                <w:szCs w:val="16"/>
                <w:lang w:eastAsia="es-ES"/>
              </w:rPr>
              <w:t xml:space="preserve"> horas del mismo día.</w:t>
            </w:r>
          </w:p>
        </w:tc>
      </w:tr>
      <w:tr w:rsidR="00900C94" w:rsidRPr="00A2719D" w14:paraId="78120504" w14:textId="77777777" w:rsidTr="000F4027">
        <w:trPr>
          <w:trHeight w:val="20"/>
        </w:trPr>
        <w:tc>
          <w:tcPr>
            <w:tcW w:w="3468" w:type="dxa"/>
            <w:tcBorders>
              <w:top w:val="single" w:sz="4" w:space="0" w:color="auto"/>
              <w:left w:val="single" w:sz="4" w:space="0" w:color="auto"/>
              <w:bottom w:val="single" w:sz="4" w:space="0" w:color="auto"/>
              <w:right w:val="nil"/>
            </w:tcBorders>
            <w:vAlign w:val="center"/>
          </w:tcPr>
          <w:p w14:paraId="7798C0E9" w14:textId="77777777" w:rsidR="00900C94" w:rsidRPr="00A2719D" w:rsidRDefault="00900C94" w:rsidP="00900C94">
            <w:pPr>
              <w:widowControl w:val="0"/>
              <w:tabs>
                <w:tab w:val="left" w:pos="709"/>
              </w:tabs>
              <w:suppressAutoHyphens/>
              <w:spacing w:after="120" w:line="240" w:lineRule="auto"/>
              <w:rPr>
                <w:rFonts w:ascii="Arial" w:eastAsia="Times New Roman" w:hAnsi="Arial" w:cs="Arial"/>
                <w:i/>
                <w:sz w:val="16"/>
                <w:szCs w:val="16"/>
                <w:lang w:eastAsia="es-ES"/>
              </w:rPr>
            </w:pPr>
            <w:r w:rsidRPr="00A2719D">
              <w:rPr>
                <w:rFonts w:ascii="Arial" w:eastAsia="Times New Roman" w:hAnsi="Arial" w:cs="Arial"/>
                <w:sz w:val="16"/>
                <w:szCs w:val="16"/>
                <w:lang w:eastAsia="es-ES"/>
              </w:rPr>
              <w:t>Evaluación y calificación de las ofertas en acto privado</w:t>
            </w:r>
          </w:p>
        </w:tc>
        <w:tc>
          <w:tcPr>
            <w:tcW w:w="284" w:type="dxa"/>
            <w:tcBorders>
              <w:top w:val="single" w:sz="4" w:space="0" w:color="auto"/>
              <w:left w:val="nil"/>
              <w:bottom w:val="single" w:sz="4" w:space="0" w:color="auto"/>
              <w:right w:val="nil"/>
            </w:tcBorders>
          </w:tcPr>
          <w:p w14:paraId="3A2D986A" w14:textId="77777777" w:rsidR="00900C94" w:rsidRPr="00A2719D" w:rsidRDefault="00900C94" w:rsidP="00900C94">
            <w:pPr>
              <w:widowControl w:val="0"/>
              <w:spacing w:after="0" w:line="240" w:lineRule="auto"/>
              <w:rPr>
                <w:rFonts w:ascii="Arial" w:eastAsia="Times New Roman" w:hAnsi="Arial" w:cs="Arial"/>
                <w:sz w:val="20"/>
                <w:szCs w:val="24"/>
                <w:lang w:eastAsia="es-ES"/>
              </w:rPr>
            </w:pPr>
            <w:r w:rsidRPr="00A2719D">
              <w:rPr>
                <w:rFonts w:ascii="Arial" w:eastAsia="Times New Roman" w:hAnsi="Arial" w:cs="Arial"/>
                <w:sz w:val="20"/>
                <w:szCs w:val="24"/>
                <w:lang w:eastAsia="es-ES"/>
              </w:rPr>
              <w:t>:</w:t>
            </w:r>
          </w:p>
        </w:tc>
        <w:tc>
          <w:tcPr>
            <w:tcW w:w="5292" w:type="dxa"/>
            <w:tcBorders>
              <w:top w:val="single" w:sz="4" w:space="0" w:color="auto"/>
              <w:left w:val="nil"/>
              <w:bottom w:val="single" w:sz="4" w:space="0" w:color="auto"/>
            </w:tcBorders>
          </w:tcPr>
          <w:p w14:paraId="023CF866" w14:textId="5E8F3DC1" w:rsidR="00900C94" w:rsidRPr="00A2719D" w:rsidRDefault="00D61EA9" w:rsidP="00900C94">
            <w:pPr>
              <w:widowControl w:val="0"/>
              <w:tabs>
                <w:tab w:val="left" w:pos="709"/>
              </w:tabs>
              <w:suppressAutoHyphens/>
              <w:spacing w:before="10" w:after="10" w:line="240" w:lineRule="auto"/>
              <w:rPr>
                <w:rFonts w:ascii="Arial" w:eastAsia="Times New Roman" w:hAnsi="Arial" w:cs="Arial"/>
                <w:i/>
                <w:sz w:val="16"/>
                <w:szCs w:val="16"/>
                <w:highlight w:val="yellow"/>
                <w:lang w:eastAsia="es-ES"/>
              </w:rPr>
            </w:pPr>
            <w:r>
              <w:rPr>
                <w:rFonts w:ascii="Arial" w:eastAsia="Times New Roman" w:hAnsi="Arial" w:cs="Arial"/>
                <w:sz w:val="16"/>
                <w:szCs w:val="16"/>
                <w:lang w:eastAsia="es-ES"/>
              </w:rPr>
              <w:t>20</w:t>
            </w:r>
            <w:r w:rsidR="000133FA">
              <w:rPr>
                <w:rFonts w:ascii="Arial" w:eastAsia="Times New Roman" w:hAnsi="Arial" w:cs="Arial"/>
                <w:sz w:val="16"/>
                <w:szCs w:val="16"/>
                <w:lang w:eastAsia="es-ES"/>
              </w:rPr>
              <w:t>/10</w:t>
            </w:r>
            <w:r w:rsidR="00DA5F14">
              <w:rPr>
                <w:rFonts w:ascii="Arial" w:eastAsia="Times New Roman" w:hAnsi="Arial" w:cs="Arial"/>
                <w:sz w:val="16"/>
                <w:szCs w:val="16"/>
                <w:lang w:eastAsia="es-ES"/>
              </w:rPr>
              <w:t>/2021</w:t>
            </w:r>
          </w:p>
        </w:tc>
      </w:tr>
      <w:tr w:rsidR="00900C94" w:rsidRPr="00A2719D" w14:paraId="64BCA0C7" w14:textId="77777777" w:rsidTr="000F4027">
        <w:trPr>
          <w:trHeight w:val="39"/>
        </w:trPr>
        <w:tc>
          <w:tcPr>
            <w:tcW w:w="3468" w:type="dxa"/>
            <w:tcBorders>
              <w:top w:val="single" w:sz="4" w:space="0" w:color="auto"/>
              <w:left w:val="single" w:sz="4" w:space="0" w:color="auto"/>
              <w:bottom w:val="nil"/>
              <w:right w:val="nil"/>
            </w:tcBorders>
            <w:vAlign w:val="center"/>
          </w:tcPr>
          <w:p w14:paraId="665771D9" w14:textId="77777777" w:rsidR="00900C94" w:rsidRPr="00A2719D" w:rsidRDefault="00900C94" w:rsidP="00900C94">
            <w:pPr>
              <w:widowControl w:val="0"/>
              <w:tabs>
                <w:tab w:val="left" w:pos="709"/>
              </w:tabs>
              <w:suppressAutoHyphens/>
              <w:spacing w:after="120" w:line="240" w:lineRule="auto"/>
              <w:rPr>
                <w:rFonts w:ascii="Arial" w:eastAsia="Times New Roman" w:hAnsi="Arial" w:cs="Arial"/>
                <w:i/>
                <w:sz w:val="16"/>
                <w:szCs w:val="16"/>
                <w:lang w:eastAsia="es-ES"/>
              </w:rPr>
            </w:pPr>
            <w:r w:rsidRPr="00A2719D">
              <w:rPr>
                <w:rFonts w:ascii="Arial" w:eastAsia="Times New Roman" w:hAnsi="Arial" w:cs="Arial"/>
                <w:sz w:val="16"/>
                <w:szCs w:val="16"/>
                <w:lang w:eastAsia="es-ES"/>
              </w:rPr>
              <w:t>Otorgamiento de la buena pro</w:t>
            </w:r>
          </w:p>
        </w:tc>
        <w:tc>
          <w:tcPr>
            <w:tcW w:w="284" w:type="dxa"/>
            <w:tcBorders>
              <w:top w:val="single" w:sz="4" w:space="0" w:color="auto"/>
              <w:left w:val="nil"/>
              <w:bottom w:val="nil"/>
              <w:right w:val="nil"/>
            </w:tcBorders>
          </w:tcPr>
          <w:p w14:paraId="43B78B4A" w14:textId="77777777" w:rsidR="00900C94" w:rsidRPr="00A2719D" w:rsidRDefault="00900C94" w:rsidP="00900C94">
            <w:pPr>
              <w:widowControl w:val="0"/>
              <w:spacing w:after="0" w:line="240" w:lineRule="auto"/>
              <w:rPr>
                <w:rFonts w:ascii="Arial" w:eastAsia="Times New Roman" w:hAnsi="Arial" w:cs="Arial"/>
                <w:sz w:val="20"/>
                <w:szCs w:val="24"/>
                <w:lang w:eastAsia="es-ES"/>
              </w:rPr>
            </w:pPr>
            <w:r w:rsidRPr="00A2719D">
              <w:rPr>
                <w:rFonts w:ascii="Arial" w:eastAsia="Times New Roman" w:hAnsi="Arial" w:cs="Arial"/>
                <w:sz w:val="20"/>
                <w:szCs w:val="24"/>
                <w:lang w:eastAsia="es-ES"/>
              </w:rPr>
              <w:t>:</w:t>
            </w:r>
          </w:p>
        </w:tc>
        <w:tc>
          <w:tcPr>
            <w:tcW w:w="5292" w:type="dxa"/>
            <w:tcBorders>
              <w:top w:val="single" w:sz="4" w:space="0" w:color="auto"/>
              <w:left w:val="nil"/>
              <w:bottom w:val="nil"/>
              <w:right w:val="single" w:sz="4" w:space="0" w:color="auto"/>
            </w:tcBorders>
          </w:tcPr>
          <w:p w14:paraId="73678094" w14:textId="4C219C00" w:rsidR="00900C94" w:rsidRPr="00A2719D" w:rsidRDefault="00D61EA9" w:rsidP="00900C94">
            <w:pPr>
              <w:widowControl w:val="0"/>
              <w:tabs>
                <w:tab w:val="left" w:pos="709"/>
              </w:tabs>
              <w:suppressAutoHyphens/>
              <w:spacing w:before="10" w:after="10" w:line="240" w:lineRule="auto"/>
              <w:rPr>
                <w:rFonts w:ascii="Arial" w:eastAsia="Times New Roman" w:hAnsi="Arial" w:cs="Arial"/>
                <w:sz w:val="16"/>
                <w:szCs w:val="16"/>
                <w:lang w:eastAsia="es-ES"/>
              </w:rPr>
            </w:pPr>
            <w:r>
              <w:rPr>
                <w:rFonts w:ascii="Arial" w:eastAsia="Times New Roman" w:hAnsi="Arial" w:cs="Arial"/>
                <w:sz w:val="16"/>
                <w:szCs w:val="16"/>
                <w:lang w:eastAsia="es-ES"/>
              </w:rPr>
              <w:t>21</w:t>
            </w:r>
            <w:r w:rsidR="000133FA">
              <w:rPr>
                <w:rFonts w:ascii="Arial" w:eastAsia="Times New Roman" w:hAnsi="Arial" w:cs="Arial"/>
                <w:sz w:val="16"/>
                <w:szCs w:val="16"/>
                <w:lang w:eastAsia="es-ES"/>
              </w:rPr>
              <w:t>/10</w:t>
            </w:r>
            <w:r w:rsidR="00DA5F14">
              <w:rPr>
                <w:rFonts w:ascii="Arial" w:eastAsia="Times New Roman" w:hAnsi="Arial" w:cs="Arial"/>
                <w:sz w:val="16"/>
                <w:szCs w:val="16"/>
                <w:lang w:eastAsia="es-ES"/>
              </w:rPr>
              <w:t>/2021</w:t>
            </w:r>
          </w:p>
        </w:tc>
      </w:tr>
      <w:tr w:rsidR="00900C94" w:rsidRPr="00A2719D" w14:paraId="38155D6D" w14:textId="77777777" w:rsidTr="000F4027">
        <w:trPr>
          <w:trHeight w:val="20"/>
        </w:trPr>
        <w:tc>
          <w:tcPr>
            <w:tcW w:w="3468" w:type="dxa"/>
            <w:tcBorders>
              <w:top w:val="nil"/>
              <w:left w:val="single" w:sz="4" w:space="0" w:color="auto"/>
              <w:bottom w:val="single" w:sz="4" w:space="0" w:color="auto"/>
              <w:right w:val="nil"/>
            </w:tcBorders>
            <w:vAlign w:val="center"/>
          </w:tcPr>
          <w:p w14:paraId="3370EB9A" w14:textId="77777777" w:rsidR="00900C94" w:rsidRPr="00A2719D" w:rsidRDefault="00900C94" w:rsidP="00900C94">
            <w:pPr>
              <w:widowControl w:val="0"/>
              <w:tabs>
                <w:tab w:val="left" w:pos="709"/>
              </w:tabs>
              <w:suppressAutoHyphens/>
              <w:spacing w:after="120" w:line="240" w:lineRule="auto"/>
              <w:rPr>
                <w:rFonts w:ascii="Arial" w:eastAsia="Times New Roman" w:hAnsi="Arial" w:cs="Arial"/>
                <w:i/>
                <w:sz w:val="16"/>
                <w:szCs w:val="16"/>
                <w:lang w:eastAsia="es-ES"/>
              </w:rPr>
            </w:pPr>
            <w:r w:rsidRPr="00A2719D">
              <w:rPr>
                <w:rFonts w:ascii="Arial" w:eastAsia="Times New Roman" w:hAnsi="Arial" w:cs="Arial"/>
                <w:sz w:val="16"/>
                <w:szCs w:val="16"/>
                <w:lang w:eastAsia="es-ES"/>
              </w:rPr>
              <w:t xml:space="preserve">A través de la página web institucional </w:t>
            </w:r>
            <w:r w:rsidRPr="00A2719D">
              <w:rPr>
                <w:rFonts w:ascii="Arial" w:eastAsia="Batang" w:hAnsi="Arial" w:cs="Arial"/>
                <w:color w:val="5B9BD5" w:themeColor="accent1"/>
                <w:sz w:val="20"/>
                <w:szCs w:val="20"/>
                <w:lang w:eastAsia="es-PE"/>
              </w:rPr>
              <w:t xml:space="preserve"> </w:t>
            </w:r>
          </w:p>
        </w:tc>
        <w:tc>
          <w:tcPr>
            <w:tcW w:w="284" w:type="dxa"/>
            <w:tcBorders>
              <w:top w:val="nil"/>
              <w:left w:val="nil"/>
              <w:bottom w:val="single" w:sz="4" w:space="0" w:color="auto"/>
              <w:right w:val="nil"/>
            </w:tcBorders>
          </w:tcPr>
          <w:p w14:paraId="0E0B4FB6" w14:textId="77777777" w:rsidR="00900C94" w:rsidRPr="008F4F48" w:rsidRDefault="00900C94" w:rsidP="00900C94">
            <w:pPr>
              <w:widowControl w:val="0"/>
              <w:spacing w:after="0" w:line="240" w:lineRule="auto"/>
              <w:rPr>
                <w:rFonts w:ascii="Arial" w:eastAsia="Times New Roman" w:hAnsi="Arial" w:cs="Arial"/>
                <w:sz w:val="18"/>
                <w:szCs w:val="18"/>
                <w:lang w:eastAsia="es-ES"/>
              </w:rPr>
            </w:pPr>
          </w:p>
        </w:tc>
        <w:tc>
          <w:tcPr>
            <w:tcW w:w="5292" w:type="dxa"/>
            <w:tcBorders>
              <w:top w:val="nil"/>
              <w:left w:val="nil"/>
              <w:bottom w:val="single" w:sz="4" w:space="0" w:color="auto"/>
              <w:right w:val="single" w:sz="4" w:space="0" w:color="auto"/>
            </w:tcBorders>
          </w:tcPr>
          <w:p w14:paraId="62FDA7A5" w14:textId="77777777" w:rsidR="00900C94" w:rsidRPr="008F4F48" w:rsidRDefault="00D31B77" w:rsidP="002532A1">
            <w:pPr>
              <w:widowControl w:val="0"/>
              <w:tabs>
                <w:tab w:val="left" w:pos="709"/>
              </w:tabs>
              <w:suppressAutoHyphens/>
              <w:spacing w:before="10" w:after="10" w:line="240" w:lineRule="auto"/>
              <w:rPr>
                <w:rFonts w:ascii="Arial" w:eastAsia="Times New Roman" w:hAnsi="Arial" w:cs="Arial"/>
                <w:i/>
                <w:sz w:val="18"/>
                <w:szCs w:val="18"/>
                <w:lang w:eastAsia="es-ES"/>
              </w:rPr>
            </w:pPr>
            <w:hyperlink r:id="rId9" w:history="1">
              <w:r w:rsidR="002532A1" w:rsidRPr="00B94CF7">
                <w:rPr>
                  <w:rStyle w:val="Hipervnculo"/>
                  <w:rFonts w:ascii="Arial" w:eastAsia="Times New Roman" w:hAnsi="Arial" w:cs="Arial"/>
                  <w:color w:val="2E74B5" w:themeColor="accent1" w:themeShade="BF"/>
                  <w:sz w:val="18"/>
                  <w:szCs w:val="18"/>
                  <w:lang w:eastAsia="es-ES"/>
                </w:rPr>
                <w:t>www.afslg.org</w:t>
              </w:r>
            </w:hyperlink>
          </w:p>
        </w:tc>
      </w:tr>
    </w:tbl>
    <w:p w14:paraId="26ADFB70" w14:textId="59EFF62A" w:rsidR="009C4860" w:rsidRDefault="009C4860" w:rsidP="009C4860">
      <w:pPr>
        <w:widowControl w:val="0"/>
        <w:spacing w:after="0" w:line="240" w:lineRule="auto"/>
        <w:jc w:val="both"/>
        <w:rPr>
          <w:rFonts w:ascii="Arial" w:eastAsia="Batang" w:hAnsi="Arial" w:cs="Arial"/>
          <w:color w:val="000000"/>
          <w:sz w:val="20"/>
          <w:szCs w:val="20"/>
          <w:lang w:eastAsia="es-PE"/>
        </w:rPr>
      </w:pPr>
    </w:p>
    <w:p w14:paraId="65C39BF9" w14:textId="77777777" w:rsidR="00C900AA" w:rsidRPr="009C4860" w:rsidRDefault="00C900AA" w:rsidP="009C4860">
      <w:pPr>
        <w:widowControl w:val="0"/>
        <w:spacing w:after="0" w:line="240" w:lineRule="auto"/>
        <w:jc w:val="both"/>
        <w:rPr>
          <w:rFonts w:ascii="Arial" w:eastAsia="Batang" w:hAnsi="Arial" w:cs="Arial"/>
          <w:color w:val="000000"/>
          <w:sz w:val="20"/>
          <w:szCs w:val="20"/>
          <w:lang w:eastAsia="es-PE"/>
        </w:rPr>
      </w:pPr>
    </w:p>
    <w:p w14:paraId="7B93AD2F" w14:textId="77777777" w:rsidR="009C4860" w:rsidRPr="009C4860" w:rsidRDefault="009C4860" w:rsidP="00ED6B4E">
      <w:pPr>
        <w:widowControl w:val="0"/>
        <w:numPr>
          <w:ilvl w:val="1"/>
          <w:numId w:val="13"/>
        </w:numPr>
        <w:spacing w:after="0" w:line="240" w:lineRule="auto"/>
        <w:ind w:left="567" w:hanging="567"/>
        <w:contextualSpacing/>
        <w:jc w:val="both"/>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CONTENIDO DE LAS OFERTAS</w:t>
      </w:r>
    </w:p>
    <w:p w14:paraId="6B67D86F" w14:textId="77777777" w:rsidR="009C4860" w:rsidRPr="001A6B9A" w:rsidRDefault="009C4860" w:rsidP="009C4860">
      <w:pPr>
        <w:widowControl w:val="0"/>
        <w:spacing w:after="0" w:line="240" w:lineRule="auto"/>
        <w:jc w:val="both"/>
        <w:rPr>
          <w:rFonts w:ascii="Arial" w:eastAsia="Batang" w:hAnsi="Arial" w:cs="Arial"/>
          <w:color w:val="000000"/>
          <w:sz w:val="16"/>
          <w:szCs w:val="20"/>
          <w:lang w:eastAsia="es-PE"/>
        </w:rPr>
      </w:pPr>
      <w:bookmarkStart w:id="0" w:name="_GoBack"/>
      <w:bookmarkEnd w:id="0"/>
    </w:p>
    <w:p w14:paraId="09E71DFA" w14:textId="50251D8E" w:rsidR="00141E7B" w:rsidRDefault="009C4860" w:rsidP="00347D3F">
      <w:pPr>
        <w:widowControl w:val="0"/>
        <w:spacing w:after="0" w:line="240" w:lineRule="auto"/>
        <w:ind w:left="567"/>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 xml:space="preserve">La oferta se presenta en un (1) sobre cerrado en original, </w:t>
      </w:r>
      <w:r w:rsidR="006C0F72">
        <w:rPr>
          <w:rFonts w:ascii="Arial" w:eastAsia="Batang" w:hAnsi="Arial" w:cs="Arial"/>
          <w:color w:val="000000"/>
          <w:sz w:val="20"/>
          <w:szCs w:val="20"/>
          <w:lang w:eastAsia="es-PE"/>
        </w:rPr>
        <w:t xml:space="preserve">en mesa de partes del FSLG, </w:t>
      </w:r>
      <w:r w:rsidR="00720271">
        <w:rPr>
          <w:rFonts w:ascii="Arial" w:eastAsia="Batang" w:hAnsi="Arial" w:cs="Arial"/>
          <w:color w:val="000000"/>
          <w:sz w:val="20"/>
          <w:szCs w:val="20"/>
          <w:lang w:eastAsia="es-PE"/>
        </w:rPr>
        <w:t>con atención</w:t>
      </w:r>
      <w:r w:rsidR="006C0F72">
        <w:rPr>
          <w:rFonts w:ascii="Arial" w:eastAsia="Batang" w:hAnsi="Arial" w:cs="Arial"/>
          <w:color w:val="000000"/>
          <w:sz w:val="20"/>
          <w:szCs w:val="20"/>
          <w:lang w:eastAsia="es-PE"/>
        </w:rPr>
        <w:t xml:space="preserve"> al área de Logística y Contrataciones del FSLG</w:t>
      </w:r>
      <w:r w:rsidRPr="009C4860">
        <w:rPr>
          <w:rFonts w:ascii="Arial" w:eastAsia="Batang" w:hAnsi="Arial" w:cs="Arial"/>
          <w:b/>
          <w:color w:val="000000"/>
          <w:sz w:val="20"/>
          <w:szCs w:val="20"/>
          <w:lang w:eastAsia="es-PE"/>
        </w:rPr>
        <w:t>,</w:t>
      </w:r>
      <w:r w:rsidRPr="009C4860">
        <w:rPr>
          <w:rFonts w:ascii="Arial" w:eastAsia="Batang" w:hAnsi="Arial" w:cs="Arial"/>
          <w:color w:val="000000"/>
          <w:sz w:val="20"/>
          <w:szCs w:val="20"/>
          <w:lang w:eastAsia="es-PE"/>
        </w:rPr>
        <w:t xml:space="preserve"> conforme al siguiente detalle:</w:t>
      </w:r>
    </w:p>
    <w:p w14:paraId="0275B8D8" w14:textId="77777777" w:rsidR="00596C5D" w:rsidRPr="00BB4E17" w:rsidRDefault="00596C5D" w:rsidP="009C4860">
      <w:pPr>
        <w:widowControl w:val="0"/>
        <w:spacing w:after="0" w:line="240" w:lineRule="auto"/>
        <w:ind w:left="567"/>
        <w:jc w:val="both"/>
        <w:rPr>
          <w:rFonts w:ascii="Arial" w:eastAsia="Batang" w:hAnsi="Arial" w:cs="Arial"/>
          <w:color w:val="000000"/>
          <w:sz w:val="8"/>
          <w:szCs w:val="20"/>
          <w:lang w:eastAsia="es-PE"/>
        </w:rPr>
      </w:pPr>
    </w:p>
    <w:p w14:paraId="7940F2B5" w14:textId="77777777" w:rsidR="009C4860" w:rsidRPr="009C4860" w:rsidRDefault="00596C5D" w:rsidP="009C4860">
      <w:pPr>
        <w:widowControl w:val="0"/>
        <w:tabs>
          <w:tab w:val="left" w:pos="709"/>
        </w:tabs>
        <w:spacing w:after="0" w:line="240" w:lineRule="auto"/>
        <w:ind w:left="567"/>
        <w:jc w:val="both"/>
        <w:rPr>
          <w:rFonts w:ascii="Arial" w:eastAsia="Times New Roman" w:hAnsi="Arial" w:cs="Arial"/>
          <w:sz w:val="20"/>
          <w:szCs w:val="20"/>
          <w:lang w:eastAsia="es-ES"/>
        </w:rPr>
      </w:pPr>
      <w:r w:rsidRPr="009C4860">
        <w:rPr>
          <w:rFonts w:ascii="Arial" w:eastAsia="Times New Roman" w:hAnsi="Arial" w:cs="Times New Roman"/>
          <w:i/>
          <w:noProof/>
          <w:sz w:val="20"/>
          <w:szCs w:val="20"/>
          <w:lang w:val="en-US"/>
        </w:rPr>
        <mc:AlternateContent>
          <mc:Choice Requires="wps">
            <w:drawing>
              <wp:anchor distT="0" distB="0" distL="114300" distR="114300" simplePos="0" relativeHeight="251661312" behindDoc="0" locked="0" layoutInCell="1" allowOverlap="1" wp14:anchorId="2254C205" wp14:editId="0E5FC1AB">
                <wp:simplePos x="0" y="0"/>
                <wp:positionH relativeFrom="column">
                  <wp:posOffset>361700</wp:posOffset>
                </wp:positionH>
                <wp:positionV relativeFrom="paragraph">
                  <wp:posOffset>34970</wp:posOffset>
                </wp:positionV>
                <wp:extent cx="5581853" cy="2054180"/>
                <wp:effectExtent l="19050" t="19050" r="19050" b="22860"/>
                <wp:wrapNone/>
                <wp:docPr id="1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1853" cy="2054180"/>
                        </a:xfrm>
                        <a:prstGeom prst="rect">
                          <a:avLst/>
                        </a:prstGeom>
                        <a:solidFill>
                          <a:srgbClr val="FFFFFF"/>
                        </a:solidFill>
                        <a:ln w="41275">
                          <a:solidFill>
                            <a:srgbClr val="000000"/>
                          </a:solidFill>
                          <a:miter lim="800000"/>
                          <a:headEnd/>
                          <a:tailEnd/>
                        </a:ln>
                      </wps:spPr>
                      <wps:txbx>
                        <w:txbxContent>
                          <w:p w14:paraId="54CA6B5D" w14:textId="77777777" w:rsidR="00600A37" w:rsidRPr="00392CFD" w:rsidRDefault="00600A37" w:rsidP="00BB3FE2">
                            <w:pPr>
                              <w:pStyle w:val="Ttulo1"/>
                              <w:tabs>
                                <w:tab w:val="num" w:pos="0"/>
                              </w:tabs>
                              <w:spacing w:before="0" w:after="0"/>
                              <w:ind w:right="267"/>
                              <w:rPr>
                                <w:rFonts w:cs="Arial"/>
                                <w:b w:val="0"/>
                                <w:color w:val="auto"/>
                                <w:spacing w:val="-2"/>
                                <w:position w:val="6"/>
                                <w:sz w:val="18"/>
                              </w:rPr>
                            </w:pPr>
                            <w:r w:rsidRPr="00392CFD">
                              <w:rPr>
                                <w:rFonts w:cs="Arial"/>
                                <w:b w:val="0"/>
                                <w:color w:val="auto"/>
                                <w:spacing w:val="-2"/>
                                <w:position w:val="6"/>
                                <w:sz w:val="18"/>
                              </w:rPr>
                              <w:t>Señores</w:t>
                            </w:r>
                          </w:p>
                          <w:p w14:paraId="7485B882" w14:textId="77777777" w:rsidR="00600A37" w:rsidRPr="00347D3F" w:rsidRDefault="00600A37" w:rsidP="00BB3FE2">
                            <w:pPr>
                              <w:tabs>
                                <w:tab w:val="num" w:pos="0"/>
                              </w:tabs>
                              <w:ind w:right="267"/>
                              <w:rPr>
                                <w:rFonts w:ascii="Arial" w:hAnsi="Arial" w:cs="Arial"/>
                                <w:spacing w:val="-2"/>
                                <w:sz w:val="18"/>
                              </w:rPr>
                            </w:pPr>
                            <w:r>
                              <w:rPr>
                                <w:rFonts w:ascii="Arial" w:hAnsi="Arial" w:cs="Arial"/>
                                <w:spacing w:val="-2"/>
                                <w:sz w:val="18"/>
                              </w:rPr>
                              <w:t>COMITÉ DE SELECCIÓN DEL FSLG</w:t>
                            </w:r>
                          </w:p>
                          <w:p w14:paraId="49043861" w14:textId="77777777" w:rsidR="00600A37" w:rsidRPr="007A20A0" w:rsidRDefault="00600A37" w:rsidP="00BB3FE2">
                            <w:pPr>
                              <w:pStyle w:val="Ttulo1"/>
                              <w:tabs>
                                <w:tab w:val="num" w:pos="0"/>
                              </w:tabs>
                              <w:spacing w:before="0" w:after="0"/>
                              <w:ind w:right="267"/>
                              <w:rPr>
                                <w:rFonts w:cs="Arial"/>
                                <w:b w:val="0"/>
                                <w:color w:val="auto"/>
                                <w:spacing w:val="-2"/>
                                <w:position w:val="6"/>
                                <w:sz w:val="16"/>
                                <w:szCs w:val="16"/>
                              </w:rPr>
                            </w:pPr>
                            <w:r w:rsidRPr="004D2F35">
                              <w:rPr>
                                <w:rFonts w:ascii="Arial" w:hAnsi="Arial" w:cs="Arial"/>
                                <w:b w:val="0"/>
                                <w:color w:val="000000"/>
                                <w:sz w:val="16"/>
                                <w:szCs w:val="16"/>
                              </w:rPr>
                              <w:t xml:space="preserve">Calle Comercio N° 365 – </w:t>
                            </w:r>
                            <w:proofErr w:type="spellStart"/>
                            <w:r w:rsidRPr="004D2F35">
                              <w:rPr>
                                <w:rFonts w:ascii="Arial" w:hAnsi="Arial" w:cs="Arial"/>
                                <w:b w:val="0"/>
                                <w:color w:val="000000"/>
                                <w:sz w:val="16"/>
                                <w:szCs w:val="16"/>
                              </w:rPr>
                              <w:t>Querocoto</w:t>
                            </w:r>
                            <w:proofErr w:type="spellEnd"/>
                            <w:r w:rsidRPr="004D2F35">
                              <w:rPr>
                                <w:rFonts w:ascii="Arial" w:hAnsi="Arial" w:cs="Arial"/>
                                <w:b w:val="0"/>
                                <w:color w:val="000000"/>
                                <w:sz w:val="16"/>
                                <w:szCs w:val="16"/>
                              </w:rPr>
                              <w:t xml:space="preserve"> </w:t>
                            </w:r>
                            <w:r w:rsidRPr="007A20A0">
                              <w:rPr>
                                <w:rFonts w:ascii="Arial" w:hAnsi="Arial" w:cs="Arial"/>
                                <w:b w:val="0"/>
                                <w:color w:val="000000"/>
                                <w:sz w:val="16"/>
                                <w:szCs w:val="16"/>
                              </w:rPr>
                              <w:t>- Chota</w:t>
                            </w:r>
                            <w:r w:rsidRPr="007A20A0">
                              <w:rPr>
                                <w:rFonts w:cs="Arial"/>
                                <w:b w:val="0"/>
                                <w:color w:val="auto"/>
                                <w:spacing w:val="-2"/>
                                <w:position w:val="6"/>
                                <w:sz w:val="16"/>
                                <w:szCs w:val="16"/>
                              </w:rPr>
                              <w:t xml:space="preserve"> </w:t>
                            </w:r>
                          </w:p>
                          <w:p w14:paraId="41F3C378" w14:textId="7BA1D3AF" w:rsidR="00600A37" w:rsidRPr="00265B63" w:rsidRDefault="00600A37" w:rsidP="00BB3FE2">
                            <w:pPr>
                              <w:pStyle w:val="Ttulo1"/>
                              <w:tabs>
                                <w:tab w:val="num" w:pos="0"/>
                              </w:tabs>
                              <w:spacing w:before="0" w:after="0"/>
                              <w:ind w:right="267"/>
                              <w:rPr>
                                <w:rFonts w:cs="Arial"/>
                                <w:b w:val="0"/>
                                <w:color w:val="auto"/>
                                <w:spacing w:val="-2"/>
                                <w:position w:val="6"/>
                                <w:sz w:val="18"/>
                              </w:rPr>
                            </w:pPr>
                            <w:r w:rsidRPr="00392CFD">
                              <w:rPr>
                                <w:rFonts w:cs="Arial"/>
                                <w:b w:val="0"/>
                                <w:color w:val="auto"/>
                                <w:spacing w:val="-2"/>
                                <w:position w:val="6"/>
                                <w:sz w:val="18"/>
                              </w:rPr>
                              <w:t>Att</w:t>
                            </w:r>
                            <w:r>
                              <w:rPr>
                                <w:rFonts w:cs="Arial"/>
                                <w:b w:val="0"/>
                                <w:color w:val="auto"/>
                                <w:spacing w:val="-2"/>
                                <w:position w:val="6"/>
                                <w:sz w:val="18"/>
                              </w:rPr>
                              <w:t>e</w:t>
                            </w:r>
                            <w:r w:rsidRPr="00392CFD">
                              <w:rPr>
                                <w:rFonts w:cs="Arial"/>
                                <w:b w:val="0"/>
                                <w:color w:val="auto"/>
                                <w:spacing w:val="-2"/>
                                <w:position w:val="6"/>
                                <w:sz w:val="18"/>
                              </w:rPr>
                              <w:t xml:space="preserve">.: </w:t>
                            </w:r>
                            <w:r>
                              <w:rPr>
                                <w:rFonts w:cs="Arial"/>
                                <w:b w:val="0"/>
                                <w:color w:val="auto"/>
                                <w:spacing w:val="-2"/>
                                <w:position w:val="6"/>
                                <w:sz w:val="18"/>
                              </w:rPr>
                              <w:t>Área de Logística y Contrataciones del FSLG.</w:t>
                            </w:r>
                          </w:p>
                          <w:p w14:paraId="3F9EB174" w14:textId="77777777" w:rsidR="00600A37" w:rsidRPr="007153D7" w:rsidRDefault="00600A37" w:rsidP="00BB3FE2">
                            <w:pPr>
                              <w:tabs>
                                <w:tab w:val="num" w:pos="0"/>
                              </w:tabs>
                              <w:ind w:left="1418" w:right="267"/>
                              <w:rPr>
                                <w:rFonts w:ascii="Arial" w:hAnsi="Arial" w:cs="Arial"/>
                                <w:spacing w:val="-2"/>
                                <w:sz w:val="2"/>
                              </w:rPr>
                            </w:pPr>
                          </w:p>
                          <w:p w14:paraId="460A8755" w14:textId="48B9868B" w:rsidR="00600A37" w:rsidRDefault="00600A37" w:rsidP="00BB3FE2">
                            <w:pPr>
                              <w:tabs>
                                <w:tab w:val="num" w:pos="0"/>
                              </w:tabs>
                              <w:ind w:left="1418" w:right="267" w:hanging="992"/>
                              <w:rPr>
                                <w:rFonts w:ascii="Arial" w:hAnsi="Arial" w:cs="Arial"/>
                                <w:b/>
                                <w:spacing w:val="-2"/>
                                <w:sz w:val="18"/>
                              </w:rPr>
                            </w:pPr>
                            <w:r>
                              <w:rPr>
                                <w:rFonts w:ascii="Arial" w:hAnsi="Arial" w:cs="Arial"/>
                                <w:b/>
                                <w:sz w:val="20"/>
                              </w:rPr>
                              <w:t>Adjudicación Directa N° 09-2021-FSLG/CS</w:t>
                            </w:r>
                            <w:r w:rsidRPr="00044594">
                              <w:rPr>
                                <w:rFonts w:ascii="Arial" w:hAnsi="Arial" w:cs="Arial"/>
                                <w:b/>
                                <w:spacing w:val="-2"/>
                                <w:sz w:val="18"/>
                              </w:rPr>
                              <w:t xml:space="preserve"> </w:t>
                            </w:r>
                            <w:r>
                              <w:rPr>
                                <w:rFonts w:ascii="Arial" w:hAnsi="Arial" w:cs="Arial"/>
                                <w:b/>
                                <w:spacing w:val="-2"/>
                                <w:sz w:val="18"/>
                              </w:rPr>
                              <w:t>– Primera convocatoria</w:t>
                            </w:r>
                          </w:p>
                          <w:p w14:paraId="4A00CDBB" w14:textId="157C01D9" w:rsidR="00600A37" w:rsidRDefault="00600A37" w:rsidP="008E753F">
                            <w:pPr>
                              <w:jc w:val="right"/>
                              <w:rPr>
                                <w:rFonts w:ascii="Arial" w:hAnsi="Arial" w:cs="Arial"/>
                                <w:spacing w:val="-2"/>
                                <w:sz w:val="18"/>
                              </w:rPr>
                            </w:pPr>
                            <w:r w:rsidRPr="00C93C9B">
                              <w:rPr>
                                <w:rFonts w:ascii="Arial" w:hAnsi="Arial" w:cs="Arial"/>
                                <w:b/>
                                <w:i/>
                                <w:color w:val="70AD47" w:themeColor="accent6"/>
                                <w:sz w:val="16"/>
                                <w:szCs w:val="16"/>
                              </w:rPr>
                              <w:t xml:space="preserve">Construcción de módulos de riego tecnificado por aspersión en el C.P. La Granja, </w:t>
                            </w:r>
                            <w:r>
                              <w:rPr>
                                <w:rFonts w:ascii="Arial" w:hAnsi="Arial" w:cs="Arial"/>
                                <w:b/>
                                <w:i/>
                                <w:color w:val="70AD47" w:themeColor="accent6"/>
                                <w:sz w:val="16"/>
                                <w:szCs w:val="16"/>
                              </w:rPr>
                              <w:t xml:space="preserve">Comunidad Checos, </w:t>
                            </w:r>
                            <w:r w:rsidRPr="00C93C9B">
                              <w:rPr>
                                <w:rFonts w:ascii="Arial" w:hAnsi="Arial" w:cs="Arial"/>
                                <w:b/>
                                <w:i/>
                                <w:color w:val="70AD47" w:themeColor="accent6"/>
                                <w:sz w:val="16"/>
                                <w:szCs w:val="16"/>
                              </w:rPr>
                              <w:t xml:space="preserve">sector </w:t>
                            </w:r>
                            <w:r>
                              <w:rPr>
                                <w:rFonts w:ascii="Arial" w:hAnsi="Arial" w:cs="Arial"/>
                                <w:b/>
                                <w:i/>
                                <w:color w:val="70AD47" w:themeColor="accent6"/>
                                <w:sz w:val="16"/>
                                <w:szCs w:val="16"/>
                              </w:rPr>
                              <w:t>La Rinconada y</w:t>
                            </w:r>
                            <w:r w:rsidRPr="001D1D97">
                              <w:rPr>
                                <w:rFonts w:ascii="Arial" w:hAnsi="Arial" w:cs="Arial"/>
                                <w:b/>
                                <w:i/>
                                <w:color w:val="70AD47" w:themeColor="accent6"/>
                                <w:sz w:val="16"/>
                                <w:szCs w:val="16"/>
                              </w:rPr>
                              <w:t xml:space="preserve"> </w:t>
                            </w:r>
                            <w:r>
                              <w:rPr>
                                <w:rFonts w:ascii="Arial" w:hAnsi="Arial" w:cs="Arial"/>
                                <w:b/>
                                <w:i/>
                                <w:color w:val="70AD47" w:themeColor="accent6"/>
                                <w:sz w:val="16"/>
                                <w:szCs w:val="16"/>
                              </w:rPr>
                              <w:t xml:space="preserve">Comunidad La Iraca, </w:t>
                            </w:r>
                            <w:r w:rsidRPr="00C93C9B">
                              <w:rPr>
                                <w:rFonts w:ascii="Arial" w:hAnsi="Arial" w:cs="Arial"/>
                                <w:b/>
                                <w:i/>
                                <w:color w:val="70AD47" w:themeColor="accent6"/>
                                <w:sz w:val="16"/>
                                <w:szCs w:val="16"/>
                              </w:rPr>
                              <w:t xml:space="preserve">sector </w:t>
                            </w:r>
                            <w:r>
                              <w:rPr>
                                <w:rFonts w:ascii="Arial" w:hAnsi="Arial" w:cs="Arial"/>
                                <w:b/>
                                <w:i/>
                                <w:color w:val="70AD47" w:themeColor="accent6"/>
                                <w:sz w:val="16"/>
                                <w:szCs w:val="16"/>
                              </w:rPr>
                              <w:t>Agua de La Montaña</w:t>
                            </w:r>
                            <w:r w:rsidRPr="00C93C9B">
                              <w:rPr>
                                <w:rFonts w:ascii="Arial" w:hAnsi="Arial" w:cs="Arial"/>
                                <w:b/>
                                <w:i/>
                                <w:color w:val="70AD47" w:themeColor="accent6"/>
                                <w:sz w:val="16"/>
                                <w:szCs w:val="16"/>
                              </w:rPr>
                              <w:t xml:space="preserve">, en el marco de la ejecución del Proyecto “Seguridad Alimentaria a través de la instalación de módulos de riego por aspersión y parcelas autosuficientes en las comunidades de Paraguay y La Granja – </w:t>
                            </w:r>
                            <w:proofErr w:type="spellStart"/>
                            <w:r w:rsidRPr="00C93C9B">
                              <w:rPr>
                                <w:rFonts w:ascii="Arial" w:hAnsi="Arial" w:cs="Arial"/>
                                <w:b/>
                                <w:i/>
                                <w:color w:val="70AD47" w:themeColor="accent6"/>
                                <w:sz w:val="16"/>
                                <w:szCs w:val="16"/>
                              </w:rPr>
                              <w:t>Querocoto</w:t>
                            </w:r>
                            <w:proofErr w:type="spellEnd"/>
                            <w:r w:rsidRPr="00C93C9B">
                              <w:rPr>
                                <w:rFonts w:ascii="Arial" w:hAnsi="Arial" w:cs="Arial"/>
                                <w:b/>
                                <w:i/>
                                <w:color w:val="70AD47" w:themeColor="accent6"/>
                                <w:sz w:val="16"/>
                                <w:szCs w:val="16"/>
                              </w:rPr>
                              <w:t>”</w:t>
                            </w:r>
                          </w:p>
                          <w:p w14:paraId="3B734F5B" w14:textId="50683D34" w:rsidR="00600A37" w:rsidRPr="008A44AA" w:rsidRDefault="00600A37" w:rsidP="008E753F">
                            <w:pPr>
                              <w:jc w:val="right"/>
                              <w:rPr>
                                <w:rFonts w:ascii="Arial" w:hAnsi="Arial" w:cs="Arial"/>
                                <w:spacing w:val="-2"/>
                                <w:sz w:val="18"/>
                              </w:rPr>
                            </w:pPr>
                            <w:r>
                              <w:rPr>
                                <w:rFonts w:ascii="Arial" w:hAnsi="Arial" w:cs="Arial"/>
                                <w:spacing w:val="-2"/>
                                <w:sz w:val="18"/>
                              </w:rPr>
                              <w:t xml:space="preserve"> [N</w:t>
                            </w:r>
                            <w:r w:rsidRPr="008A44AA">
                              <w:rPr>
                                <w:rFonts w:ascii="Arial" w:hAnsi="Arial" w:cs="Arial"/>
                                <w:spacing w:val="-2"/>
                                <w:sz w:val="18"/>
                              </w:rPr>
                              <w:t xml:space="preserve">OMBRE / </w:t>
                            </w:r>
                            <w:r>
                              <w:rPr>
                                <w:rFonts w:ascii="Arial" w:hAnsi="Arial" w:cs="Arial"/>
                                <w:spacing w:val="-2"/>
                                <w:sz w:val="18"/>
                              </w:rPr>
                              <w:t xml:space="preserve">DENOMINACIÓN O </w:t>
                            </w:r>
                            <w:r w:rsidRPr="008A44AA">
                              <w:rPr>
                                <w:rFonts w:ascii="Arial" w:hAnsi="Arial" w:cs="Arial"/>
                                <w:spacing w:val="-2"/>
                                <w:sz w:val="18"/>
                              </w:rPr>
                              <w:t>RAZÓN SOCIAL DEL POSTOR</w:t>
                            </w:r>
                            <w:r>
                              <w:rPr>
                                <w:rFonts w:ascii="Arial" w:hAnsi="Arial" w:cs="Arial"/>
                                <w:spacing w:val="-2"/>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54C205" id="Rectangle 9" o:spid="_x0000_s1027" style="position:absolute;left:0;text-align:left;margin-left:28.5pt;margin-top:2.75pt;width:439.5pt;height:16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" strokeweight="3.25pt">
                <v:textbox>
                  <w:txbxContent>
                    <w:p w14:paraId="54CA6B5D" w14:textId="77777777" w:rsidR="00600A37" w:rsidRPr="00392CFD" w:rsidRDefault="00600A37" w:rsidP="00BB3FE2">
                      <w:pPr>
                        <w:pStyle w:val="Ttulo1"/>
                        <w:tabs>
                          <w:tab w:val="num" w:pos="0"/>
                        </w:tabs>
                        <w:spacing w:before="0" w:after="0"/>
                        <w:ind w:right="267"/>
                        <w:rPr>
                          <w:rFonts w:cs="Arial"/>
                          <w:b w:val="0"/>
                          <w:color w:val="auto"/>
                          <w:spacing w:val="-2"/>
                          <w:position w:val="6"/>
                          <w:sz w:val="18"/>
                        </w:rPr>
                      </w:pPr>
                      <w:r w:rsidRPr="00392CFD">
                        <w:rPr>
                          <w:rFonts w:cs="Arial"/>
                          <w:b w:val="0"/>
                          <w:color w:val="auto"/>
                          <w:spacing w:val="-2"/>
                          <w:position w:val="6"/>
                          <w:sz w:val="18"/>
                        </w:rPr>
                        <w:t>Señores</w:t>
                      </w:r>
                    </w:p>
                    <w:p w14:paraId="7485B882" w14:textId="77777777" w:rsidR="00600A37" w:rsidRPr="00347D3F" w:rsidRDefault="00600A37" w:rsidP="00BB3FE2">
                      <w:pPr>
                        <w:tabs>
                          <w:tab w:val="num" w:pos="0"/>
                        </w:tabs>
                        <w:ind w:right="267"/>
                        <w:rPr>
                          <w:rFonts w:ascii="Arial" w:hAnsi="Arial" w:cs="Arial"/>
                          <w:spacing w:val="-2"/>
                          <w:sz w:val="18"/>
                        </w:rPr>
                      </w:pPr>
                      <w:r>
                        <w:rPr>
                          <w:rFonts w:ascii="Arial" w:hAnsi="Arial" w:cs="Arial"/>
                          <w:spacing w:val="-2"/>
                          <w:sz w:val="18"/>
                        </w:rPr>
                        <w:t>COMITÉ DE SELECCIÓN DEL FSLG</w:t>
                      </w:r>
                    </w:p>
                    <w:p w14:paraId="49043861" w14:textId="77777777" w:rsidR="00600A37" w:rsidRPr="007A20A0" w:rsidRDefault="00600A37" w:rsidP="00BB3FE2">
                      <w:pPr>
                        <w:pStyle w:val="Ttulo1"/>
                        <w:tabs>
                          <w:tab w:val="num" w:pos="0"/>
                        </w:tabs>
                        <w:spacing w:before="0" w:after="0"/>
                        <w:ind w:right="267"/>
                        <w:rPr>
                          <w:rFonts w:cs="Arial"/>
                          <w:b w:val="0"/>
                          <w:color w:val="auto"/>
                          <w:spacing w:val="-2"/>
                          <w:position w:val="6"/>
                          <w:sz w:val="16"/>
                          <w:szCs w:val="16"/>
                        </w:rPr>
                      </w:pPr>
                      <w:r w:rsidRPr="004D2F35">
                        <w:rPr>
                          <w:rFonts w:ascii="Arial" w:hAnsi="Arial" w:cs="Arial"/>
                          <w:b w:val="0"/>
                          <w:color w:val="000000"/>
                          <w:sz w:val="16"/>
                          <w:szCs w:val="16"/>
                        </w:rPr>
                        <w:t xml:space="preserve">Calle Comercio N° 365 – </w:t>
                      </w:r>
                      <w:proofErr w:type="spellStart"/>
                      <w:r w:rsidRPr="004D2F35">
                        <w:rPr>
                          <w:rFonts w:ascii="Arial" w:hAnsi="Arial" w:cs="Arial"/>
                          <w:b w:val="0"/>
                          <w:color w:val="000000"/>
                          <w:sz w:val="16"/>
                          <w:szCs w:val="16"/>
                        </w:rPr>
                        <w:t>Querocoto</w:t>
                      </w:r>
                      <w:proofErr w:type="spellEnd"/>
                      <w:r w:rsidRPr="004D2F35">
                        <w:rPr>
                          <w:rFonts w:ascii="Arial" w:hAnsi="Arial" w:cs="Arial"/>
                          <w:b w:val="0"/>
                          <w:color w:val="000000"/>
                          <w:sz w:val="16"/>
                          <w:szCs w:val="16"/>
                        </w:rPr>
                        <w:t xml:space="preserve"> </w:t>
                      </w:r>
                      <w:r w:rsidRPr="007A20A0">
                        <w:rPr>
                          <w:rFonts w:ascii="Arial" w:hAnsi="Arial" w:cs="Arial"/>
                          <w:b w:val="0"/>
                          <w:color w:val="000000"/>
                          <w:sz w:val="16"/>
                          <w:szCs w:val="16"/>
                        </w:rPr>
                        <w:t>- Chota</w:t>
                      </w:r>
                      <w:r w:rsidRPr="007A20A0">
                        <w:rPr>
                          <w:rFonts w:cs="Arial"/>
                          <w:b w:val="0"/>
                          <w:color w:val="auto"/>
                          <w:spacing w:val="-2"/>
                          <w:position w:val="6"/>
                          <w:sz w:val="16"/>
                          <w:szCs w:val="16"/>
                        </w:rPr>
                        <w:t xml:space="preserve"> </w:t>
                      </w:r>
                    </w:p>
                    <w:p w14:paraId="41F3C378" w14:textId="7BA1D3AF" w:rsidR="00600A37" w:rsidRPr="00265B63" w:rsidRDefault="00600A37" w:rsidP="00BB3FE2">
                      <w:pPr>
                        <w:pStyle w:val="Ttulo1"/>
                        <w:tabs>
                          <w:tab w:val="num" w:pos="0"/>
                        </w:tabs>
                        <w:spacing w:before="0" w:after="0"/>
                        <w:ind w:right="267"/>
                        <w:rPr>
                          <w:rFonts w:cs="Arial"/>
                          <w:b w:val="0"/>
                          <w:color w:val="auto"/>
                          <w:spacing w:val="-2"/>
                          <w:position w:val="6"/>
                          <w:sz w:val="18"/>
                        </w:rPr>
                      </w:pPr>
                      <w:r w:rsidRPr="00392CFD">
                        <w:rPr>
                          <w:rFonts w:cs="Arial"/>
                          <w:b w:val="0"/>
                          <w:color w:val="auto"/>
                          <w:spacing w:val="-2"/>
                          <w:position w:val="6"/>
                          <w:sz w:val="18"/>
                        </w:rPr>
                        <w:t>Att</w:t>
                      </w:r>
                      <w:r>
                        <w:rPr>
                          <w:rFonts w:cs="Arial"/>
                          <w:b w:val="0"/>
                          <w:color w:val="auto"/>
                          <w:spacing w:val="-2"/>
                          <w:position w:val="6"/>
                          <w:sz w:val="18"/>
                        </w:rPr>
                        <w:t>e</w:t>
                      </w:r>
                      <w:r w:rsidRPr="00392CFD">
                        <w:rPr>
                          <w:rFonts w:cs="Arial"/>
                          <w:b w:val="0"/>
                          <w:color w:val="auto"/>
                          <w:spacing w:val="-2"/>
                          <w:position w:val="6"/>
                          <w:sz w:val="18"/>
                        </w:rPr>
                        <w:t xml:space="preserve">.: </w:t>
                      </w:r>
                      <w:r>
                        <w:rPr>
                          <w:rFonts w:cs="Arial"/>
                          <w:b w:val="0"/>
                          <w:color w:val="auto"/>
                          <w:spacing w:val="-2"/>
                          <w:position w:val="6"/>
                          <w:sz w:val="18"/>
                        </w:rPr>
                        <w:t>Área de Logística y Contrataciones del FSLG.</w:t>
                      </w:r>
                    </w:p>
                    <w:p w14:paraId="3F9EB174" w14:textId="77777777" w:rsidR="00600A37" w:rsidRPr="007153D7" w:rsidRDefault="00600A37" w:rsidP="00BB3FE2">
                      <w:pPr>
                        <w:tabs>
                          <w:tab w:val="num" w:pos="0"/>
                        </w:tabs>
                        <w:ind w:left="1418" w:right="267"/>
                        <w:rPr>
                          <w:rFonts w:ascii="Arial" w:hAnsi="Arial" w:cs="Arial"/>
                          <w:spacing w:val="-2"/>
                          <w:sz w:val="2"/>
                        </w:rPr>
                      </w:pPr>
                    </w:p>
                    <w:p w14:paraId="460A8755" w14:textId="48B9868B" w:rsidR="00600A37" w:rsidRDefault="00600A37" w:rsidP="00BB3FE2">
                      <w:pPr>
                        <w:tabs>
                          <w:tab w:val="num" w:pos="0"/>
                        </w:tabs>
                        <w:ind w:left="1418" w:right="267" w:hanging="992"/>
                        <w:rPr>
                          <w:rFonts w:ascii="Arial" w:hAnsi="Arial" w:cs="Arial"/>
                          <w:b/>
                          <w:spacing w:val="-2"/>
                          <w:sz w:val="18"/>
                        </w:rPr>
                      </w:pPr>
                      <w:r>
                        <w:rPr>
                          <w:rFonts w:ascii="Arial" w:hAnsi="Arial" w:cs="Arial"/>
                          <w:b/>
                          <w:sz w:val="20"/>
                        </w:rPr>
                        <w:t>Adjudicación Directa N° 09-2021-FSLG/CS</w:t>
                      </w:r>
                      <w:r w:rsidRPr="00044594">
                        <w:rPr>
                          <w:rFonts w:ascii="Arial" w:hAnsi="Arial" w:cs="Arial"/>
                          <w:b/>
                          <w:spacing w:val="-2"/>
                          <w:sz w:val="18"/>
                        </w:rPr>
                        <w:t xml:space="preserve"> </w:t>
                      </w:r>
                      <w:r>
                        <w:rPr>
                          <w:rFonts w:ascii="Arial" w:hAnsi="Arial" w:cs="Arial"/>
                          <w:b/>
                          <w:spacing w:val="-2"/>
                          <w:sz w:val="18"/>
                        </w:rPr>
                        <w:t>– Primera convocatoria</w:t>
                      </w:r>
                    </w:p>
                    <w:p w14:paraId="4A00CDBB" w14:textId="157C01D9" w:rsidR="00600A37" w:rsidRDefault="00600A37" w:rsidP="008E753F">
                      <w:pPr>
                        <w:jc w:val="right"/>
                        <w:rPr>
                          <w:rFonts w:ascii="Arial" w:hAnsi="Arial" w:cs="Arial"/>
                          <w:spacing w:val="-2"/>
                          <w:sz w:val="18"/>
                        </w:rPr>
                      </w:pPr>
                      <w:r w:rsidRPr="00C93C9B">
                        <w:rPr>
                          <w:rFonts w:ascii="Arial" w:hAnsi="Arial" w:cs="Arial"/>
                          <w:b/>
                          <w:i/>
                          <w:color w:val="70AD47" w:themeColor="accent6"/>
                          <w:sz w:val="16"/>
                          <w:szCs w:val="16"/>
                        </w:rPr>
                        <w:t xml:space="preserve">Construcción de módulos de riego tecnificado por aspersión en el C.P. La Granja, </w:t>
                      </w:r>
                      <w:r>
                        <w:rPr>
                          <w:rFonts w:ascii="Arial" w:hAnsi="Arial" w:cs="Arial"/>
                          <w:b/>
                          <w:i/>
                          <w:color w:val="70AD47" w:themeColor="accent6"/>
                          <w:sz w:val="16"/>
                          <w:szCs w:val="16"/>
                        </w:rPr>
                        <w:t xml:space="preserve">Comunidad Checos, </w:t>
                      </w:r>
                      <w:r w:rsidRPr="00C93C9B">
                        <w:rPr>
                          <w:rFonts w:ascii="Arial" w:hAnsi="Arial" w:cs="Arial"/>
                          <w:b/>
                          <w:i/>
                          <w:color w:val="70AD47" w:themeColor="accent6"/>
                          <w:sz w:val="16"/>
                          <w:szCs w:val="16"/>
                        </w:rPr>
                        <w:t xml:space="preserve">sector </w:t>
                      </w:r>
                      <w:r>
                        <w:rPr>
                          <w:rFonts w:ascii="Arial" w:hAnsi="Arial" w:cs="Arial"/>
                          <w:b/>
                          <w:i/>
                          <w:color w:val="70AD47" w:themeColor="accent6"/>
                          <w:sz w:val="16"/>
                          <w:szCs w:val="16"/>
                        </w:rPr>
                        <w:t>La Rinconada y</w:t>
                      </w:r>
                      <w:r w:rsidRPr="001D1D97">
                        <w:rPr>
                          <w:rFonts w:ascii="Arial" w:hAnsi="Arial" w:cs="Arial"/>
                          <w:b/>
                          <w:i/>
                          <w:color w:val="70AD47" w:themeColor="accent6"/>
                          <w:sz w:val="16"/>
                          <w:szCs w:val="16"/>
                        </w:rPr>
                        <w:t xml:space="preserve"> </w:t>
                      </w:r>
                      <w:r>
                        <w:rPr>
                          <w:rFonts w:ascii="Arial" w:hAnsi="Arial" w:cs="Arial"/>
                          <w:b/>
                          <w:i/>
                          <w:color w:val="70AD47" w:themeColor="accent6"/>
                          <w:sz w:val="16"/>
                          <w:szCs w:val="16"/>
                        </w:rPr>
                        <w:t xml:space="preserve">Comunidad La Iraca, </w:t>
                      </w:r>
                      <w:r w:rsidRPr="00C93C9B">
                        <w:rPr>
                          <w:rFonts w:ascii="Arial" w:hAnsi="Arial" w:cs="Arial"/>
                          <w:b/>
                          <w:i/>
                          <w:color w:val="70AD47" w:themeColor="accent6"/>
                          <w:sz w:val="16"/>
                          <w:szCs w:val="16"/>
                        </w:rPr>
                        <w:t xml:space="preserve">sector </w:t>
                      </w:r>
                      <w:r>
                        <w:rPr>
                          <w:rFonts w:ascii="Arial" w:hAnsi="Arial" w:cs="Arial"/>
                          <w:b/>
                          <w:i/>
                          <w:color w:val="70AD47" w:themeColor="accent6"/>
                          <w:sz w:val="16"/>
                          <w:szCs w:val="16"/>
                        </w:rPr>
                        <w:t>Agua de La Montaña</w:t>
                      </w:r>
                      <w:r w:rsidRPr="00C93C9B">
                        <w:rPr>
                          <w:rFonts w:ascii="Arial" w:hAnsi="Arial" w:cs="Arial"/>
                          <w:b/>
                          <w:i/>
                          <w:color w:val="70AD47" w:themeColor="accent6"/>
                          <w:sz w:val="16"/>
                          <w:szCs w:val="16"/>
                        </w:rPr>
                        <w:t xml:space="preserve">, en el marco de la ejecución del Proyecto “Seguridad Alimentaria a través de la instalación de módulos de riego por aspersión y parcelas autosuficientes en las comunidades de Paraguay y La Granja – </w:t>
                      </w:r>
                      <w:proofErr w:type="spellStart"/>
                      <w:r w:rsidRPr="00C93C9B">
                        <w:rPr>
                          <w:rFonts w:ascii="Arial" w:hAnsi="Arial" w:cs="Arial"/>
                          <w:b/>
                          <w:i/>
                          <w:color w:val="70AD47" w:themeColor="accent6"/>
                          <w:sz w:val="16"/>
                          <w:szCs w:val="16"/>
                        </w:rPr>
                        <w:t>Querocoto</w:t>
                      </w:r>
                      <w:proofErr w:type="spellEnd"/>
                      <w:r w:rsidRPr="00C93C9B">
                        <w:rPr>
                          <w:rFonts w:ascii="Arial" w:hAnsi="Arial" w:cs="Arial"/>
                          <w:b/>
                          <w:i/>
                          <w:color w:val="70AD47" w:themeColor="accent6"/>
                          <w:sz w:val="16"/>
                          <w:szCs w:val="16"/>
                        </w:rPr>
                        <w:t>”</w:t>
                      </w:r>
                    </w:p>
                    <w:p w14:paraId="3B734F5B" w14:textId="50683D34" w:rsidR="00600A37" w:rsidRPr="008A44AA" w:rsidRDefault="00600A37" w:rsidP="008E753F">
                      <w:pPr>
                        <w:jc w:val="right"/>
                        <w:rPr>
                          <w:rFonts w:ascii="Arial" w:hAnsi="Arial" w:cs="Arial"/>
                          <w:spacing w:val="-2"/>
                          <w:sz w:val="18"/>
                        </w:rPr>
                      </w:pPr>
                      <w:r>
                        <w:rPr>
                          <w:rFonts w:ascii="Arial" w:hAnsi="Arial" w:cs="Arial"/>
                          <w:spacing w:val="-2"/>
                          <w:sz w:val="18"/>
                        </w:rPr>
                        <w:t xml:space="preserve"> [N</w:t>
                      </w:r>
                      <w:r w:rsidRPr="008A44AA">
                        <w:rPr>
                          <w:rFonts w:ascii="Arial" w:hAnsi="Arial" w:cs="Arial"/>
                          <w:spacing w:val="-2"/>
                          <w:sz w:val="18"/>
                        </w:rPr>
                        <w:t xml:space="preserve">OMBRE / </w:t>
                      </w:r>
                      <w:r>
                        <w:rPr>
                          <w:rFonts w:ascii="Arial" w:hAnsi="Arial" w:cs="Arial"/>
                          <w:spacing w:val="-2"/>
                          <w:sz w:val="18"/>
                        </w:rPr>
                        <w:t xml:space="preserve">DENOMINACIÓN O </w:t>
                      </w:r>
                      <w:r w:rsidRPr="008A44AA">
                        <w:rPr>
                          <w:rFonts w:ascii="Arial" w:hAnsi="Arial" w:cs="Arial"/>
                          <w:spacing w:val="-2"/>
                          <w:sz w:val="18"/>
                        </w:rPr>
                        <w:t>RAZÓN SOCIAL DEL POSTOR</w:t>
                      </w:r>
                      <w:r>
                        <w:rPr>
                          <w:rFonts w:ascii="Arial" w:hAnsi="Arial" w:cs="Arial"/>
                          <w:spacing w:val="-2"/>
                          <w:sz w:val="18"/>
                        </w:rPr>
                        <w:t>]</w:t>
                      </w:r>
                    </w:p>
                  </w:txbxContent>
                </v:textbox>
              </v:rect>
            </w:pict>
          </mc:Fallback>
        </mc:AlternateContent>
      </w:r>
    </w:p>
    <w:p w14:paraId="4BAC0B75" w14:textId="77777777" w:rsidR="009C4860" w:rsidRPr="009C4860" w:rsidRDefault="009C4860" w:rsidP="009C4860">
      <w:pPr>
        <w:widowControl w:val="0"/>
        <w:tabs>
          <w:tab w:val="left" w:pos="709"/>
        </w:tabs>
        <w:spacing w:after="0" w:line="240" w:lineRule="auto"/>
        <w:ind w:left="567"/>
        <w:jc w:val="both"/>
        <w:rPr>
          <w:rFonts w:ascii="Arial" w:eastAsia="Times New Roman" w:hAnsi="Arial" w:cs="Arial"/>
          <w:sz w:val="20"/>
          <w:szCs w:val="20"/>
          <w:lang w:eastAsia="es-ES"/>
        </w:rPr>
      </w:pPr>
    </w:p>
    <w:p w14:paraId="22406218" w14:textId="77777777" w:rsidR="009C4860" w:rsidRPr="009C4860" w:rsidRDefault="009C4860" w:rsidP="009C4860">
      <w:pPr>
        <w:widowControl w:val="0"/>
        <w:tabs>
          <w:tab w:val="left" w:pos="709"/>
        </w:tabs>
        <w:spacing w:after="0" w:line="240" w:lineRule="auto"/>
        <w:ind w:left="567"/>
        <w:jc w:val="both"/>
        <w:rPr>
          <w:rFonts w:ascii="Arial" w:eastAsia="Times New Roman" w:hAnsi="Arial" w:cs="Arial"/>
          <w:sz w:val="20"/>
          <w:szCs w:val="20"/>
          <w:lang w:eastAsia="es-ES"/>
        </w:rPr>
      </w:pPr>
    </w:p>
    <w:p w14:paraId="1AFFFD5A" w14:textId="77777777" w:rsidR="009C4860" w:rsidRPr="009C4860" w:rsidRDefault="009C4860" w:rsidP="009C4860">
      <w:pPr>
        <w:widowControl w:val="0"/>
        <w:tabs>
          <w:tab w:val="left" w:pos="709"/>
        </w:tabs>
        <w:spacing w:after="0" w:line="240" w:lineRule="auto"/>
        <w:jc w:val="both"/>
        <w:rPr>
          <w:rFonts w:ascii="Arial" w:eastAsia="Times New Roman" w:hAnsi="Arial" w:cs="Arial"/>
          <w:sz w:val="20"/>
          <w:szCs w:val="20"/>
          <w:lang w:eastAsia="es-ES"/>
        </w:rPr>
      </w:pPr>
    </w:p>
    <w:p w14:paraId="69A715DF" w14:textId="77777777" w:rsidR="009C4860" w:rsidRPr="009C4860" w:rsidRDefault="009C4860" w:rsidP="009C4860">
      <w:pPr>
        <w:widowControl w:val="0"/>
        <w:tabs>
          <w:tab w:val="left" w:pos="709"/>
        </w:tabs>
        <w:spacing w:after="0" w:line="240" w:lineRule="auto"/>
        <w:ind w:left="567"/>
        <w:jc w:val="both"/>
        <w:rPr>
          <w:rFonts w:ascii="Arial" w:eastAsia="Times New Roman" w:hAnsi="Arial" w:cs="Arial"/>
          <w:sz w:val="20"/>
          <w:szCs w:val="20"/>
          <w:lang w:eastAsia="es-ES"/>
        </w:rPr>
      </w:pPr>
    </w:p>
    <w:p w14:paraId="49FF0459" w14:textId="77777777" w:rsidR="009C4860" w:rsidRPr="009C4860" w:rsidRDefault="009C4860" w:rsidP="009C4860">
      <w:pPr>
        <w:widowControl w:val="0"/>
        <w:tabs>
          <w:tab w:val="left" w:pos="709"/>
        </w:tabs>
        <w:spacing w:after="0" w:line="240" w:lineRule="auto"/>
        <w:ind w:left="567"/>
        <w:jc w:val="both"/>
        <w:rPr>
          <w:rFonts w:ascii="Arial" w:eastAsia="Times New Roman" w:hAnsi="Arial" w:cs="Arial"/>
          <w:sz w:val="20"/>
          <w:szCs w:val="20"/>
          <w:lang w:eastAsia="es-ES"/>
        </w:rPr>
      </w:pPr>
    </w:p>
    <w:p w14:paraId="5756993B" w14:textId="77777777" w:rsidR="009C4860" w:rsidRPr="009C4860" w:rsidRDefault="009C4860" w:rsidP="009C4860">
      <w:pPr>
        <w:widowControl w:val="0"/>
        <w:tabs>
          <w:tab w:val="left" w:pos="709"/>
        </w:tabs>
        <w:spacing w:after="0" w:line="240" w:lineRule="auto"/>
        <w:ind w:left="567"/>
        <w:jc w:val="both"/>
        <w:rPr>
          <w:rFonts w:ascii="Arial" w:eastAsia="Times New Roman" w:hAnsi="Arial" w:cs="Arial"/>
          <w:sz w:val="20"/>
          <w:szCs w:val="20"/>
          <w:lang w:eastAsia="es-ES"/>
        </w:rPr>
      </w:pPr>
    </w:p>
    <w:p w14:paraId="3041508A" w14:textId="77777777" w:rsidR="009C4860" w:rsidRPr="009C4860" w:rsidRDefault="009C4860" w:rsidP="009C4860">
      <w:pPr>
        <w:widowControl w:val="0"/>
        <w:tabs>
          <w:tab w:val="left" w:pos="709"/>
        </w:tabs>
        <w:spacing w:after="0" w:line="240" w:lineRule="auto"/>
        <w:ind w:left="567"/>
        <w:jc w:val="both"/>
        <w:rPr>
          <w:rFonts w:ascii="Arial" w:eastAsia="Times New Roman" w:hAnsi="Arial" w:cs="Arial"/>
          <w:sz w:val="20"/>
          <w:szCs w:val="20"/>
          <w:lang w:eastAsia="es-ES"/>
        </w:rPr>
      </w:pPr>
    </w:p>
    <w:p w14:paraId="54BB8B62" w14:textId="77777777" w:rsidR="009C4860" w:rsidRPr="009C4860" w:rsidRDefault="009C4860" w:rsidP="009C4860">
      <w:pPr>
        <w:widowControl w:val="0"/>
        <w:tabs>
          <w:tab w:val="left" w:pos="709"/>
        </w:tabs>
        <w:spacing w:after="0" w:line="240" w:lineRule="auto"/>
        <w:ind w:left="1773" w:hanging="922"/>
        <w:jc w:val="both"/>
        <w:rPr>
          <w:rFonts w:ascii="Arial" w:eastAsia="Times New Roman" w:hAnsi="Arial" w:cs="Arial"/>
          <w:sz w:val="20"/>
          <w:szCs w:val="20"/>
          <w:lang w:eastAsia="es-ES"/>
        </w:rPr>
      </w:pPr>
    </w:p>
    <w:p w14:paraId="39DF12DB" w14:textId="77777777" w:rsidR="009C4860" w:rsidRPr="009C4860" w:rsidRDefault="009C4860" w:rsidP="009C4860">
      <w:pPr>
        <w:widowControl w:val="0"/>
        <w:tabs>
          <w:tab w:val="left" w:pos="709"/>
        </w:tabs>
        <w:spacing w:after="0" w:line="240" w:lineRule="auto"/>
        <w:ind w:left="567"/>
        <w:jc w:val="both"/>
        <w:rPr>
          <w:rFonts w:ascii="Arial" w:eastAsia="Times New Roman" w:hAnsi="Arial" w:cs="Arial"/>
          <w:sz w:val="20"/>
          <w:szCs w:val="20"/>
          <w:lang w:eastAsia="es-ES"/>
        </w:rPr>
      </w:pPr>
    </w:p>
    <w:p w14:paraId="3DE336BF" w14:textId="77777777" w:rsidR="009C4860" w:rsidRPr="009C4860" w:rsidRDefault="009C4860" w:rsidP="009C4860">
      <w:pPr>
        <w:widowControl w:val="0"/>
        <w:tabs>
          <w:tab w:val="left" w:pos="709"/>
        </w:tabs>
        <w:spacing w:after="0" w:line="240" w:lineRule="auto"/>
        <w:ind w:left="567"/>
        <w:jc w:val="both"/>
        <w:rPr>
          <w:rFonts w:ascii="Arial" w:eastAsia="Times New Roman" w:hAnsi="Arial" w:cs="Arial"/>
          <w:sz w:val="20"/>
          <w:szCs w:val="20"/>
          <w:lang w:eastAsia="es-ES"/>
        </w:rPr>
      </w:pPr>
    </w:p>
    <w:p w14:paraId="50B81966" w14:textId="77777777" w:rsidR="009C4860" w:rsidRPr="009C4860" w:rsidRDefault="009C4860" w:rsidP="009C4860">
      <w:pPr>
        <w:widowControl w:val="0"/>
        <w:tabs>
          <w:tab w:val="left" w:pos="709"/>
        </w:tabs>
        <w:autoSpaceDE w:val="0"/>
        <w:autoSpaceDN w:val="0"/>
        <w:adjustRightInd w:val="0"/>
        <w:spacing w:after="0" w:line="240" w:lineRule="auto"/>
        <w:ind w:right="539"/>
        <w:jc w:val="both"/>
        <w:rPr>
          <w:rFonts w:ascii="Arial" w:eastAsia="Batang" w:hAnsi="Arial" w:cs="Arial"/>
          <w:color w:val="000000"/>
          <w:sz w:val="20"/>
          <w:szCs w:val="20"/>
          <w:lang w:eastAsia="es-PE"/>
        </w:rPr>
      </w:pPr>
    </w:p>
    <w:p w14:paraId="41B339FE" w14:textId="77777777" w:rsidR="009C4860" w:rsidRPr="009C4860" w:rsidRDefault="009C4860" w:rsidP="009C4860">
      <w:pPr>
        <w:widowControl w:val="0"/>
        <w:spacing w:after="0" w:line="240" w:lineRule="auto"/>
        <w:ind w:left="567"/>
        <w:contextualSpacing/>
        <w:jc w:val="both"/>
        <w:rPr>
          <w:rFonts w:ascii="Arial" w:eastAsia="Batang" w:hAnsi="Arial" w:cs="Arial"/>
          <w:color w:val="000000"/>
          <w:sz w:val="20"/>
          <w:szCs w:val="20"/>
          <w:lang w:eastAsia="es-PE"/>
        </w:rPr>
      </w:pPr>
    </w:p>
    <w:p w14:paraId="13C49A3F" w14:textId="77777777" w:rsidR="009C4860" w:rsidRPr="009C4860" w:rsidRDefault="009C4860" w:rsidP="009C4860">
      <w:pPr>
        <w:widowControl w:val="0"/>
        <w:spacing w:after="0" w:line="240" w:lineRule="auto"/>
        <w:ind w:left="567"/>
        <w:contextualSpacing/>
        <w:jc w:val="both"/>
        <w:rPr>
          <w:rFonts w:ascii="Arial" w:eastAsia="Batang" w:hAnsi="Arial" w:cs="Arial"/>
          <w:color w:val="000000"/>
          <w:sz w:val="20"/>
          <w:szCs w:val="20"/>
          <w:lang w:eastAsia="es-PE"/>
        </w:rPr>
      </w:pPr>
    </w:p>
    <w:p w14:paraId="785E159C" w14:textId="77777777" w:rsidR="00596C5D" w:rsidRDefault="00596C5D" w:rsidP="009C4860">
      <w:pPr>
        <w:widowControl w:val="0"/>
        <w:spacing w:after="0" w:line="240" w:lineRule="auto"/>
        <w:ind w:left="567"/>
        <w:contextualSpacing/>
        <w:jc w:val="both"/>
        <w:rPr>
          <w:rFonts w:ascii="Arial" w:eastAsia="Batang" w:hAnsi="Arial" w:cs="Arial"/>
          <w:color w:val="000000"/>
          <w:sz w:val="20"/>
          <w:szCs w:val="20"/>
          <w:lang w:eastAsia="es-PE"/>
        </w:rPr>
      </w:pPr>
    </w:p>
    <w:p w14:paraId="4C7000C0" w14:textId="4811B890" w:rsidR="009C4860" w:rsidRDefault="009C4860" w:rsidP="009C4860">
      <w:pPr>
        <w:widowControl w:val="0"/>
        <w:spacing w:after="0" w:line="240" w:lineRule="auto"/>
        <w:ind w:left="567"/>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La oferta contendrá, además de un índi</w:t>
      </w:r>
      <w:r w:rsidR="00596C5D">
        <w:rPr>
          <w:rFonts w:ascii="Arial" w:eastAsia="Batang" w:hAnsi="Arial" w:cs="Arial"/>
          <w:color w:val="000000"/>
          <w:sz w:val="20"/>
          <w:szCs w:val="20"/>
          <w:lang w:eastAsia="es-PE"/>
        </w:rPr>
        <w:t>ce de documentos</w:t>
      </w:r>
      <w:r w:rsidR="00217617">
        <w:rPr>
          <w:rFonts w:ascii="Arial" w:eastAsia="Batang" w:hAnsi="Arial" w:cs="Arial"/>
          <w:color w:val="000000"/>
          <w:sz w:val="20"/>
          <w:szCs w:val="20"/>
          <w:lang w:eastAsia="es-PE"/>
        </w:rPr>
        <w:t xml:space="preserve"> debidamente foliado</w:t>
      </w:r>
      <w:r w:rsidR="00596C5D">
        <w:rPr>
          <w:rFonts w:ascii="Arial" w:eastAsia="Batang" w:hAnsi="Arial" w:cs="Arial"/>
          <w:color w:val="000000"/>
          <w:sz w:val="20"/>
          <w:szCs w:val="20"/>
          <w:lang w:eastAsia="es-PE"/>
        </w:rPr>
        <w:t xml:space="preserve">, la siguiente </w:t>
      </w:r>
      <w:r w:rsidRPr="009C4860">
        <w:rPr>
          <w:rFonts w:ascii="Arial" w:eastAsia="Batang" w:hAnsi="Arial" w:cs="Arial"/>
          <w:color w:val="000000"/>
          <w:sz w:val="20"/>
          <w:szCs w:val="20"/>
          <w:lang w:eastAsia="es-PE"/>
        </w:rPr>
        <w:t>documentación:</w:t>
      </w:r>
    </w:p>
    <w:p w14:paraId="7A1C1A6C" w14:textId="77777777" w:rsidR="00D36704" w:rsidRPr="009C4860" w:rsidRDefault="00D36704" w:rsidP="009C4860">
      <w:pPr>
        <w:widowControl w:val="0"/>
        <w:spacing w:after="0" w:line="240" w:lineRule="auto"/>
        <w:ind w:left="567"/>
        <w:contextualSpacing/>
        <w:jc w:val="both"/>
        <w:rPr>
          <w:rFonts w:ascii="Arial" w:eastAsia="Batang" w:hAnsi="Arial" w:cs="Arial"/>
          <w:color w:val="000000"/>
          <w:sz w:val="20"/>
          <w:szCs w:val="20"/>
          <w:lang w:eastAsia="es-PE"/>
        </w:rPr>
      </w:pPr>
    </w:p>
    <w:p w14:paraId="5B283163" w14:textId="77777777" w:rsidR="009C4860" w:rsidRPr="009C4860" w:rsidRDefault="009C4860" w:rsidP="00ED6B4E">
      <w:pPr>
        <w:widowControl w:val="0"/>
        <w:numPr>
          <w:ilvl w:val="2"/>
          <w:numId w:val="13"/>
        </w:numPr>
        <w:spacing w:after="0" w:line="240" w:lineRule="auto"/>
        <w:ind w:left="1134" w:hanging="567"/>
        <w:contextualSpacing/>
        <w:jc w:val="both"/>
        <w:rPr>
          <w:rFonts w:ascii="Arial" w:eastAsia="Batang" w:hAnsi="Arial" w:cs="Arial"/>
          <w:b/>
          <w:color w:val="000000"/>
          <w:sz w:val="20"/>
          <w:szCs w:val="20"/>
          <w:lang w:eastAsia="es-PE"/>
        </w:rPr>
      </w:pPr>
      <w:r w:rsidRPr="009C4860">
        <w:rPr>
          <w:rFonts w:ascii="Arial" w:eastAsia="Batang" w:hAnsi="Arial" w:cs="Arial"/>
          <w:b/>
          <w:color w:val="000000"/>
          <w:sz w:val="20"/>
          <w:szCs w:val="20"/>
          <w:u w:val="single"/>
          <w:lang w:eastAsia="es-PE"/>
        </w:rPr>
        <w:t>Documentación de presentación obligatoria</w:t>
      </w:r>
      <w:r w:rsidR="00141E7B">
        <w:rPr>
          <w:rFonts w:ascii="Arial" w:eastAsia="Batang" w:hAnsi="Arial" w:cs="Arial"/>
          <w:b/>
          <w:color w:val="000000"/>
          <w:sz w:val="20"/>
          <w:szCs w:val="20"/>
          <w:u w:val="single"/>
          <w:lang w:eastAsia="es-PE"/>
        </w:rPr>
        <w:t>:</w:t>
      </w:r>
      <w:r w:rsidRPr="009C4860">
        <w:rPr>
          <w:rFonts w:ascii="Arial" w:eastAsia="Batang" w:hAnsi="Arial" w:cs="Arial"/>
          <w:b/>
          <w:color w:val="000000"/>
          <w:sz w:val="20"/>
          <w:szCs w:val="20"/>
          <w:lang w:eastAsia="es-PE"/>
        </w:rPr>
        <w:t xml:space="preserve"> </w:t>
      </w:r>
    </w:p>
    <w:p w14:paraId="2FFB9216" w14:textId="77777777" w:rsidR="009C4860" w:rsidRPr="009C4860" w:rsidRDefault="009C4860" w:rsidP="009C4860">
      <w:pPr>
        <w:widowControl w:val="0"/>
        <w:spacing w:after="0" w:line="240" w:lineRule="auto"/>
        <w:ind w:left="1134"/>
        <w:contextualSpacing/>
        <w:jc w:val="both"/>
        <w:rPr>
          <w:rFonts w:ascii="Arial" w:eastAsia="Batang" w:hAnsi="Arial" w:cs="Arial"/>
          <w:b/>
          <w:color w:val="000000"/>
          <w:sz w:val="20"/>
          <w:szCs w:val="20"/>
          <w:lang w:eastAsia="es-PE"/>
        </w:rPr>
      </w:pPr>
    </w:p>
    <w:p w14:paraId="612017C7" w14:textId="77777777" w:rsidR="009C4860" w:rsidRPr="009C4860" w:rsidRDefault="009C4860" w:rsidP="00ED6B4E">
      <w:pPr>
        <w:widowControl w:val="0"/>
        <w:numPr>
          <w:ilvl w:val="3"/>
          <w:numId w:val="13"/>
        </w:numPr>
        <w:spacing w:after="0" w:line="240" w:lineRule="auto"/>
        <w:ind w:left="1134" w:hanging="567"/>
        <w:contextualSpacing/>
        <w:jc w:val="both"/>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Documentos para la admisión de la oferta</w:t>
      </w:r>
    </w:p>
    <w:p w14:paraId="273D1991" w14:textId="77777777" w:rsidR="009C4860" w:rsidRPr="009C4860" w:rsidRDefault="009C4860" w:rsidP="009C4860">
      <w:pPr>
        <w:widowControl w:val="0"/>
        <w:suppressAutoHyphens/>
        <w:spacing w:after="0" w:line="240" w:lineRule="auto"/>
        <w:ind w:left="1440"/>
        <w:rPr>
          <w:rFonts w:ascii="Arial" w:eastAsia="MS Mincho" w:hAnsi="Arial" w:cs="Arial"/>
          <w:b/>
          <w:sz w:val="20"/>
          <w:szCs w:val="20"/>
          <w:lang w:eastAsia="es-ES"/>
        </w:rPr>
      </w:pPr>
    </w:p>
    <w:p w14:paraId="6E0A9535" w14:textId="77777777" w:rsidR="009C4860" w:rsidRPr="00596C5D" w:rsidRDefault="009C4860" w:rsidP="00ED6B4E">
      <w:pPr>
        <w:widowControl w:val="0"/>
        <w:numPr>
          <w:ilvl w:val="0"/>
          <w:numId w:val="14"/>
        </w:numPr>
        <w:tabs>
          <w:tab w:val="left" w:pos="993"/>
          <w:tab w:val="center" w:pos="1560"/>
          <w:tab w:val="center" w:pos="1843"/>
          <w:tab w:val="right" w:pos="11163"/>
        </w:tabs>
        <w:suppressAutoHyphens/>
        <w:spacing w:after="0" w:line="240" w:lineRule="auto"/>
        <w:ind w:left="1843" w:hanging="425"/>
        <w:jc w:val="both"/>
        <w:rPr>
          <w:rFonts w:ascii="Arial" w:eastAsia="MS Mincho" w:hAnsi="Arial" w:cs="Arial"/>
          <w:b/>
          <w:sz w:val="20"/>
          <w:szCs w:val="20"/>
          <w:lang w:eastAsia="es-ES"/>
        </w:rPr>
      </w:pPr>
      <w:r w:rsidRPr="009C4860">
        <w:rPr>
          <w:rFonts w:ascii="Arial" w:eastAsia="MS Mincho" w:hAnsi="Arial" w:cs="Arial"/>
          <w:sz w:val="20"/>
          <w:szCs w:val="20"/>
          <w:lang w:eastAsia="es-ES"/>
        </w:rPr>
        <w:t>Declara</w:t>
      </w:r>
      <w:r w:rsidR="00596C5D">
        <w:rPr>
          <w:rFonts w:ascii="Arial" w:eastAsia="MS Mincho" w:hAnsi="Arial" w:cs="Arial"/>
          <w:sz w:val="20"/>
          <w:szCs w:val="20"/>
          <w:lang w:eastAsia="es-ES"/>
        </w:rPr>
        <w:t xml:space="preserve">ción jurada de datos del postor </w:t>
      </w:r>
      <w:r w:rsidR="00596C5D" w:rsidRPr="00596C5D">
        <w:rPr>
          <w:rFonts w:ascii="Arial" w:eastAsia="MS Mincho" w:hAnsi="Arial" w:cs="Arial"/>
          <w:b/>
          <w:sz w:val="20"/>
          <w:szCs w:val="20"/>
          <w:lang w:eastAsia="es-ES"/>
        </w:rPr>
        <w:t>(Anexo N° 1)</w:t>
      </w:r>
    </w:p>
    <w:p w14:paraId="270B01AD" w14:textId="77777777" w:rsidR="009C4860" w:rsidRPr="009C4860" w:rsidRDefault="009C4860" w:rsidP="009C4860">
      <w:pPr>
        <w:widowControl w:val="0"/>
        <w:spacing w:after="0" w:line="240" w:lineRule="auto"/>
        <w:ind w:left="1843"/>
        <w:jc w:val="both"/>
        <w:rPr>
          <w:rFonts w:ascii="Arial" w:eastAsia="Batang" w:hAnsi="Arial" w:cs="Arial"/>
          <w:sz w:val="20"/>
          <w:szCs w:val="20"/>
          <w:lang w:eastAsia="es-PE"/>
        </w:rPr>
      </w:pPr>
      <w:r w:rsidRPr="009C4860">
        <w:rPr>
          <w:rFonts w:ascii="Arial" w:eastAsia="Batang" w:hAnsi="Arial" w:cs="Arial"/>
          <w:color w:val="000000"/>
          <w:sz w:val="20"/>
          <w:szCs w:val="20"/>
          <w:lang w:eastAsia="es-PE"/>
        </w:rPr>
        <w:t xml:space="preserve">Cuando se trate de </w:t>
      </w:r>
      <w:r w:rsidRPr="009C4860">
        <w:rPr>
          <w:rFonts w:ascii="Arial" w:eastAsia="Batang" w:hAnsi="Arial" w:cs="Arial"/>
          <w:sz w:val="20"/>
          <w:szCs w:val="20"/>
          <w:lang w:eastAsia="es-PE"/>
        </w:rPr>
        <w:t>consorcio, esta declaración jurada debe ser presentada por cada uno d</w:t>
      </w:r>
      <w:r w:rsidR="00596C5D">
        <w:rPr>
          <w:rFonts w:ascii="Arial" w:eastAsia="Batang" w:hAnsi="Arial" w:cs="Arial"/>
          <w:sz w:val="20"/>
          <w:szCs w:val="20"/>
          <w:lang w:eastAsia="es-PE"/>
        </w:rPr>
        <w:t>e los integrantes del consorcio.</w:t>
      </w:r>
    </w:p>
    <w:p w14:paraId="6C4C0138" w14:textId="77777777" w:rsidR="009C4860" w:rsidRPr="009C4860" w:rsidRDefault="009C4860" w:rsidP="009C4860">
      <w:pPr>
        <w:widowControl w:val="0"/>
        <w:tabs>
          <w:tab w:val="center" w:pos="1843"/>
        </w:tabs>
        <w:spacing w:after="0" w:line="240" w:lineRule="auto"/>
        <w:ind w:left="1843"/>
        <w:jc w:val="both"/>
        <w:rPr>
          <w:rFonts w:ascii="Arial" w:eastAsia="Batang" w:hAnsi="Arial" w:cs="Arial"/>
          <w:b/>
          <w:i/>
          <w:sz w:val="20"/>
          <w:szCs w:val="20"/>
          <w:lang w:eastAsia="es-PE"/>
        </w:rPr>
      </w:pPr>
    </w:p>
    <w:p w14:paraId="3AD7A41A" w14:textId="77777777" w:rsidR="009C4860" w:rsidRPr="009C4860" w:rsidRDefault="009C4860" w:rsidP="00ED6B4E">
      <w:pPr>
        <w:widowControl w:val="0"/>
        <w:numPr>
          <w:ilvl w:val="0"/>
          <w:numId w:val="14"/>
        </w:numPr>
        <w:tabs>
          <w:tab w:val="left" w:pos="993"/>
          <w:tab w:val="center" w:pos="1560"/>
          <w:tab w:val="center" w:pos="1843"/>
          <w:tab w:val="right" w:pos="11163"/>
        </w:tabs>
        <w:suppressAutoHyphens/>
        <w:spacing w:after="0" w:line="240" w:lineRule="auto"/>
        <w:ind w:left="1843" w:hanging="425"/>
        <w:jc w:val="both"/>
        <w:rPr>
          <w:rFonts w:ascii="Arial" w:eastAsia="MS Mincho" w:hAnsi="Arial" w:cs="Arial"/>
          <w:sz w:val="20"/>
          <w:szCs w:val="20"/>
          <w:lang w:eastAsia="es-ES"/>
        </w:rPr>
      </w:pPr>
      <w:r w:rsidRPr="009C4860">
        <w:rPr>
          <w:rFonts w:ascii="Arial" w:eastAsia="MS Mincho" w:hAnsi="Arial" w:cs="Arial"/>
          <w:sz w:val="20"/>
          <w:szCs w:val="20"/>
          <w:lang w:eastAsia="es-ES"/>
        </w:rPr>
        <w:t>Declaración jurada (</w:t>
      </w:r>
      <w:r w:rsidRPr="009C4860">
        <w:rPr>
          <w:rFonts w:ascii="Arial" w:eastAsia="MS Mincho" w:hAnsi="Arial" w:cs="Arial"/>
          <w:b/>
          <w:sz w:val="20"/>
          <w:szCs w:val="20"/>
          <w:lang w:eastAsia="es-ES"/>
        </w:rPr>
        <w:t>Anexo Nº 2)</w:t>
      </w:r>
    </w:p>
    <w:p w14:paraId="7DBF3C81" w14:textId="77777777" w:rsidR="009C4860" w:rsidRPr="009C4860" w:rsidRDefault="009C4860" w:rsidP="009C4860">
      <w:pPr>
        <w:widowControl w:val="0"/>
        <w:tabs>
          <w:tab w:val="left" w:pos="993"/>
          <w:tab w:val="center" w:pos="1843"/>
          <w:tab w:val="center" w:pos="6744"/>
          <w:tab w:val="right" w:pos="11163"/>
        </w:tabs>
        <w:suppressAutoHyphens/>
        <w:adjustRightInd w:val="0"/>
        <w:spacing w:after="0" w:line="240" w:lineRule="auto"/>
        <w:ind w:left="1843"/>
        <w:jc w:val="both"/>
        <w:textAlignment w:val="baseline"/>
        <w:rPr>
          <w:rFonts w:ascii="Arial" w:eastAsia="MS Mincho" w:hAnsi="Arial" w:cs="Arial"/>
          <w:sz w:val="20"/>
          <w:szCs w:val="20"/>
          <w:lang w:eastAsia="es-ES"/>
        </w:rPr>
      </w:pPr>
      <w:r w:rsidRPr="009C4860">
        <w:rPr>
          <w:rFonts w:ascii="Arial" w:eastAsia="MS Mincho" w:hAnsi="Arial" w:cs="Arial"/>
          <w:sz w:val="20"/>
          <w:szCs w:val="20"/>
          <w:lang w:eastAsia="es-ES"/>
        </w:rPr>
        <w:t>En el caso de consorcios, cada integrante debe presentar esta declaración jurada, salvo que sea presentada por el representante común del consorcio.</w:t>
      </w:r>
    </w:p>
    <w:p w14:paraId="2C811082" w14:textId="77777777" w:rsidR="009C4860" w:rsidRPr="009C4860" w:rsidRDefault="009C4860" w:rsidP="009C4860">
      <w:pPr>
        <w:widowControl w:val="0"/>
        <w:tabs>
          <w:tab w:val="left" w:pos="993"/>
          <w:tab w:val="center" w:pos="6744"/>
          <w:tab w:val="right" w:pos="11163"/>
        </w:tabs>
        <w:suppressAutoHyphens/>
        <w:adjustRightInd w:val="0"/>
        <w:spacing w:after="0" w:line="240" w:lineRule="auto"/>
        <w:ind w:left="1857" w:hanging="191"/>
        <w:jc w:val="both"/>
        <w:textAlignment w:val="baseline"/>
        <w:rPr>
          <w:rFonts w:ascii="Arial" w:eastAsia="MS Mincho" w:hAnsi="Arial" w:cs="Arial"/>
          <w:sz w:val="20"/>
          <w:szCs w:val="20"/>
          <w:highlight w:val="yellow"/>
          <w:lang w:eastAsia="es-ES"/>
        </w:rPr>
      </w:pPr>
    </w:p>
    <w:p w14:paraId="6E631793" w14:textId="77777777" w:rsidR="009C4860" w:rsidRPr="009C4860" w:rsidRDefault="009C4860" w:rsidP="002A74AA">
      <w:pPr>
        <w:widowControl w:val="0"/>
        <w:numPr>
          <w:ilvl w:val="0"/>
          <w:numId w:val="14"/>
        </w:numPr>
        <w:tabs>
          <w:tab w:val="left" w:pos="993"/>
          <w:tab w:val="center" w:pos="1560"/>
          <w:tab w:val="center" w:pos="1843"/>
          <w:tab w:val="right" w:pos="11163"/>
        </w:tabs>
        <w:suppressAutoHyphens/>
        <w:spacing w:after="0" w:line="240" w:lineRule="auto"/>
        <w:ind w:left="1843" w:hanging="425"/>
        <w:jc w:val="both"/>
        <w:rPr>
          <w:rFonts w:ascii="Arial" w:eastAsia="MS Mincho" w:hAnsi="Arial" w:cs="Arial"/>
          <w:sz w:val="20"/>
          <w:szCs w:val="20"/>
          <w:lang w:eastAsia="es-ES"/>
        </w:rPr>
      </w:pPr>
      <w:r w:rsidRPr="009C4860">
        <w:rPr>
          <w:rFonts w:ascii="Arial" w:eastAsia="MS Mincho" w:hAnsi="Arial" w:cs="Arial"/>
          <w:sz w:val="20"/>
          <w:szCs w:val="20"/>
          <w:lang w:eastAsia="es-ES"/>
        </w:rPr>
        <w:t>Declaración</w:t>
      </w:r>
      <w:r w:rsidR="00D32EFB">
        <w:rPr>
          <w:rFonts w:ascii="Arial" w:eastAsia="MS Mincho" w:hAnsi="Arial" w:cs="Arial"/>
          <w:sz w:val="20"/>
          <w:szCs w:val="20"/>
          <w:lang w:eastAsia="es-ES"/>
        </w:rPr>
        <w:t xml:space="preserve"> jurada de cumplimiento </w:t>
      </w:r>
      <w:r w:rsidR="002A74AA" w:rsidRPr="00631B57">
        <w:rPr>
          <w:rFonts w:ascii="Arial" w:eastAsia="MS Mincho" w:hAnsi="Arial" w:cs="Arial"/>
          <w:sz w:val="20"/>
          <w:szCs w:val="20"/>
          <w:lang w:eastAsia="es-ES"/>
        </w:rPr>
        <w:t>del Expediente Técnico</w:t>
      </w:r>
      <w:r w:rsidRPr="009C4860">
        <w:rPr>
          <w:rFonts w:ascii="Arial" w:eastAsia="MS Mincho" w:hAnsi="Arial" w:cs="Arial"/>
          <w:sz w:val="20"/>
          <w:szCs w:val="20"/>
          <w:lang w:eastAsia="es-ES"/>
        </w:rPr>
        <w:t>, según el Capít</w:t>
      </w:r>
      <w:r w:rsidR="00596C5D">
        <w:rPr>
          <w:rFonts w:ascii="Arial" w:eastAsia="MS Mincho" w:hAnsi="Arial" w:cs="Arial"/>
          <w:sz w:val="20"/>
          <w:szCs w:val="20"/>
          <w:lang w:eastAsia="es-ES"/>
        </w:rPr>
        <w:t xml:space="preserve">ulo III de la Sección Específica </w:t>
      </w:r>
      <w:r w:rsidRPr="009C4860">
        <w:rPr>
          <w:rFonts w:ascii="Arial" w:eastAsia="MS Mincho" w:hAnsi="Arial" w:cs="Arial"/>
          <w:sz w:val="20"/>
          <w:szCs w:val="20"/>
          <w:lang w:eastAsia="es-ES"/>
        </w:rPr>
        <w:t>(</w:t>
      </w:r>
      <w:r w:rsidRPr="009C4860">
        <w:rPr>
          <w:rFonts w:ascii="Arial" w:eastAsia="MS Mincho" w:hAnsi="Arial" w:cs="Arial"/>
          <w:b/>
          <w:sz w:val="20"/>
          <w:szCs w:val="20"/>
          <w:lang w:eastAsia="es-ES"/>
        </w:rPr>
        <w:t>Anexo Nº 3</w:t>
      </w:r>
      <w:r w:rsidRPr="009C4860">
        <w:rPr>
          <w:rFonts w:ascii="Arial" w:eastAsia="MS Mincho" w:hAnsi="Arial" w:cs="Arial"/>
          <w:sz w:val="20"/>
          <w:szCs w:val="20"/>
          <w:lang w:eastAsia="es-ES"/>
        </w:rPr>
        <w:t>)</w:t>
      </w:r>
      <w:r w:rsidR="00546A32">
        <w:rPr>
          <w:rFonts w:ascii="Arial" w:eastAsia="MS Mincho" w:hAnsi="Arial" w:cs="Arial"/>
          <w:sz w:val="20"/>
          <w:szCs w:val="20"/>
          <w:lang w:eastAsia="es-ES"/>
        </w:rPr>
        <w:t>.</w:t>
      </w:r>
    </w:p>
    <w:p w14:paraId="6A8C6620" w14:textId="77777777" w:rsidR="009C4860" w:rsidRPr="009C4860" w:rsidRDefault="009C4860" w:rsidP="009C4860">
      <w:pPr>
        <w:widowControl w:val="0"/>
        <w:tabs>
          <w:tab w:val="left" w:pos="993"/>
          <w:tab w:val="center" w:pos="1560"/>
          <w:tab w:val="center" w:pos="1843"/>
          <w:tab w:val="right" w:pos="11163"/>
        </w:tabs>
        <w:suppressAutoHyphens/>
        <w:spacing w:after="0" w:line="240" w:lineRule="auto"/>
        <w:ind w:left="1843"/>
        <w:jc w:val="both"/>
        <w:rPr>
          <w:rFonts w:ascii="Arial" w:eastAsia="MS Mincho" w:hAnsi="Arial" w:cs="Arial"/>
          <w:sz w:val="20"/>
          <w:szCs w:val="20"/>
          <w:highlight w:val="yellow"/>
          <w:lang w:eastAsia="es-ES"/>
        </w:rPr>
      </w:pPr>
    </w:p>
    <w:p w14:paraId="2736C00E" w14:textId="77777777" w:rsidR="009C4860" w:rsidRPr="009C4860" w:rsidRDefault="00B05772" w:rsidP="00B05772">
      <w:pPr>
        <w:widowControl w:val="0"/>
        <w:numPr>
          <w:ilvl w:val="0"/>
          <w:numId w:val="14"/>
        </w:numPr>
        <w:tabs>
          <w:tab w:val="left" w:pos="993"/>
          <w:tab w:val="center" w:pos="1560"/>
          <w:tab w:val="center" w:pos="1843"/>
          <w:tab w:val="right" w:pos="11163"/>
        </w:tabs>
        <w:suppressAutoHyphens/>
        <w:spacing w:after="0" w:line="240" w:lineRule="auto"/>
        <w:ind w:left="1843" w:hanging="425"/>
        <w:jc w:val="both"/>
        <w:rPr>
          <w:rFonts w:ascii="Arial" w:eastAsia="MS Mincho" w:hAnsi="Arial" w:cs="Arial"/>
          <w:sz w:val="20"/>
          <w:szCs w:val="20"/>
          <w:lang w:eastAsia="es-ES"/>
        </w:rPr>
      </w:pPr>
      <w:r>
        <w:rPr>
          <w:rFonts w:ascii="Arial" w:eastAsia="MS Mincho" w:hAnsi="Arial" w:cs="Arial"/>
          <w:sz w:val="20"/>
          <w:szCs w:val="20"/>
          <w:lang w:eastAsia="es-ES"/>
        </w:rPr>
        <w:t xml:space="preserve">Declaración jurada de plazo de </w:t>
      </w:r>
      <w:r w:rsidRPr="00B05772">
        <w:rPr>
          <w:rFonts w:ascii="Arial" w:eastAsia="MS Mincho" w:hAnsi="Arial" w:cs="Arial"/>
          <w:sz w:val="20"/>
          <w:szCs w:val="20"/>
          <w:lang w:eastAsia="es-ES"/>
        </w:rPr>
        <w:t>ejecución de la obra</w:t>
      </w:r>
      <w:r w:rsidR="00596C5D">
        <w:rPr>
          <w:rFonts w:ascii="Arial" w:eastAsia="MS Mincho" w:hAnsi="Arial" w:cs="Arial"/>
          <w:sz w:val="20"/>
          <w:szCs w:val="20"/>
          <w:lang w:eastAsia="es-ES"/>
        </w:rPr>
        <w:t xml:space="preserve"> </w:t>
      </w:r>
      <w:r w:rsidR="009C4860" w:rsidRPr="009C4860">
        <w:rPr>
          <w:rFonts w:ascii="Arial" w:eastAsia="MS Mincho" w:hAnsi="Arial" w:cs="Arial"/>
          <w:b/>
          <w:sz w:val="20"/>
          <w:szCs w:val="20"/>
          <w:lang w:eastAsia="es-ES"/>
        </w:rPr>
        <w:t>(Anexo Nº 4)</w:t>
      </w:r>
    </w:p>
    <w:p w14:paraId="7A72982C" w14:textId="77777777" w:rsidR="009C4860" w:rsidRPr="009C4860" w:rsidRDefault="009C4860" w:rsidP="009C4860">
      <w:pPr>
        <w:widowControl w:val="0"/>
        <w:tabs>
          <w:tab w:val="left" w:pos="993"/>
          <w:tab w:val="center" w:pos="1843"/>
          <w:tab w:val="right" w:pos="11163"/>
        </w:tabs>
        <w:suppressAutoHyphens/>
        <w:spacing w:after="0" w:line="240" w:lineRule="auto"/>
        <w:jc w:val="both"/>
        <w:rPr>
          <w:rFonts w:ascii="Arial" w:eastAsia="MS Mincho" w:hAnsi="Arial" w:cs="Arial"/>
          <w:sz w:val="20"/>
          <w:szCs w:val="20"/>
          <w:lang w:eastAsia="es-ES"/>
        </w:rPr>
      </w:pPr>
    </w:p>
    <w:p w14:paraId="1944CDF1" w14:textId="36CE750F" w:rsidR="009C4860" w:rsidRPr="009C4860" w:rsidRDefault="001E5372" w:rsidP="00ED6B4E">
      <w:pPr>
        <w:widowControl w:val="0"/>
        <w:numPr>
          <w:ilvl w:val="0"/>
          <w:numId w:val="14"/>
        </w:numPr>
        <w:tabs>
          <w:tab w:val="left" w:pos="993"/>
          <w:tab w:val="center" w:pos="1843"/>
          <w:tab w:val="right" w:pos="11163"/>
        </w:tabs>
        <w:suppressAutoHyphens/>
        <w:spacing w:after="0" w:line="240" w:lineRule="auto"/>
        <w:ind w:left="1843" w:hanging="425"/>
        <w:jc w:val="both"/>
        <w:rPr>
          <w:rFonts w:ascii="Arial" w:eastAsia="MS Mincho" w:hAnsi="Arial" w:cs="Arial"/>
          <w:sz w:val="20"/>
          <w:szCs w:val="20"/>
          <w:lang w:eastAsia="es-ES"/>
        </w:rPr>
      </w:pPr>
      <w:r>
        <w:rPr>
          <w:rFonts w:ascii="Arial" w:eastAsia="MS Mincho" w:hAnsi="Arial" w:cs="Arial"/>
          <w:sz w:val="20"/>
          <w:szCs w:val="20"/>
          <w:lang w:eastAsia="es-ES"/>
        </w:rPr>
        <w:t>El precio de la oferta en s</w:t>
      </w:r>
      <w:r w:rsidR="00596C5D">
        <w:rPr>
          <w:rFonts w:ascii="Arial" w:eastAsia="MS Mincho" w:hAnsi="Arial" w:cs="Arial"/>
          <w:sz w:val="20"/>
          <w:szCs w:val="20"/>
          <w:lang w:eastAsia="es-ES"/>
        </w:rPr>
        <w:t xml:space="preserve">oles </w:t>
      </w:r>
      <w:r w:rsidR="00AE74D5">
        <w:rPr>
          <w:rFonts w:ascii="Arial" w:eastAsia="MS Mincho" w:hAnsi="Arial" w:cs="Arial"/>
          <w:b/>
          <w:sz w:val="20"/>
          <w:szCs w:val="20"/>
          <w:lang w:eastAsia="es-ES"/>
        </w:rPr>
        <w:t>(Anexo Nº 5</w:t>
      </w:r>
      <w:r w:rsidR="009C4860" w:rsidRPr="009C4860">
        <w:rPr>
          <w:rFonts w:ascii="Arial" w:eastAsia="MS Mincho" w:hAnsi="Arial" w:cs="Arial"/>
          <w:b/>
          <w:sz w:val="20"/>
          <w:szCs w:val="20"/>
          <w:lang w:eastAsia="es-ES"/>
        </w:rPr>
        <w:t>)</w:t>
      </w:r>
    </w:p>
    <w:p w14:paraId="7F9D570F" w14:textId="77777777" w:rsidR="009C4860" w:rsidRPr="009C4860" w:rsidRDefault="009C4860" w:rsidP="009C4860">
      <w:pPr>
        <w:widowControl w:val="0"/>
        <w:spacing w:after="0" w:line="240" w:lineRule="auto"/>
        <w:ind w:left="1843"/>
        <w:jc w:val="both"/>
        <w:rPr>
          <w:rFonts w:ascii="Arial" w:eastAsia="Batang" w:hAnsi="Arial" w:cs="Arial"/>
          <w:sz w:val="20"/>
          <w:szCs w:val="20"/>
          <w:highlight w:val="yellow"/>
          <w:lang w:eastAsia="es-PE"/>
        </w:rPr>
      </w:pPr>
    </w:p>
    <w:p w14:paraId="5221E9B6" w14:textId="2A05C172" w:rsidR="00CC003C" w:rsidRDefault="009C4860" w:rsidP="006726E7">
      <w:pPr>
        <w:widowControl w:val="0"/>
        <w:spacing w:after="0" w:line="240" w:lineRule="auto"/>
        <w:ind w:left="1843"/>
        <w:jc w:val="both"/>
        <w:rPr>
          <w:rFonts w:ascii="Arial" w:eastAsia="Batang" w:hAnsi="Arial" w:cs="Arial"/>
          <w:sz w:val="20"/>
          <w:szCs w:val="20"/>
          <w:lang w:eastAsia="es-PE"/>
        </w:rPr>
      </w:pPr>
      <w:r w:rsidRPr="009C4860">
        <w:rPr>
          <w:rFonts w:ascii="Arial" w:eastAsia="Batang" w:hAnsi="Arial" w:cs="Arial"/>
          <w:sz w:val="20"/>
          <w:szCs w:val="20"/>
          <w:lang w:eastAsia="es-PE"/>
        </w:rPr>
        <w:t>El precio total de la oferta y los subtotales que lo c</w:t>
      </w:r>
      <w:r w:rsidR="00141E7B">
        <w:rPr>
          <w:rFonts w:ascii="Arial" w:eastAsia="Batang" w:hAnsi="Arial" w:cs="Arial"/>
          <w:sz w:val="20"/>
          <w:szCs w:val="20"/>
          <w:lang w:eastAsia="es-PE"/>
        </w:rPr>
        <w:t xml:space="preserve">omponen deben ser expresados </w:t>
      </w:r>
      <w:r w:rsidR="00141E7B" w:rsidRPr="00FC5F32">
        <w:rPr>
          <w:rFonts w:ascii="Arial" w:eastAsia="Batang" w:hAnsi="Arial" w:cs="Arial"/>
          <w:sz w:val="20"/>
          <w:szCs w:val="20"/>
          <w:lang w:eastAsia="es-PE"/>
        </w:rPr>
        <w:t>en</w:t>
      </w:r>
      <w:r w:rsidR="00546A32">
        <w:rPr>
          <w:rFonts w:ascii="Arial" w:eastAsia="Batang" w:hAnsi="Arial" w:cs="Arial"/>
          <w:sz w:val="20"/>
          <w:szCs w:val="20"/>
          <w:lang w:eastAsia="es-PE"/>
        </w:rPr>
        <w:t xml:space="preserve"> dos decimales.</w:t>
      </w:r>
    </w:p>
    <w:p w14:paraId="7A0FD058" w14:textId="77777777" w:rsidR="00556EA4" w:rsidRDefault="00556EA4" w:rsidP="006726E7">
      <w:pPr>
        <w:widowControl w:val="0"/>
        <w:spacing w:after="0" w:line="240" w:lineRule="auto"/>
        <w:ind w:left="1843"/>
        <w:jc w:val="both"/>
        <w:rPr>
          <w:rFonts w:ascii="Arial" w:eastAsia="Batang" w:hAnsi="Arial" w:cs="Arial"/>
          <w:sz w:val="20"/>
          <w:szCs w:val="20"/>
          <w:lang w:eastAsia="es-PE"/>
        </w:rPr>
      </w:pPr>
    </w:p>
    <w:p w14:paraId="149E22A2" w14:textId="2A6100E0" w:rsidR="00CC003C" w:rsidRPr="006A620C" w:rsidRDefault="00CC003C" w:rsidP="00ED6B4E">
      <w:pPr>
        <w:pStyle w:val="WW-Textosinformato"/>
        <w:widowControl w:val="0"/>
        <w:numPr>
          <w:ilvl w:val="0"/>
          <w:numId w:val="14"/>
        </w:numPr>
        <w:tabs>
          <w:tab w:val="left" w:pos="993"/>
          <w:tab w:val="center" w:pos="1843"/>
          <w:tab w:val="right" w:pos="11163"/>
        </w:tabs>
        <w:ind w:left="1843" w:hanging="425"/>
        <w:jc w:val="both"/>
        <w:rPr>
          <w:rFonts w:ascii="Arial" w:hAnsi="Arial" w:cs="Arial"/>
        </w:rPr>
      </w:pPr>
      <w:r>
        <w:rPr>
          <w:rFonts w:ascii="Arial" w:hAnsi="Arial" w:cs="Arial"/>
        </w:rPr>
        <w:t>Declaración Jurada de no adeudos a entidades tributarias y que no figura en reporte de centrales de riesgo por la entidad tributar</w:t>
      </w:r>
      <w:r w:rsidRPr="00F267EA">
        <w:rPr>
          <w:rFonts w:ascii="Arial" w:hAnsi="Arial" w:cs="Arial"/>
        </w:rPr>
        <w:t xml:space="preserve">ia </w:t>
      </w:r>
      <w:r w:rsidR="0071291C">
        <w:rPr>
          <w:rFonts w:ascii="Arial" w:hAnsi="Arial" w:cs="Arial"/>
          <w:b/>
        </w:rPr>
        <w:t>(Anexo N°</w:t>
      </w:r>
      <w:r w:rsidR="0055295D">
        <w:rPr>
          <w:rFonts w:ascii="Arial" w:hAnsi="Arial" w:cs="Arial"/>
          <w:b/>
        </w:rPr>
        <w:t xml:space="preserve"> 6</w:t>
      </w:r>
      <w:r w:rsidRPr="00F267EA">
        <w:rPr>
          <w:rFonts w:ascii="Arial" w:hAnsi="Arial" w:cs="Arial"/>
          <w:b/>
        </w:rPr>
        <w:t>)</w:t>
      </w:r>
      <w:r w:rsidR="006A620C">
        <w:rPr>
          <w:rFonts w:ascii="Arial" w:hAnsi="Arial" w:cs="Arial"/>
          <w:b/>
        </w:rPr>
        <w:t>.</w:t>
      </w:r>
    </w:p>
    <w:p w14:paraId="11A34C17" w14:textId="77777777" w:rsidR="006A620C" w:rsidRDefault="006A620C" w:rsidP="006A620C">
      <w:pPr>
        <w:pStyle w:val="Prrafodelista"/>
        <w:rPr>
          <w:rFonts w:ascii="Arial" w:hAnsi="Arial" w:cs="Arial"/>
        </w:rPr>
      </w:pPr>
    </w:p>
    <w:p w14:paraId="40AABA6A" w14:textId="77777777" w:rsidR="009C4860" w:rsidRPr="00FC5F32" w:rsidRDefault="009C4860" w:rsidP="00ED6B4E">
      <w:pPr>
        <w:widowControl w:val="0"/>
        <w:numPr>
          <w:ilvl w:val="3"/>
          <w:numId w:val="13"/>
        </w:numPr>
        <w:spacing w:after="0" w:line="240" w:lineRule="auto"/>
        <w:ind w:left="1134" w:hanging="567"/>
        <w:contextualSpacing/>
        <w:jc w:val="both"/>
        <w:rPr>
          <w:rFonts w:ascii="Arial" w:eastAsia="Batang" w:hAnsi="Arial" w:cs="Arial"/>
          <w:b/>
          <w:color w:val="000000"/>
          <w:sz w:val="20"/>
          <w:szCs w:val="20"/>
          <w:lang w:eastAsia="es-PE"/>
        </w:rPr>
      </w:pPr>
      <w:r w:rsidRPr="00FC5F32">
        <w:rPr>
          <w:rFonts w:ascii="Arial" w:eastAsia="Batang" w:hAnsi="Arial" w:cs="Arial"/>
          <w:b/>
          <w:color w:val="000000"/>
          <w:sz w:val="20"/>
          <w:szCs w:val="20"/>
          <w:lang w:eastAsia="es-PE"/>
        </w:rPr>
        <w:t>Documentos para acreditar los requisitos de calificación</w:t>
      </w:r>
    </w:p>
    <w:p w14:paraId="70BE46DA" w14:textId="77777777" w:rsidR="009C4860" w:rsidRPr="00FC5F32" w:rsidRDefault="009C4860" w:rsidP="009C4860">
      <w:pPr>
        <w:widowControl w:val="0"/>
        <w:spacing w:after="0" w:line="240" w:lineRule="auto"/>
        <w:ind w:left="1418"/>
        <w:contextualSpacing/>
        <w:jc w:val="both"/>
        <w:rPr>
          <w:rFonts w:ascii="Arial" w:eastAsia="Batang" w:hAnsi="Arial" w:cs="Arial"/>
          <w:i/>
          <w:sz w:val="20"/>
          <w:szCs w:val="20"/>
          <w:lang w:eastAsia="es-PE"/>
        </w:rPr>
      </w:pPr>
    </w:p>
    <w:p w14:paraId="4EB10AF0" w14:textId="77777777" w:rsidR="00EB19EF" w:rsidRDefault="009C4860" w:rsidP="004E5D16">
      <w:pPr>
        <w:spacing w:after="0" w:line="240" w:lineRule="auto"/>
        <w:ind w:left="1418"/>
        <w:jc w:val="both"/>
        <w:rPr>
          <w:rFonts w:ascii="Arial" w:eastAsia="Batang" w:hAnsi="Arial" w:cs="Arial"/>
          <w:color w:val="000000"/>
          <w:sz w:val="20"/>
          <w:szCs w:val="20"/>
          <w:lang w:eastAsia="es-PE"/>
        </w:rPr>
      </w:pPr>
      <w:r w:rsidRPr="00FC5F32">
        <w:rPr>
          <w:rFonts w:ascii="Arial" w:eastAsia="Batang" w:hAnsi="Arial" w:cs="Arial"/>
          <w:color w:val="000000"/>
          <w:sz w:val="20"/>
          <w:szCs w:val="20"/>
          <w:lang w:eastAsia="es-PE"/>
        </w:rPr>
        <w:t xml:space="preserve">El postor debe incorporar en su oferta los documentos que acreditan los </w:t>
      </w:r>
      <w:r w:rsidRPr="00FC5F32">
        <w:rPr>
          <w:rFonts w:ascii="Arial" w:eastAsia="Batang" w:hAnsi="Arial" w:cs="Arial"/>
          <w:b/>
          <w:color w:val="000000"/>
          <w:sz w:val="20"/>
          <w:szCs w:val="20"/>
          <w:lang w:eastAsia="es-PE"/>
        </w:rPr>
        <w:t>“Requisitos de Calificación”</w:t>
      </w:r>
      <w:r w:rsidRPr="00FC5F32">
        <w:rPr>
          <w:rFonts w:ascii="Arial" w:eastAsia="Batang" w:hAnsi="Arial" w:cs="Arial"/>
          <w:color w:val="000000"/>
          <w:sz w:val="20"/>
          <w:szCs w:val="20"/>
          <w:lang w:eastAsia="es-PE"/>
        </w:rPr>
        <w:t xml:space="preserve"> que se deta</w:t>
      </w:r>
      <w:r w:rsidR="00EB19EF">
        <w:rPr>
          <w:rFonts w:ascii="Arial" w:eastAsia="Batang" w:hAnsi="Arial" w:cs="Arial"/>
          <w:color w:val="000000"/>
          <w:sz w:val="20"/>
          <w:szCs w:val="20"/>
          <w:lang w:eastAsia="es-PE"/>
        </w:rPr>
        <w:t xml:space="preserve">llan en las presentes bases </w:t>
      </w:r>
    </w:p>
    <w:p w14:paraId="78FD68D5" w14:textId="3D03A901" w:rsidR="00EB19EF" w:rsidRDefault="00825667" w:rsidP="00EB19EF">
      <w:pPr>
        <w:spacing w:after="0" w:line="240" w:lineRule="auto"/>
        <w:ind w:left="1418"/>
        <w:jc w:val="both"/>
        <w:rPr>
          <w:rFonts w:ascii="Arial" w:eastAsia="Batang" w:hAnsi="Arial" w:cs="Arial"/>
          <w:color w:val="000000"/>
          <w:sz w:val="20"/>
          <w:szCs w:val="20"/>
          <w:lang w:eastAsia="es-PE"/>
        </w:rPr>
      </w:pPr>
      <w:r>
        <w:rPr>
          <w:rFonts w:ascii="Arial" w:eastAsia="Batang" w:hAnsi="Arial" w:cs="Arial"/>
          <w:color w:val="000000"/>
          <w:sz w:val="20"/>
          <w:szCs w:val="20"/>
          <w:lang w:eastAsia="es-PE"/>
        </w:rPr>
        <w:t xml:space="preserve">. </w:t>
      </w:r>
      <w:r w:rsidR="00EB19EF" w:rsidRPr="00EB19EF">
        <w:rPr>
          <w:rFonts w:ascii="Arial" w:eastAsia="Batang" w:hAnsi="Arial" w:cs="Arial"/>
          <w:color w:val="000000"/>
          <w:sz w:val="20"/>
          <w:szCs w:val="20"/>
          <w:lang w:eastAsia="es-PE"/>
        </w:rPr>
        <w:t>Representación de quien suscribe la oferta.</w:t>
      </w:r>
    </w:p>
    <w:p w14:paraId="2CABB6CE" w14:textId="77777777" w:rsidR="00EB19EF" w:rsidRPr="00EB19EF" w:rsidRDefault="00EB19EF" w:rsidP="0066271D">
      <w:pPr>
        <w:spacing w:after="0" w:line="240" w:lineRule="auto"/>
        <w:jc w:val="both"/>
        <w:rPr>
          <w:rFonts w:ascii="Arial" w:eastAsia="Batang" w:hAnsi="Arial" w:cs="Arial"/>
          <w:color w:val="000000"/>
          <w:sz w:val="20"/>
          <w:szCs w:val="20"/>
          <w:lang w:eastAsia="es-PE"/>
        </w:rPr>
      </w:pPr>
    </w:p>
    <w:p w14:paraId="27E05048" w14:textId="66CC3EFB" w:rsidR="009C4860" w:rsidRPr="009C4860" w:rsidRDefault="009C4860" w:rsidP="00ED6B4E">
      <w:pPr>
        <w:widowControl w:val="0"/>
        <w:numPr>
          <w:ilvl w:val="1"/>
          <w:numId w:val="13"/>
        </w:numPr>
        <w:spacing w:after="0" w:line="240" w:lineRule="auto"/>
        <w:ind w:left="567" w:hanging="567"/>
        <w:contextualSpacing/>
        <w:jc w:val="both"/>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REQUISITOS PARA PERFECCIONAR EL CONTRATO</w:t>
      </w:r>
      <w:r w:rsidR="00D50BAA">
        <w:rPr>
          <w:rFonts w:ascii="Arial" w:eastAsia="Batang" w:hAnsi="Arial" w:cs="Arial"/>
          <w:b/>
          <w:color w:val="000000"/>
          <w:sz w:val="20"/>
          <w:szCs w:val="20"/>
          <w:lang w:eastAsia="es-PE"/>
        </w:rPr>
        <w:t xml:space="preserve"> O ELABORACIÓN DE ORDEN DE SERVICIO.G</w:t>
      </w:r>
    </w:p>
    <w:p w14:paraId="63749A71" w14:textId="77777777" w:rsidR="009C4860" w:rsidRPr="009C4860" w:rsidRDefault="009C4860" w:rsidP="009C4860">
      <w:pPr>
        <w:widowControl w:val="0"/>
        <w:spacing w:after="0" w:line="240" w:lineRule="auto"/>
        <w:ind w:left="567"/>
        <w:jc w:val="both"/>
        <w:rPr>
          <w:rFonts w:ascii="Arial" w:eastAsia="Batang" w:hAnsi="Arial" w:cs="Arial"/>
          <w:color w:val="000000"/>
          <w:sz w:val="20"/>
          <w:szCs w:val="20"/>
          <w:lang w:eastAsia="es-PE"/>
        </w:rPr>
      </w:pPr>
    </w:p>
    <w:p w14:paraId="0B55DB6A" w14:textId="77777777" w:rsidR="009C4860" w:rsidRPr="009C4860" w:rsidRDefault="009C4860" w:rsidP="009C4860">
      <w:pPr>
        <w:widowControl w:val="0"/>
        <w:spacing w:after="0" w:line="240" w:lineRule="auto"/>
        <w:ind w:left="567"/>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El postor ganador de la buena pro debe presentar los siguientes documentos para perfeccionar el contrato:</w:t>
      </w:r>
    </w:p>
    <w:p w14:paraId="77CF165F" w14:textId="77777777" w:rsidR="009C4860" w:rsidRPr="009C4860" w:rsidRDefault="009C4860" w:rsidP="009C4860">
      <w:pPr>
        <w:widowControl w:val="0"/>
        <w:spacing w:after="0" w:line="240" w:lineRule="auto"/>
        <w:ind w:left="567"/>
        <w:jc w:val="both"/>
        <w:rPr>
          <w:rFonts w:ascii="Arial" w:eastAsia="Batang" w:hAnsi="Arial" w:cs="Arial"/>
          <w:color w:val="000000"/>
          <w:sz w:val="20"/>
          <w:szCs w:val="20"/>
          <w:lang w:eastAsia="es-PE"/>
        </w:rPr>
      </w:pPr>
    </w:p>
    <w:p w14:paraId="6795415E" w14:textId="77777777" w:rsidR="00F602A0" w:rsidRPr="009C4860" w:rsidRDefault="00F602A0" w:rsidP="00ED6B4E">
      <w:pPr>
        <w:widowControl w:val="0"/>
        <w:numPr>
          <w:ilvl w:val="0"/>
          <w:numId w:val="15"/>
        </w:numPr>
        <w:spacing w:after="0" w:line="240" w:lineRule="auto"/>
        <w:ind w:left="993" w:hanging="426"/>
        <w:jc w:val="both"/>
        <w:rPr>
          <w:rFonts w:ascii="Arial" w:eastAsia="Batang" w:hAnsi="Arial" w:cs="Arial"/>
          <w:color w:val="000000"/>
          <w:sz w:val="20"/>
          <w:szCs w:val="20"/>
          <w:lang w:eastAsia="es-PE"/>
        </w:rPr>
      </w:pPr>
      <w:r>
        <w:rPr>
          <w:rFonts w:ascii="Arial" w:eastAsia="Batang" w:hAnsi="Arial" w:cs="Arial"/>
          <w:color w:val="000000"/>
          <w:sz w:val="20"/>
          <w:szCs w:val="20"/>
          <w:lang w:eastAsia="es-PE"/>
        </w:rPr>
        <w:t xml:space="preserve">Ficha Ruc </w:t>
      </w:r>
    </w:p>
    <w:p w14:paraId="63F99BBF" w14:textId="77777777" w:rsidR="009C4860" w:rsidRPr="009C4860" w:rsidRDefault="009C4860" w:rsidP="00ED6B4E">
      <w:pPr>
        <w:widowControl w:val="0"/>
        <w:numPr>
          <w:ilvl w:val="0"/>
          <w:numId w:val="15"/>
        </w:numPr>
        <w:spacing w:after="0" w:line="240" w:lineRule="auto"/>
        <w:ind w:left="993" w:hanging="426"/>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 xml:space="preserve">Copia de la vigencia del poder del representante legal de la empresa que acredite que cuenta con facultades para perfeccionar </w:t>
      </w:r>
      <w:r w:rsidR="00596C5D">
        <w:rPr>
          <w:rFonts w:ascii="Arial" w:eastAsia="Batang" w:hAnsi="Arial" w:cs="Arial"/>
          <w:color w:val="000000"/>
          <w:sz w:val="20"/>
          <w:szCs w:val="20"/>
          <w:lang w:eastAsia="es-PE"/>
        </w:rPr>
        <w:t>el contrato, cuando corresponda</w:t>
      </w:r>
    </w:p>
    <w:p w14:paraId="79D8DE1A" w14:textId="24479BD8" w:rsidR="009C4860" w:rsidRDefault="009C4860" w:rsidP="00ED6B4E">
      <w:pPr>
        <w:widowControl w:val="0"/>
        <w:numPr>
          <w:ilvl w:val="0"/>
          <w:numId w:val="15"/>
        </w:numPr>
        <w:spacing w:after="0" w:line="240" w:lineRule="auto"/>
        <w:ind w:left="993" w:hanging="426"/>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Copia de D</w:t>
      </w:r>
      <w:r w:rsidR="00596C5D">
        <w:rPr>
          <w:rFonts w:ascii="Arial" w:eastAsia="Batang" w:hAnsi="Arial" w:cs="Arial"/>
          <w:color w:val="000000"/>
          <w:sz w:val="20"/>
          <w:szCs w:val="20"/>
          <w:lang w:eastAsia="es-PE"/>
        </w:rPr>
        <w:t>.</w:t>
      </w:r>
      <w:r w:rsidRPr="009C4860">
        <w:rPr>
          <w:rFonts w:ascii="Arial" w:eastAsia="Batang" w:hAnsi="Arial" w:cs="Arial"/>
          <w:color w:val="000000"/>
          <w:sz w:val="20"/>
          <w:szCs w:val="20"/>
          <w:lang w:eastAsia="es-PE"/>
        </w:rPr>
        <w:t>N</w:t>
      </w:r>
      <w:r w:rsidR="00596C5D">
        <w:rPr>
          <w:rFonts w:ascii="Arial" w:eastAsia="Batang" w:hAnsi="Arial" w:cs="Arial"/>
          <w:color w:val="000000"/>
          <w:sz w:val="20"/>
          <w:szCs w:val="20"/>
          <w:lang w:eastAsia="es-PE"/>
        </w:rPr>
        <w:t>.</w:t>
      </w:r>
      <w:r w:rsidRPr="009C4860">
        <w:rPr>
          <w:rFonts w:ascii="Arial" w:eastAsia="Batang" w:hAnsi="Arial" w:cs="Arial"/>
          <w:color w:val="000000"/>
          <w:sz w:val="20"/>
          <w:szCs w:val="20"/>
          <w:lang w:eastAsia="es-PE"/>
        </w:rPr>
        <w:t>I</w:t>
      </w:r>
      <w:r w:rsidR="00596C5D">
        <w:rPr>
          <w:rFonts w:ascii="Arial" w:eastAsia="Batang" w:hAnsi="Arial" w:cs="Arial"/>
          <w:color w:val="000000"/>
          <w:sz w:val="20"/>
          <w:szCs w:val="20"/>
          <w:lang w:eastAsia="es-PE"/>
        </w:rPr>
        <w:t>.</w:t>
      </w:r>
      <w:r w:rsidRPr="009C4860">
        <w:rPr>
          <w:rFonts w:ascii="Arial" w:eastAsia="Batang" w:hAnsi="Arial" w:cs="Arial"/>
          <w:color w:val="000000"/>
          <w:sz w:val="20"/>
          <w:szCs w:val="20"/>
          <w:lang w:eastAsia="es-PE"/>
        </w:rPr>
        <w:t xml:space="preserve"> del postor en caso de persona natural, o de su representante legal</w:t>
      </w:r>
      <w:r w:rsidR="00596C5D">
        <w:rPr>
          <w:rFonts w:ascii="Arial" w:eastAsia="Batang" w:hAnsi="Arial" w:cs="Arial"/>
          <w:color w:val="000000"/>
          <w:sz w:val="20"/>
          <w:szCs w:val="20"/>
          <w:lang w:eastAsia="es-PE"/>
        </w:rPr>
        <w:t>, en caso de persona jurídica</w:t>
      </w:r>
      <w:r w:rsidR="004E0402">
        <w:rPr>
          <w:rFonts w:ascii="Arial" w:eastAsia="Batang" w:hAnsi="Arial" w:cs="Arial"/>
          <w:color w:val="000000"/>
          <w:sz w:val="20"/>
          <w:szCs w:val="20"/>
          <w:lang w:eastAsia="es-PE"/>
        </w:rPr>
        <w:t>.</w:t>
      </w:r>
    </w:p>
    <w:p w14:paraId="72D84ACA" w14:textId="77777777" w:rsidR="004E0402" w:rsidRDefault="004E0402" w:rsidP="004E0402">
      <w:pPr>
        <w:widowControl w:val="0"/>
        <w:numPr>
          <w:ilvl w:val="0"/>
          <w:numId w:val="15"/>
        </w:numPr>
        <w:spacing w:after="0" w:line="240" w:lineRule="auto"/>
        <w:ind w:left="993" w:hanging="426"/>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Código</w:t>
      </w:r>
      <w:r>
        <w:rPr>
          <w:rFonts w:ascii="Arial" w:eastAsia="Batang" w:hAnsi="Arial" w:cs="Arial"/>
          <w:color w:val="000000"/>
          <w:sz w:val="20"/>
          <w:szCs w:val="20"/>
          <w:lang w:eastAsia="es-PE"/>
        </w:rPr>
        <w:t xml:space="preserve"> de Cuenta Interbancaria (CCI)</w:t>
      </w:r>
    </w:p>
    <w:p w14:paraId="0FCD84FB" w14:textId="664E2D75" w:rsidR="009C4860" w:rsidRPr="009C4860" w:rsidRDefault="009C4860" w:rsidP="00ED6B4E">
      <w:pPr>
        <w:widowControl w:val="0"/>
        <w:numPr>
          <w:ilvl w:val="0"/>
          <w:numId w:val="15"/>
        </w:numPr>
        <w:spacing w:after="0" w:line="240" w:lineRule="auto"/>
        <w:ind w:left="993" w:hanging="426"/>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Domicilio</w:t>
      </w:r>
      <w:r w:rsidR="00CE4103">
        <w:rPr>
          <w:rFonts w:ascii="Arial" w:eastAsia="Batang" w:hAnsi="Arial" w:cs="Arial"/>
          <w:color w:val="000000"/>
          <w:sz w:val="20"/>
          <w:szCs w:val="20"/>
          <w:lang w:eastAsia="es-PE"/>
        </w:rPr>
        <w:t xml:space="preserve"> y número </w:t>
      </w:r>
      <w:r w:rsidR="00225E60">
        <w:rPr>
          <w:rFonts w:ascii="Arial" w:eastAsia="Batang" w:hAnsi="Arial" w:cs="Arial"/>
          <w:color w:val="000000"/>
          <w:sz w:val="20"/>
          <w:szCs w:val="20"/>
          <w:lang w:eastAsia="es-PE"/>
        </w:rPr>
        <w:t>telefónico</w:t>
      </w:r>
      <w:r w:rsidRPr="009C4860">
        <w:rPr>
          <w:rFonts w:ascii="Arial" w:eastAsia="Batang" w:hAnsi="Arial" w:cs="Arial"/>
          <w:color w:val="000000"/>
          <w:sz w:val="20"/>
          <w:szCs w:val="20"/>
          <w:lang w:eastAsia="es-PE"/>
        </w:rPr>
        <w:t xml:space="preserve"> para efectos de la notificación du</w:t>
      </w:r>
      <w:r w:rsidR="00596C5D">
        <w:rPr>
          <w:rFonts w:ascii="Arial" w:eastAsia="Batang" w:hAnsi="Arial" w:cs="Arial"/>
          <w:color w:val="000000"/>
          <w:sz w:val="20"/>
          <w:szCs w:val="20"/>
          <w:lang w:eastAsia="es-PE"/>
        </w:rPr>
        <w:t>rante la ejecución del contrato</w:t>
      </w:r>
      <w:r w:rsidR="004E0402">
        <w:rPr>
          <w:rFonts w:ascii="Arial" w:eastAsia="Batang" w:hAnsi="Arial" w:cs="Arial"/>
          <w:color w:val="000000"/>
          <w:sz w:val="20"/>
          <w:szCs w:val="20"/>
          <w:lang w:eastAsia="es-PE"/>
        </w:rPr>
        <w:t>.</w:t>
      </w:r>
    </w:p>
    <w:p w14:paraId="5A735CA3" w14:textId="77777777" w:rsidR="009C4860" w:rsidRPr="009C4860" w:rsidRDefault="009C4860" w:rsidP="009C4860">
      <w:pPr>
        <w:widowControl w:val="0"/>
        <w:spacing w:after="0" w:line="240" w:lineRule="auto"/>
        <w:ind w:left="709" w:firstLine="284"/>
        <w:jc w:val="both"/>
        <w:rPr>
          <w:rFonts w:ascii="Arial" w:eastAsia="Batang" w:hAnsi="Arial" w:cs="Arial"/>
          <w:color w:val="000000"/>
          <w:sz w:val="20"/>
          <w:szCs w:val="20"/>
          <w:lang w:eastAsia="es-PE"/>
        </w:rPr>
      </w:pPr>
    </w:p>
    <w:tbl>
      <w:tblPr>
        <w:tblStyle w:val="Tabladecuadrcula1clara-nfasis511"/>
        <w:tblW w:w="8505" w:type="dxa"/>
        <w:tblInd w:w="562" w:type="dxa"/>
        <w:tblLook w:val="04A0" w:firstRow="1" w:lastRow="0" w:firstColumn="1" w:lastColumn="0" w:noHBand="0" w:noVBand="1"/>
      </w:tblPr>
      <w:tblGrid>
        <w:gridCol w:w="8505"/>
      </w:tblGrid>
      <w:tr w:rsidR="009C4860" w:rsidRPr="009C4860" w14:paraId="53219794" w14:textId="77777777" w:rsidTr="000F4027">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16B5AFAF" w14:textId="77777777" w:rsidR="009C4860" w:rsidRPr="009C4860" w:rsidRDefault="009C4860" w:rsidP="009C4860">
            <w:pPr>
              <w:jc w:val="both"/>
              <w:rPr>
                <w:rFonts w:ascii="Arial" w:hAnsi="Arial" w:cs="Arial"/>
                <w:color w:val="3333CC"/>
                <w:sz w:val="19"/>
                <w:szCs w:val="19"/>
              </w:rPr>
            </w:pPr>
            <w:r w:rsidRPr="009C4860">
              <w:rPr>
                <w:rFonts w:ascii="Arial" w:hAnsi="Arial" w:cs="Arial"/>
                <w:color w:val="0000FF"/>
                <w:sz w:val="19"/>
                <w:szCs w:val="19"/>
              </w:rPr>
              <w:t>Importante</w:t>
            </w:r>
            <w:r w:rsidR="00596C5D">
              <w:rPr>
                <w:rFonts w:ascii="Arial" w:hAnsi="Arial" w:cs="Arial"/>
                <w:color w:val="0000FF"/>
                <w:sz w:val="19"/>
                <w:szCs w:val="19"/>
              </w:rPr>
              <w:t>:</w:t>
            </w:r>
          </w:p>
        </w:tc>
      </w:tr>
      <w:tr w:rsidR="009C4860" w:rsidRPr="009C4860" w14:paraId="5A9B3E2D" w14:textId="77777777" w:rsidTr="000F4027">
        <w:trPr>
          <w:trHeight w:val="20"/>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54304386" w14:textId="77777777" w:rsidR="009C4860" w:rsidRPr="009C4860" w:rsidRDefault="009C4860" w:rsidP="00ED6B4E">
            <w:pPr>
              <w:widowControl w:val="0"/>
              <w:numPr>
                <w:ilvl w:val="0"/>
                <w:numId w:val="11"/>
              </w:numPr>
              <w:ind w:left="456"/>
              <w:jc w:val="both"/>
              <w:rPr>
                <w:rFonts w:ascii="Arial" w:hAnsi="Arial" w:cs="Arial"/>
                <w:i/>
                <w:color w:val="0000FF"/>
                <w:sz w:val="19"/>
                <w:szCs w:val="19"/>
              </w:rPr>
            </w:pPr>
            <w:r w:rsidRPr="009C4860">
              <w:rPr>
                <w:rFonts w:ascii="Arial" w:hAnsi="Arial" w:cs="Arial"/>
                <w:i/>
                <w:color w:val="0000FF"/>
                <w:sz w:val="19"/>
                <w:szCs w:val="19"/>
              </w:rPr>
              <w:t xml:space="preserve">En caso que el postor ganador de la buena pro no haya presentado el certificado de inscripción en el REMYPE en </w:t>
            </w:r>
            <w:r w:rsidR="00041A05">
              <w:rPr>
                <w:rFonts w:ascii="Arial" w:hAnsi="Arial" w:cs="Arial"/>
                <w:i/>
                <w:color w:val="0000FF"/>
                <w:sz w:val="19"/>
                <w:szCs w:val="19"/>
              </w:rPr>
              <w:t>su oferta, puede presentarlo adjuntándolo a</w:t>
            </w:r>
            <w:r w:rsidRPr="009C4860">
              <w:rPr>
                <w:rFonts w:ascii="Arial" w:hAnsi="Arial" w:cs="Arial"/>
                <w:i/>
                <w:color w:val="0000FF"/>
                <w:sz w:val="19"/>
                <w:szCs w:val="19"/>
              </w:rPr>
              <w:t xml:space="preserve"> los </w:t>
            </w:r>
            <w:r w:rsidR="00041A05">
              <w:rPr>
                <w:rFonts w:ascii="Arial" w:hAnsi="Arial" w:cs="Arial"/>
                <w:i/>
                <w:color w:val="0000FF"/>
                <w:sz w:val="19"/>
                <w:szCs w:val="19"/>
              </w:rPr>
              <w:t xml:space="preserve">demás </w:t>
            </w:r>
            <w:r w:rsidRPr="009C4860">
              <w:rPr>
                <w:rFonts w:ascii="Arial" w:hAnsi="Arial" w:cs="Arial"/>
                <w:i/>
                <w:color w:val="0000FF"/>
                <w:sz w:val="19"/>
                <w:szCs w:val="19"/>
              </w:rPr>
              <w:t>documentos para el perfeccionamiento del contrato.</w:t>
            </w:r>
          </w:p>
        </w:tc>
      </w:tr>
    </w:tbl>
    <w:p w14:paraId="10AD1DAA" w14:textId="77777777" w:rsidR="009C4860" w:rsidRPr="009C4860" w:rsidRDefault="009C4860" w:rsidP="00EF2457">
      <w:pPr>
        <w:widowControl w:val="0"/>
        <w:spacing w:after="0" w:line="240" w:lineRule="auto"/>
        <w:jc w:val="both"/>
        <w:rPr>
          <w:rFonts w:ascii="Arial" w:eastAsia="Batang" w:hAnsi="Arial" w:cs="Arial"/>
          <w:color w:val="000000"/>
          <w:sz w:val="20"/>
          <w:szCs w:val="20"/>
          <w:lang w:eastAsia="es-PE"/>
        </w:rPr>
      </w:pPr>
    </w:p>
    <w:p w14:paraId="5C57CA03" w14:textId="77777777" w:rsidR="009C4860" w:rsidRPr="009C4860" w:rsidRDefault="009C4860" w:rsidP="00ED6B4E">
      <w:pPr>
        <w:widowControl w:val="0"/>
        <w:numPr>
          <w:ilvl w:val="1"/>
          <w:numId w:val="13"/>
        </w:numPr>
        <w:spacing w:after="0" w:line="240" w:lineRule="auto"/>
        <w:ind w:left="567" w:hanging="567"/>
        <w:contextualSpacing/>
        <w:jc w:val="both"/>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PERFECCIONAMIENTO DEL CONTRATO</w:t>
      </w:r>
    </w:p>
    <w:p w14:paraId="2EEDCB54" w14:textId="77777777" w:rsidR="009C4860" w:rsidRPr="002140F4" w:rsidRDefault="009C4860" w:rsidP="009C4860">
      <w:pPr>
        <w:widowControl w:val="0"/>
        <w:spacing w:after="0" w:line="240" w:lineRule="auto"/>
        <w:ind w:left="567"/>
        <w:jc w:val="both"/>
        <w:rPr>
          <w:rFonts w:ascii="Arial" w:eastAsia="Batang" w:hAnsi="Arial" w:cs="Arial"/>
          <w:color w:val="000000"/>
          <w:sz w:val="12"/>
          <w:szCs w:val="20"/>
          <w:lang w:eastAsia="es-PE"/>
        </w:rPr>
      </w:pPr>
    </w:p>
    <w:p w14:paraId="739E211E" w14:textId="77777777" w:rsidR="009C4860" w:rsidRDefault="00041A05" w:rsidP="009C4860">
      <w:pPr>
        <w:widowControl w:val="0"/>
        <w:spacing w:after="0" w:line="240" w:lineRule="auto"/>
        <w:ind w:left="567"/>
        <w:jc w:val="both"/>
        <w:rPr>
          <w:rFonts w:ascii="Arial" w:eastAsia="Batang" w:hAnsi="Arial" w:cs="Arial"/>
          <w:color w:val="000000"/>
          <w:sz w:val="20"/>
          <w:szCs w:val="20"/>
          <w:lang w:eastAsia="es-PE"/>
        </w:rPr>
      </w:pPr>
      <w:r>
        <w:rPr>
          <w:rFonts w:ascii="Arial" w:eastAsia="Batang" w:hAnsi="Arial" w:cs="Arial"/>
          <w:color w:val="000000"/>
          <w:sz w:val="20"/>
          <w:szCs w:val="20"/>
          <w:lang w:eastAsia="es-PE"/>
        </w:rPr>
        <w:t>El contrato se perfecciona mediante</w:t>
      </w:r>
      <w:r w:rsidR="009C4860" w:rsidRPr="009C4860">
        <w:rPr>
          <w:rFonts w:ascii="Arial" w:eastAsia="Batang" w:hAnsi="Arial" w:cs="Arial"/>
          <w:color w:val="000000"/>
          <w:sz w:val="20"/>
          <w:szCs w:val="20"/>
          <w:lang w:eastAsia="es-PE"/>
        </w:rPr>
        <w:t xml:space="preserve"> la suscripción del documento que lo contiene</w:t>
      </w:r>
      <w:r w:rsidR="00635ABE">
        <w:rPr>
          <w:rFonts w:ascii="Arial" w:eastAsia="Batang" w:hAnsi="Arial" w:cs="Arial"/>
          <w:color w:val="000000"/>
          <w:sz w:val="20"/>
          <w:szCs w:val="20"/>
          <w:lang w:eastAsia="es-PE"/>
        </w:rPr>
        <w:t>.</w:t>
      </w:r>
      <w:r w:rsidR="009C4860" w:rsidRPr="009C4860">
        <w:rPr>
          <w:rFonts w:ascii="Arial" w:eastAsia="Batang" w:hAnsi="Arial" w:cs="Arial"/>
          <w:color w:val="000000"/>
          <w:sz w:val="20"/>
          <w:szCs w:val="20"/>
          <w:lang w:eastAsia="es-PE"/>
        </w:rPr>
        <w:t xml:space="preserve"> Para dicho efecto</w:t>
      </w:r>
      <w:r>
        <w:rPr>
          <w:rFonts w:ascii="Arial" w:eastAsia="Batang" w:hAnsi="Arial" w:cs="Arial"/>
          <w:color w:val="000000"/>
          <w:sz w:val="20"/>
          <w:szCs w:val="20"/>
          <w:lang w:eastAsia="es-PE"/>
        </w:rPr>
        <w:t>,</w:t>
      </w:r>
      <w:r w:rsidR="009C4860" w:rsidRPr="009C4860">
        <w:rPr>
          <w:rFonts w:ascii="Arial" w:eastAsia="Batang" w:hAnsi="Arial" w:cs="Arial"/>
          <w:color w:val="000000"/>
          <w:sz w:val="20"/>
          <w:szCs w:val="20"/>
          <w:lang w:eastAsia="es-PE"/>
        </w:rPr>
        <w:t xml:space="preserve"> el </w:t>
      </w:r>
      <w:r>
        <w:rPr>
          <w:rFonts w:ascii="Arial" w:eastAsia="Batang" w:hAnsi="Arial" w:cs="Arial"/>
          <w:color w:val="000000"/>
          <w:sz w:val="20"/>
          <w:szCs w:val="20"/>
          <w:lang w:eastAsia="es-PE"/>
        </w:rPr>
        <w:t xml:space="preserve">postor ganador de la buena pro </w:t>
      </w:r>
      <w:r w:rsidR="009C4860" w:rsidRPr="009C4860">
        <w:rPr>
          <w:rFonts w:ascii="Arial" w:eastAsia="Batang" w:hAnsi="Arial" w:cs="Arial"/>
          <w:color w:val="000000"/>
          <w:sz w:val="20"/>
          <w:szCs w:val="20"/>
          <w:lang w:eastAsia="es-PE"/>
        </w:rPr>
        <w:t>dentro del plazo previsto en el numeral 3.1 de la sección general de las bases, debe presentar la documentación requerida en</w:t>
      </w:r>
      <w:r w:rsidR="009C4860" w:rsidRPr="009C4860">
        <w:rPr>
          <w:rFonts w:ascii="Perpetua" w:eastAsia="Batang" w:hAnsi="Perpetua" w:cs="Times New Roman"/>
          <w:color w:val="000000"/>
          <w:szCs w:val="20"/>
          <w:lang w:eastAsia="es-PE"/>
        </w:rPr>
        <w:t xml:space="preserve"> </w:t>
      </w:r>
      <w:r w:rsidR="005936D2" w:rsidRPr="005936D2">
        <w:rPr>
          <w:rFonts w:ascii="Arial" w:eastAsia="Batang" w:hAnsi="Arial" w:cs="Arial"/>
          <w:color w:val="000000"/>
          <w:sz w:val="20"/>
          <w:szCs w:val="20"/>
          <w:lang w:eastAsia="es-PE"/>
        </w:rPr>
        <w:t xml:space="preserve">Calle Comercio N° 365 – </w:t>
      </w:r>
      <w:proofErr w:type="spellStart"/>
      <w:r w:rsidR="005936D2" w:rsidRPr="005936D2">
        <w:rPr>
          <w:rFonts w:ascii="Arial" w:eastAsia="Batang" w:hAnsi="Arial" w:cs="Arial"/>
          <w:color w:val="000000"/>
          <w:sz w:val="20"/>
          <w:szCs w:val="20"/>
          <w:lang w:eastAsia="es-PE"/>
        </w:rPr>
        <w:t>Querocoto</w:t>
      </w:r>
      <w:proofErr w:type="spellEnd"/>
      <w:r w:rsidR="005936D2" w:rsidRPr="005936D2">
        <w:rPr>
          <w:rFonts w:ascii="Arial" w:eastAsia="Batang" w:hAnsi="Arial" w:cs="Arial"/>
          <w:color w:val="000000"/>
          <w:sz w:val="20"/>
          <w:szCs w:val="20"/>
          <w:lang w:eastAsia="es-PE"/>
        </w:rPr>
        <w:t xml:space="preserve"> - Chota</w:t>
      </w:r>
      <w:r w:rsidR="009C4860" w:rsidRPr="009C4860">
        <w:rPr>
          <w:rFonts w:ascii="Arial" w:eastAsia="Batang" w:hAnsi="Arial" w:cs="Arial"/>
          <w:color w:val="000000"/>
          <w:sz w:val="20"/>
          <w:szCs w:val="20"/>
          <w:lang w:eastAsia="es-PE"/>
        </w:rPr>
        <w:t>, en el horario</w:t>
      </w:r>
      <w:r>
        <w:rPr>
          <w:rFonts w:ascii="Arial" w:eastAsia="Batang" w:hAnsi="Arial" w:cs="Arial"/>
          <w:color w:val="000000"/>
          <w:sz w:val="20"/>
          <w:szCs w:val="20"/>
          <w:lang w:eastAsia="es-PE"/>
        </w:rPr>
        <w:t xml:space="preserve"> establecido de 08:30 - </w:t>
      </w:r>
      <w:r w:rsidR="005936D2">
        <w:rPr>
          <w:rFonts w:ascii="Arial" w:eastAsia="Batang" w:hAnsi="Arial" w:cs="Arial"/>
          <w:color w:val="000000"/>
          <w:sz w:val="20"/>
          <w:szCs w:val="20"/>
          <w:lang w:eastAsia="es-PE"/>
        </w:rPr>
        <w:t>18:0</w:t>
      </w:r>
      <w:r w:rsidR="009C4860" w:rsidRPr="009C4860">
        <w:rPr>
          <w:rFonts w:ascii="Arial" w:eastAsia="Batang" w:hAnsi="Arial" w:cs="Arial"/>
          <w:color w:val="000000"/>
          <w:sz w:val="20"/>
          <w:szCs w:val="20"/>
          <w:lang w:eastAsia="es-PE"/>
        </w:rPr>
        <w:t>0 hora</w:t>
      </w:r>
      <w:r w:rsidR="00DE677F">
        <w:rPr>
          <w:rFonts w:ascii="Arial" w:eastAsia="Batang" w:hAnsi="Arial" w:cs="Arial"/>
          <w:color w:val="000000"/>
          <w:sz w:val="20"/>
          <w:szCs w:val="20"/>
          <w:lang w:eastAsia="es-PE"/>
        </w:rPr>
        <w:t>s</w:t>
      </w:r>
      <w:r w:rsidR="009C4860" w:rsidRPr="009C4860">
        <w:rPr>
          <w:rFonts w:ascii="Arial" w:eastAsia="Batang" w:hAnsi="Arial" w:cs="Arial"/>
          <w:color w:val="000000"/>
          <w:sz w:val="20"/>
          <w:szCs w:val="20"/>
          <w:lang w:eastAsia="es-PE"/>
        </w:rPr>
        <w:t>.</w:t>
      </w:r>
    </w:p>
    <w:p w14:paraId="1469604E" w14:textId="77777777" w:rsidR="004173FD" w:rsidRDefault="004173FD" w:rsidP="004173FD">
      <w:pPr>
        <w:widowControl w:val="0"/>
        <w:spacing w:after="0" w:line="240" w:lineRule="auto"/>
        <w:ind w:left="567"/>
        <w:jc w:val="both"/>
        <w:rPr>
          <w:rFonts w:ascii="Arial" w:eastAsia="Batang" w:hAnsi="Arial" w:cs="Arial"/>
          <w:color w:val="000000"/>
          <w:sz w:val="20"/>
          <w:szCs w:val="20"/>
          <w:lang w:eastAsia="es-PE"/>
        </w:rPr>
      </w:pPr>
    </w:p>
    <w:p w14:paraId="29A05319" w14:textId="180409FF" w:rsidR="004173FD" w:rsidRPr="00CD5328" w:rsidRDefault="008363CF" w:rsidP="004173FD">
      <w:pPr>
        <w:pStyle w:val="Prrafodelista"/>
        <w:widowControl w:val="0"/>
        <w:numPr>
          <w:ilvl w:val="1"/>
          <w:numId w:val="13"/>
        </w:numPr>
        <w:ind w:left="567" w:hanging="567"/>
        <w:jc w:val="both"/>
        <w:rPr>
          <w:rFonts w:ascii="Arial" w:hAnsi="Arial" w:cs="Arial"/>
          <w:b/>
          <w:sz w:val="20"/>
        </w:rPr>
      </w:pPr>
      <w:r>
        <w:rPr>
          <w:rFonts w:ascii="Arial" w:hAnsi="Arial" w:cs="Arial"/>
          <w:b/>
          <w:sz w:val="20"/>
        </w:rPr>
        <w:t>FORMA DE PAGO</w:t>
      </w:r>
    </w:p>
    <w:p w14:paraId="06A0B9DB" w14:textId="77777777" w:rsidR="004173FD" w:rsidRPr="004173FD" w:rsidRDefault="004173FD" w:rsidP="004173FD">
      <w:pPr>
        <w:widowControl w:val="0"/>
        <w:spacing w:line="240" w:lineRule="auto"/>
        <w:ind w:left="567"/>
        <w:jc w:val="both"/>
        <w:rPr>
          <w:rFonts w:ascii="Arial" w:hAnsi="Arial" w:cs="Arial"/>
          <w:sz w:val="2"/>
        </w:rPr>
      </w:pPr>
    </w:p>
    <w:p w14:paraId="5F06BCE1" w14:textId="359486CB" w:rsidR="000560FC" w:rsidRDefault="009C2A00" w:rsidP="000560FC">
      <w:pPr>
        <w:widowControl w:val="0"/>
        <w:ind w:left="567"/>
        <w:jc w:val="both"/>
        <w:rPr>
          <w:rFonts w:ascii="Arial" w:hAnsi="Arial" w:cs="Arial"/>
          <w:sz w:val="20"/>
        </w:rPr>
      </w:pPr>
      <w:r>
        <w:rPr>
          <w:rFonts w:ascii="Arial" w:hAnsi="Arial" w:cs="Arial"/>
          <w:sz w:val="20"/>
        </w:rPr>
        <w:t xml:space="preserve">100% al cumplimiento y conformidad de </w:t>
      </w:r>
      <w:r w:rsidR="00E32323">
        <w:rPr>
          <w:rFonts w:ascii="Arial" w:hAnsi="Arial" w:cs="Arial"/>
          <w:sz w:val="20"/>
        </w:rPr>
        <w:t>Obra,</w:t>
      </w:r>
      <w:r>
        <w:rPr>
          <w:rFonts w:ascii="Arial" w:hAnsi="Arial" w:cs="Arial"/>
          <w:sz w:val="20"/>
        </w:rPr>
        <w:t xml:space="preserve"> de acuerdo a lo indicado en los términos de referencia, numeral 17.</w:t>
      </w:r>
    </w:p>
    <w:p w14:paraId="1E03FAB5" w14:textId="441AEE40" w:rsidR="00E32323" w:rsidRDefault="00E32323" w:rsidP="00E32323">
      <w:pPr>
        <w:pStyle w:val="Prrafodelista"/>
        <w:widowControl w:val="0"/>
        <w:numPr>
          <w:ilvl w:val="1"/>
          <w:numId w:val="15"/>
        </w:numPr>
        <w:jc w:val="both"/>
        <w:rPr>
          <w:rFonts w:ascii="Arial" w:hAnsi="Arial" w:cs="Arial"/>
          <w:sz w:val="20"/>
        </w:rPr>
      </w:pPr>
      <w:r>
        <w:rPr>
          <w:rFonts w:ascii="Arial" w:hAnsi="Arial" w:cs="Arial"/>
          <w:sz w:val="20"/>
        </w:rPr>
        <w:t>Acta de recepción de Obra.</w:t>
      </w:r>
    </w:p>
    <w:p w14:paraId="5832EFC8" w14:textId="20933F31" w:rsidR="00E32323" w:rsidRDefault="00E32323" w:rsidP="00E32323">
      <w:pPr>
        <w:pStyle w:val="Prrafodelista"/>
        <w:widowControl w:val="0"/>
        <w:numPr>
          <w:ilvl w:val="1"/>
          <w:numId w:val="15"/>
        </w:numPr>
        <w:jc w:val="both"/>
        <w:rPr>
          <w:rFonts w:ascii="Arial" w:hAnsi="Arial" w:cs="Arial"/>
          <w:sz w:val="20"/>
        </w:rPr>
      </w:pPr>
      <w:r>
        <w:rPr>
          <w:rFonts w:ascii="Arial" w:hAnsi="Arial" w:cs="Arial"/>
          <w:sz w:val="20"/>
        </w:rPr>
        <w:t>Valorización aprobada por el supervisor y/o inspector de obra y el Coordinador de Proyectos del FSLG.</w:t>
      </w:r>
    </w:p>
    <w:p w14:paraId="4BEC1098" w14:textId="0A3843B3" w:rsidR="00C32052" w:rsidRDefault="00C32052" w:rsidP="00C32052">
      <w:pPr>
        <w:pStyle w:val="Prrafodelista"/>
        <w:widowControl w:val="0"/>
        <w:ind w:left="2044"/>
        <w:jc w:val="both"/>
        <w:rPr>
          <w:rFonts w:ascii="Arial" w:hAnsi="Arial" w:cs="Arial"/>
          <w:sz w:val="20"/>
        </w:rPr>
      </w:pPr>
    </w:p>
    <w:p w14:paraId="2B89D423" w14:textId="77777777" w:rsidR="00C32052" w:rsidRDefault="00C32052" w:rsidP="00C32052">
      <w:pPr>
        <w:pStyle w:val="Prrafodelista"/>
        <w:widowControl w:val="0"/>
        <w:ind w:left="2044"/>
        <w:jc w:val="both"/>
        <w:rPr>
          <w:rFonts w:ascii="Arial" w:hAnsi="Arial" w:cs="Arial"/>
          <w:sz w:val="20"/>
        </w:rPr>
      </w:pPr>
    </w:p>
    <w:p w14:paraId="04B621F8" w14:textId="295CABDB" w:rsidR="00E32323" w:rsidRDefault="00E32323" w:rsidP="00E32323">
      <w:pPr>
        <w:pStyle w:val="Prrafodelista"/>
        <w:widowControl w:val="0"/>
        <w:ind w:left="1324"/>
        <w:jc w:val="both"/>
        <w:rPr>
          <w:rFonts w:ascii="Arial" w:hAnsi="Arial" w:cs="Arial"/>
          <w:sz w:val="20"/>
        </w:rPr>
      </w:pPr>
    </w:p>
    <w:p w14:paraId="6339A8D4" w14:textId="77777777" w:rsidR="00E3664E" w:rsidRPr="00E32323" w:rsidRDefault="00E3664E" w:rsidP="00E32323">
      <w:pPr>
        <w:pStyle w:val="Prrafodelista"/>
        <w:widowControl w:val="0"/>
        <w:ind w:left="1324"/>
        <w:jc w:val="both"/>
        <w:rPr>
          <w:rFonts w:ascii="Arial" w:hAnsi="Arial" w:cs="Arial"/>
          <w:sz w:val="20"/>
        </w:rPr>
      </w:pPr>
    </w:p>
    <w:p w14:paraId="2088F807" w14:textId="77777777" w:rsidR="000560FC" w:rsidRPr="00CD5328" w:rsidRDefault="000560FC" w:rsidP="00E32323">
      <w:pPr>
        <w:pStyle w:val="Prrafodelista"/>
        <w:widowControl w:val="0"/>
        <w:numPr>
          <w:ilvl w:val="1"/>
          <w:numId w:val="15"/>
        </w:numPr>
        <w:ind w:left="567" w:hanging="567"/>
        <w:jc w:val="both"/>
        <w:rPr>
          <w:rFonts w:ascii="Arial" w:hAnsi="Arial" w:cs="Arial"/>
          <w:b/>
          <w:sz w:val="20"/>
        </w:rPr>
      </w:pPr>
      <w:r w:rsidRPr="00CD5328">
        <w:rPr>
          <w:rFonts w:ascii="Arial" w:hAnsi="Arial" w:cs="Arial"/>
          <w:b/>
          <w:sz w:val="20"/>
        </w:rPr>
        <w:t>PLAZO PARA EL PAGO</w:t>
      </w:r>
      <w:r>
        <w:rPr>
          <w:rFonts w:ascii="Arial" w:hAnsi="Arial" w:cs="Arial"/>
          <w:b/>
          <w:sz w:val="20"/>
        </w:rPr>
        <w:t xml:space="preserve"> DEL SALDO DE LA LIQUIDACIÓN DEL CONTRATO DE OBRA</w:t>
      </w:r>
    </w:p>
    <w:p w14:paraId="419FFAC9" w14:textId="77777777" w:rsidR="00703543" w:rsidRPr="00703543" w:rsidRDefault="00703543" w:rsidP="000560FC">
      <w:pPr>
        <w:widowControl w:val="0"/>
        <w:ind w:left="567"/>
        <w:jc w:val="both"/>
        <w:rPr>
          <w:rFonts w:ascii="Arial" w:hAnsi="Arial" w:cs="Arial"/>
          <w:sz w:val="2"/>
        </w:rPr>
      </w:pPr>
    </w:p>
    <w:p w14:paraId="3164CD7B" w14:textId="77777777" w:rsidR="00E36007" w:rsidRPr="00815150" w:rsidRDefault="000560FC" w:rsidP="00815150">
      <w:pPr>
        <w:widowControl w:val="0"/>
        <w:ind w:left="567"/>
        <w:jc w:val="both"/>
        <w:rPr>
          <w:rFonts w:ascii="Arial" w:hAnsi="Arial" w:cs="Arial"/>
          <w:sz w:val="20"/>
        </w:rPr>
      </w:pPr>
      <w:r w:rsidRPr="00C86FD9">
        <w:rPr>
          <w:rFonts w:ascii="Arial" w:hAnsi="Arial" w:cs="Arial"/>
          <w:sz w:val="20"/>
        </w:rPr>
        <w:t xml:space="preserve">La Entidad o el contratista, según corresponda, deben efectuar el pago del monto correspondiente al saldo de la liquidación del contrato de obra, en el plazo </w:t>
      </w:r>
      <w:r>
        <w:rPr>
          <w:rFonts w:ascii="Arial" w:hAnsi="Arial" w:cs="Arial"/>
          <w:sz w:val="20"/>
        </w:rPr>
        <w:t>que se establece en la Resolución de Liquidación de Obra aprobado del Concejo Directivo del FSLG,</w:t>
      </w:r>
      <w:r w:rsidRPr="00C86FD9">
        <w:rPr>
          <w:rFonts w:ascii="Arial" w:hAnsi="Arial" w:cs="Arial"/>
          <w:bCs/>
          <w:color w:val="000000" w:themeColor="text1"/>
          <w:sz w:val="20"/>
          <w:lang w:val="es-ES"/>
        </w:rPr>
        <w:t xml:space="preserve"> </w:t>
      </w:r>
      <w:r w:rsidRPr="00C86FD9">
        <w:rPr>
          <w:rFonts w:ascii="Arial" w:hAnsi="Arial" w:cs="Arial"/>
          <w:sz w:val="20"/>
        </w:rPr>
        <w:t>computados desde el día siguiente del consentimiento de la liquidación. Para tal efecto, la parte que solicita el pago debe presentar el comprobante de pago respectivo.</w:t>
      </w:r>
    </w:p>
    <w:p w14:paraId="032BC712" w14:textId="77777777" w:rsidR="009C4860" w:rsidRDefault="009C4860" w:rsidP="007F26E6">
      <w:pPr>
        <w:widowControl w:val="0"/>
        <w:spacing w:after="0" w:line="240" w:lineRule="auto"/>
        <w:jc w:val="both"/>
        <w:rPr>
          <w:rFonts w:ascii="Arial" w:eastAsia="Batang" w:hAnsi="Arial" w:cs="Arial"/>
          <w:color w:val="000000"/>
          <w:sz w:val="20"/>
          <w:szCs w:val="20"/>
          <w:lang w:eastAsia="es-PE"/>
        </w:rPr>
      </w:pPr>
    </w:p>
    <w:p w14:paraId="4180B9C8" w14:textId="77777777" w:rsidR="00D87A39" w:rsidRDefault="00D87A39" w:rsidP="007F26E6">
      <w:pPr>
        <w:widowControl w:val="0"/>
        <w:spacing w:after="0" w:line="240" w:lineRule="auto"/>
        <w:jc w:val="both"/>
        <w:rPr>
          <w:rFonts w:ascii="Arial" w:eastAsia="Batang" w:hAnsi="Arial" w:cs="Arial"/>
          <w:color w:val="000000"/>
          <w:sz w:val="20"/>
          <w:szCs w:val="20"/>
          <w:lang w:eastAsia="es-PE"/>
        </w:rPr>
      </w:pPr>
    </w:p>
    <w:p w14:paraId="02640900" w14:textId="77777777" w:rsidR="00D87A39" w:rsidRDefault="00D87A39" w:rsidP="007F26E6">
      <w:pPr>
        <w:widowControl w:val="0"/>
        <w:spacing w:after="0" w:line="240" w:lineRule="auto"/>
        <w:jc w:val="both"/>
        <w:rPr>
          <w:rFonts w:ascii="Arial" w:eastAsia="Batang" w:hAnsi="Arial" w:cs="Arial"/>
          <w:color w:val="000000"/>
          <w:sz w:val="20"/>
          <w:szCs w:val="20"/>
          <w:lang w:eastAsia="es-PE"/>
        </w:rPr>
      </w:pPr>
    </w:p>
    <w:p w14:paraId="52B9F939" w14:textId="77777777" w:rsidR="00265683" w:rsidRDefault="00265683" w:rsidP="007F26E6">
      <w:pPr>
        <w:widowControl w:val="0"/>
        <w:spacing w:after="0" w:line="240" w:lineRule="auto"/>
        <w:jc w:val="both"/>
        <w:rPr>
          <w:rFonts w:ascii="Arial" w:eastAsia="Batang" w:hAnsi="Arial" w:cs="Arial"/>
          <w:color w:val="000000"/>
          <w:sz w:val="20"/>
          <w:szCs w:val="20"/>
          <w:lang w:eastAsia="es-PE"/>
        </w:rPr>
      </w:pPr>
    </w:p>
    <w:p w14:paraId="439AF0B4" w14:textId="77777777" w:rsidR="008B11FA" w:rsidRDefault="008B11FA" w:rsidP="007F26E6">
      <w:pPr>
        <w:widowControl w:val="0"/>
        <w:spacing w:after="0" w:line="240" w:lineRule="auto"/>
        <w:jc w:val="both"/>
        <w:rPr>
          <w:rFonts w:ascii="Arial" w:eastAsia="Batang" w:hAnsi="Arial" w:cs="Arial"/>
          <w:color w:val="000000"/>
          <w:sz w:val="20"/>
          <w:szCs w:val="20"/>
          <w:lang w:eastAsia="es-PE"/>
        </w:rPr>
      </w:pPr>
    </w:p>
    <w:p w14:paraId="2A10F093" w14:textId="77777777" w:rsidR="008B11FA" w:rsidRDefault="008B11FA" w:rsidP="007F26E6">
      <w:pPr>
        <w:widowControl w:val="0"/>
        <w:spacing w:after="0" w:line="240" w:lineRule="auto"/>
        <w:jc w:val="both"/>
        <w:rPr>
          <w:rFonts w:ascii="Arial" w:eastAsia="Batang" w:hAnsi="Arial" w:cs="Arial"/>
          <w:color w:val="000000"/>
          <w:sz w:val="20"/>
          <w:szCs w:val="20"/>
          <w:lang w:eastAsia="es-PE"/>
        </w:rPr>
      </w:pPr>
    </w:p>
    <w:p w14:paraId="66EA004E" w14:textId="77777777" w:rsidR="008B11FA" w:rsidRDefault="008B11FA" w:rsidP="007F26E6">
      <w:pPr>
        <w:widowControl w:val="0"/>
        <w:spacing w:after="0" w:line="240" w:lineRule="auto"/>
        <w:jc w:val="both"/>
        <w:rPr>
          <w:rFonts w:ascii="Arial" w:eastAsia="Batang" w:hAnsi="Arial" w:cs="Arial"/>
          <w:color w:val="000000"/>
          <w:sz w:val="20"/>
          <w:szCs w:val="20"/>
          <w:lang w:eastAsia="es-PE"/>
        </w:rPr>
      </w:pPr>
    </w:p>
    <w:p w14:paraId="3A1AA66C" w14:textId="77777777" w:rsidR="008B11FA" w:rsidRDefault="008B11FA" w:rsidP="007F26E6">
      <w:pPr>
        <w:widowControl w:val="0"/>
        <w:spacing w:after="0" w:line="240" w:lineRule="auto"/>
        <w:jc w:val="both"/>
        <w:rPr>
          <w:rFonts w:ascii="Arial" w:eastAsia="Batang" w:hAnsi="Arial" w:cs="Arial"/>
          <w:color w:val="000000"/>
          <w:sz w:val="20"/>
          <w:szCs w:val="20"/>
          <w:lang w:eastAsia="es-PE"/>
        </w:rPr>
      </w:pPr>
    </w:p>
    <w:p w14:paraId="2B6F6144" w14:textId="77777777" w:rsidR="008B11FA" w:rsidRDefault="008B11FA" w:rsidP="007F26E6">
      <w:pPr>
        <w:widowControl w:val="0"/>
        <w:spacing w:after="0" w:line="240" w:lineRule="auto"/>
        <w:jc w:val="both"/>
        <w:rPr>
          <w:rFonts w:ascii="Arial" w:eastAsia="Batang" w:hAnsi="Arial" w:cs="Arial"/>
          <w:color w:val="000000"/>
          <w:sz w:val="20"/>
          <w:szCs w:val="20"/>
          <w:lang w:eastAsia="es-PE"/>
        </w:rPr>
      </w:pPr>
    </w:p>
    <w:p w14:paraId="6AF333FC" w14:textId="77777777" w:rsidR="008B11FA" w:rsidRDefault="008B11FA" w:rsidP="007F26E6">
      <w:pPr>
        <w:widowControl w:val="0"/>
        <w:spacing w:after="0" w:line="240" w:lineRule="auto"/>
        <w:jc w:val="both"/>
        <w:rPr>
          <w:rFonts w:ascii="Arial" w:eastAsia="Batang" w:hAnsi="Arial" w:cs="Arial"/>
          <w:color w:val="000000"/>
          <w:sz w:val="20"/>
          <w:szCs w:val="20"/>
          <w:lang w:eastAsia="es-PE"/>
        </w:rPr>
      </w:pPr>
    </w:p>
    <w:p w14:paraId="0F1E32ED" w14:textId="77777777" w:rsidR="008B11FA" w:rsidRDefault="008B11FA" w:rsidP="007F26E6">
      <w:pPr>
        <w:widowControl w:val="0"/>
        <w:spacing w:after="0" w:line="240" w:lineRule="auto"/>
        <w:jc w:val="both"/>
        <w:rPr>
          <w:rFonts w:ascii="Arial" w:eastAsia="Batang" w:hAnsi="Arial" w:cs="Arial"/>
          <w:color w:val="000000"/>
          <w:sz w:val="20"/>
          <w:szCs w:val="20"/>
          <w:lang w:eastAsia="es-PE"/>
        </w:rPr>
      </w:pPr>
    </w:p>
    <w:p w14:paraId="149462A0" w14:textId="77777777" w:rsidR="008B11FA" w:rsidRDefault="008B11FA" w:rsidP="007F26E6">
      <w:pPr>
        <w:widowControl w:val="0"/>
        <w:spacing w:after="0" w:line="240" w:lineRule="auto"/>
        <w:jc w:val="both"/>
        <w:rPr>
          <w:rFonts w:ascii="Arial" w:eastAsia="Batang" w:hAnsi="Arial" w:cs="Arial"/>
          <w:color w:val="000000"/>
          <w:sz w:val="20"/>
          <w:szCs w:val="20"/>
          <w:lang w:eastAsia="es-PE"/>
        </w:rPr>
      </w:pPr>
    </w:p>
    <w:p w14:paraId="1B985444" w14:textId="77777777" w:rsidR="008B11FA" w:rsidRDefault="008B11FA" w:rsidP="007F26E6">
      <w:pPr>
        <w:widowControl w:val="0"/>
        <w:spacing w:after="0" w:line="240" w:lineRule="auto"/>
        <w:jc w:val="both"/>
        <w:rPr>
          <w:rFonts w:ascii="Arial" w:eastAsia="Batang" w:hAnsi="Arial" w:cs="Arial"/>
          <w:color w:val="000000"/>
          <w:sz w:val="20"/>
          <w:szCs w:val="20"/>
          <w:lang w:eastAsia="es-PE"/>
        </w:rPr>
      </w:pPr>
    </w:p>
    <w:p w14:paraId="3DE57AC3" w14:textId="77777777" w:rsidR="00265683" w:rsidRDefault="00265683" w:rsidP="007F26E6">
      <w:pPr>
        <w:widowControl w:val="0"/>
        <w:spacing w:after="0" w:line="240" w:lineRule="auto"/>
        <w:jc w:val="both"/>
        <w:rPr>
          <w:rFonts w:ascii="Arial" w:eastAsia="Batang" w:hAnsi="Arial" w:cs="Arial"/>
          <w:color w:val="000000"/>
          <w:sz w:val="20"/>
          <w:szCs w:val="20"/>
          <w:lang w:eastAsia="es-PE"/>
        </w:rPr>
      </w:pPr>
    </w:p>
    <w:p w14:paraId="27A35E50" w14:textId="77777777" w:rsidR="00ED6B4E" w:rsidRDefault="00ED6B4E" w:rsidP="007F26E6">
      <w:pPr>
        <w:widowControl w:val="0"/>
        <w:spacing w:after="0" w:line="240" w:lineRule="auto"/>
        <w:jc w:val="both"/>
        <w:rPr>
          <w:rFonts w:ascii="Arial" w:eastAsia="Batang" w:hAnsi="Arial" w:cs="Arial"/>
          <w:color w:val="000000"/>
          <w:sz w:val="20"/>
          <w:szCs w:val="20"/>
          <w:lang w:eastAsia="es-PE"/>
        </w:rPr>
      </w:pPr>
    </w:p>
    <w:p w14:paraId="4165E3E0" w14:textId="77777777" w:rsidR="008B11FA" w:rsidRDefault="008B11FA" w:rsidP="007F26E6">
      <w:pPr>
        <w:widowControl w:val="0"/>
        <w:spacing w:after="0" w:line="240" w:lineRule="auto"/>
        <w:jc w:val="both"/>
        <w:rPr>
          <w:rFonts w:ascii="Arial" w:eastAsia="Batang" w:hAnsi="Arial" w:cs="Arial"/>
          <w:color w:val="000000"/>
          <w:sz w:val="20"/>
          <w:szCs w:val="20"/>
          <w:lang w:eastAsia="es-PE"/>
        </w:rPr>
      </w:pPr>
    </w:p>
    <w:p w14:paraId="7CE3E6C8" w14:textId="77777777" w:rsidR="008B11FA" w:rsidRDefault="008B11FA" w:rsidP="007F26E6">
      <w:pPr>
        <w:widowControl w:val="0"/>
        <w:spacing w:after="0" w:line="240" w:lineRule="auto"/>
        <w:jc w:val="both"/>
        <w:rPr>
          <w:rFonts w:ascii="Arial" w:eastAsia="Batang" w:hAnsi="Arial" w:cs="Arial"/>
          <w:color w:val="000000"/>
          <w:sz w:val="20"/>
          <w:szCs w:val="20"/>
          <w:lang w:eastAsia="es-PE"/>
        </w:rPr>
      </w:pPr>
    </w:p>
    <w:p w14:paraId="4E1981C3" w14:textId="77777777" w:rsidR="008B11FA" w:rsidRDefault="008B11FA" w:rsidP="007F26E6">
      <w:pPr>
        <w:widowControl w:val="0"/>
        <w:spacing w:after="0" w:line="240" w:lineRule="auto"/>
        <w:jc w:val="both"/>
        <w:rPr>
          <w:rFonts w:ascii="Arial" w:eastAsia="Batang" w:hAnsi="Arial" w:cs="Arial"/>
          <w:color w:val="000000"/>
          <w:sz w:val="20"/>
          <w:szCs w:val="20"/>
          <w:lang w:eastAsia="es-PE"/>
        </w:rPr>
      </w:pPr>
    </w:p>
    <w:p w14:paraId="43940077" w14:textId="77777777" w:rsidR="008B11FA" w:rsidRDefault="008B11FA" w:rsidP="007F26E6">
      <w:pPr>
        <w:widowControl w:val="0"/>
        <w:spacing w:after="0" w:line="240" w:lineRule="auto"/>
        <w:jc w:val="both"/>
        <w:rPr>
          <w:rFonts w:ascii="Arial" w:eastAsia="Batang" w:hAnsi="Arial" w:cs="Arial"/>
          <w:color w:val="000000"/>
          <w:sz w:val="20"/>
          <w:szCs w:val="20"/>
          <w:lang w:eastAsia="es-PE"/>
        </w:rPr>
      </w:pPr>
    </w:p>
    <w:p w14:paraId="1FE29AEB" w14:textId="77777777" w:rsidR="008B11FA" w:rsidRDefault="008B11FA" w:rsidP="007F26E6">
      <w:pPr>
        <w:widowControl w:val="0"/>
        <w:spacing w:after="0" w:line="240" w:lineRule="auto"/>
        <w:jc w:val="both"/>
        <w:rPr>
          <w:rFonts w:ascii="Arial" w:eastAsia="Batang" w:hAnsi="Arial" w:cs="Arial"/>
          <w:color w:val="000000"/>
          <w:sz w:val="20"/>
          <w:szCs w:val="20"/>
          <w:lang w:eastAsia="es-PE"/>
        </w:rPr>
      </w:pPr>
    </w:p>
    <w:p w14:paraId="535DDA00" w14:textId="77777777" w:rsidR="008B11FA" w:rsidRDefault="008B11FA" w:rsidP="007F26E6">
      <w:pPr>
        <w:widowControl w:val="0"/>
        <w:spacing w:after="0" w:line="240" w:lineRule="auto"/>
        <w:jc w:val="both"/>
        <w:rPr>
          <w:rFonts w:ascii="Arial" w:eastAsia="Batang" w:hAnsi="Arial" w:cs="Arial"/>
          <w:color w:val="000000"/>
          <w:sz w:val="20"/>
          <w:szCs w:val="20"/>
          <w:lang w:eastAsia="es-PE"/>
        </w:rPr>
      </w:pPr>
    </w:p>
    <w:p w14:paraId="5281076B" w14:textId="77777777" w:rsidR="008B11FA" w:rsidRDefault="008B11FA" w:rsidP="007F26E6">
      <w:pPr>
        <w:widowControl w:val="0"/>
        <w:spacing w:after="0" w:line="240" w:lineRule="auto"/>
        <w:jc w:val="both"/>
        <w:rPr>
          <w:rFonts w:ascii="Arial" w:eastAsia="Batang" w:hAnsi="Arial" w:cs="Arial"/>
          <w:color w:val="000000"/>
          <w:sz w:val="20"/>
          <w:szCs w:val="20"/>
          <w:lang w:eastAsia="es-PE"/>
        </w:rPr>
      </w:pPr>
    </w:p>
    <w:p w14:paraId="3B067068" w14:textId="77777777" w:rsidR="00E25EB8" w:rsidRDefault="00E25EB8" w:rsidP="007F26E6">
      <w:pPr>
        <w:widowControl w:val="0"/>
        <w:spacing w:after="0" w:line="240" w:lineRule="auto"/>
        <w:jc w:val="both"/>
        <w:rPr>
          <w:rFonts w:ascii="Arial" w:eastAsia="Batang" w:hAnsi="Arial" w:cs="Arial"/>
          <w:color w:val="000000"/>
          <w:sz w:val="20"/>
          <w:szCs w:val="20"/>
          <w:lang w:eastAsia="es-PE"/>
        </w:rPr>
      </w:pPr>
    </w:p>
    <w:p w14:paraId="01132C23" w14:textId="77777777" w:rsidR="00E25EB8" w:rsidRDefault="00E25EB8" w:rsidP="007F26E6">
      <w:pPr>
        <w:widowControl w:val="0"/>
        <w:spacing w:after="0" w:line="240" w:lineRule="auto"/>
        <w:jc w:val="both"/>
        <w:rPr>
          <w:rFonts w:ascii="Arial" w:eastAsia="Batang" w:hAnsi="Arial" w:cs="Arial"/>
          <w:color w:val="000000"/>
          <w:sz w:val="20"/>
          <w:szCs w:val="20"/>
          <w:lang w:eastAsia="es-PE"/>
        </w:rPr>
      </w:pPr>
    </w:p>
    <w:p w14:paraId="5790F2D6" w14:textId="77777777" w:rsidR="00E25EB8" w:rsidRDefault="00E25EB8" w:rsidP="007F26E6">
      <w:pPr>
        <w:widowControl w:val="0"/>
        <w:spacing w:after="0" w:line="240" w:lineRule="auto"/>
        <w:jc w:val="both"/>
        <w:rPr>
          <w:rFonts w:ascii="Arial" w:eastAsia="Batang" w:hAnsi="Arial" w:cs="Arial"/>
          <w:color w:val="000000"/>
          <w:sz w:val="20"/>
          <w:szCs w:val="20"/>
          <w:lang w:eastAsia="es-PE"/>
        </w:rPr>
      </w:pPr>
    </w:p>
    <w:p w14:paraId="6EC0D774" w14:textId="74710043" w:rsidR="00E25EB8" w:rsidRDefault="00E25EB8" w:rsidP="007F26E6">
      <w:pPr>
        <w:widowControl w:val="0"/>
        <w:spacing w:after="0" w:line="240" w:lineRule="auto"/>
        <w:jc w:val="both"/>
        <w:rPr>
          <w:rFonts w:ascii="Arial" w:eastAsia="Batang" w:hAnsi="Arial" w:cs="Arial"/>
          <w:color w:val="000000"/>
          <w:sz w:val="20"/>
          <w:szCs w:val="20"/>
          <w:lang w:eastAsia="es-PE"/>
        </w:rPr>
      </w:pPr>
    </w:p>
    <w:p w14:paraId="2E23EF1F" w14:textId="53E73E9A" w:rsidR="00634804" w:rsidRDefault="00634804" w:rsidP="007F26E6">
      <w:pPr>
        <w:widowControl w:val="0"/>
        <w:spacing w:after="0" w:line="240" w:lineRule="auto"/>
        <w:jc w:val="both"/>
        <w:rPr>
          <w:rFonts w:ascii="Arial" w:eastAsia="Batang" w:hAnsi="Arial" w:cs="Arial"/>
          <w:color w:val="000000"/>
          <w:sz w:val="20"/>
          <w:szCs w:val="20"/>
          <w:lang w:eastAsia="es-PE"/>
        </w:rPr>
      </w:pPr>
    </w:p>
    <w:p w14:paraId="69598730" w14:textId="5D97E06C" w:rsidR="00634804" w:rsidRDefault="00634804" w:rsidP="007F26E6">
      <w:pPr>
        <w:widowControl w:val="0"/>
        <w:spacing w:after="0" w:line="240" w:lineRule="auto"/>
        <w:jc w:val="both"/>
        <w:rPr>
          <w:rFonts w:ascii="Arial" w:eastAsia="Batang" w:hAnsi="Arial" w:cs="Arial"/>
          <w:color w:val="000000"/>
          <w:sz w:val="20"/>
          <w:szCs w:val="20"/>
          <w:lang w:eastAsia="es-PE"/>
        </w:rPr>
      </w:pPr>
    </w:p>
    <w:p w14:paraId="26897327" w14:textId="45250792" w:rsidR="00634804" w:rsidRDefault="00634804" w:rsidP="007F26E6">
      <w:pPr>
        <w:widowControl w:val="0"/>
        <w:spacing w:after="0" w:line="240" w:lineRule="auto"/>
        <w:jc w:val="both"/>
        <w:rPr>
          <w:rFonts w:ascii="Arial" w:eastAsia="Batang" w:hAnsi="Arial" w:cs="Arial"/>
          <w:color w:val="000000"/>
          <w:sz w:val="20"/>
          <w:szCs w:val="20"/>
          <w:lang w:eastAsia="es-PE"/>
        </w:rPr>
      </w:pPr>
    </w:p>
    <w:p w14:paraId="38A052C4" w14:textId="7FC525A5" w:rsidR="00634804" w:rsidRDefault="00634804" w:rsidP="007F26E6">
      <w:pPr>
        <w:widowControl w:val="0"/>
        <w:spacing w:after="0" w:line="240" w:lineRule="auto"/>
        <w:jc w:val="both"/>
        <w:rPr>
          <w:rFonts w:ascii="Arial" w:eastAsia="Batang" w:hAnsi="Arial" w:cs="Arial"/>
          <w:color w:val="000000"/>
          <w:sz w:val="20"/>
          <w:szCs w:val="20"/>
          <w:lang w:eastAsia="es-PE"/>
        </w:rPr>
      </w:pPr>
    </w:p>
    <w:p w14:paraId="49422872" w14:textId="41EE7AF6" w:rsidR="00634804" w:rsidRDefault="00634804" w:rsidP="007F26E6">
      <w:pPr>
        <w:widowControl w:val="0"/>
        <w:spacing w:after="0" w:line="240" w:lineRule="auto"/>
        <w:jc w:val="both"/>
        <w:rPr>
          <w:rFonts w:ascii="Arial" w:eastAsia="Batang" w:hAnsi="Arial" w:cs="Arial"/>
          <w:color w:val="000000"/>
          <w:sz w:val="20"/>
          <w:szCs w:val="20"/>
          <w:lang w:eastAsia="es-PE"/>
        </w:rPr>
      </w:pPr>
    </w:p>
    <w:p w14:paraId="74EFFB91" w14:textId="63285190" w:rsidR="00634804" w:rsidRDefault="00634804" w:rsidP="007F26E6">
      <w:pPr>
        <w:widowControl w:val="0"/>
        <w:spacing w:after="0" w:line="240" w:lineRule="auto"/>
        <w:jc w:val="both"/>
        <w:rPr>
          <w:rFonts w:ascii="Arial" w:eastAsia="Batang" w:hAnsi="Arial" w:cs="Arial"/>
          <w:color w:val="000000"/>
          <w:sz w:val="20"/>
          <w:szCs w:val="20"/>
          <w:lang w:eastAsia="es-PE"/>
        </w:rPr>
      </w:pPr>
    </w:p>
    <w:p w14:paraId="1CCDFDEC" w14:textId="5FE67A5F" w:rsidR="00634804" w:rsidRDefault="00634804" w:rsidP="007F26E6">
      <w:pPr>
        <w:widowControl w:val="0"/>
        <w:spacing w:after="0" w:line="240" w:lineRule="auto"/>
        <w:jc w:val="both"/>
        <w:rPr>
          <w:rFonts w:ascii="Arial" w:eastAsia="Batang" w:hAnsi="Arial" w:cs="Arial"/>
          <w:color w:val="000000"/>
          <w:sz w:val="20"/>
          <w:szCs w:val="20"/>
          <w:lang w:eastAsia="es-PE"/>
        </w:rPr>
      </w:pPr>
    </w:p>
    <w:p w14:paraId="27F16654" w14:textId="7A5364D1" w:rsidR="00634804" w:rsidRDefault="00634804" w:rsidP="007F26E6">
      <w:pPr>
        <w:widowControl w:val="0"/>
        <w:spacing w:after="0" w:line="240" w:lineRule="auto"/>
        <w:jc w:val="both"/>
        <w:rPr>
          <w:rFonts w:ascii="Arial" w:eastAsia="Batang" w:hAnsi="Arial" w:cs="Arial"/>
          <w:color w:val="000000"/>
          <w:sz w:val="20"/>
          <w:szCs w:val="20"/>
          <w:lang w:eastAsia="es-PE"/>
        </w:rPr>
      </w:pPr>
    </w:p>
    <w:p w14:paraId="6C4F9066" w14:textId="1E8FAA51" w:rsidR="00634804" w:rsidRDefault="00634804" w:rsidP="007F26E6">
      <w:pPr>
        <w:widowControl w:val="0"/>
        <w:spacing w:after="0" w:line="240" w:lineRule="auto"/>
        <w:jc w:val="both"/>
        <w:rPr>
          <w:rFonts w:ascii="Arial" w:eastAsia="Batang" w:hAnsi="Arial" w:cs="Arial"/>
          <w:color w:val="000000"/>
          <w:sz w:val="20"/>
          <w:szCs w:val="20"/>
          <w:lang w:eastAsia="es-PE"/>
        </w:rPr>
      </w:pPr>
    </w:p>
    <w:p w14:paraId="0885A199" w14:textId="4F30A231" w:rsidR="00634804" w:rsidRDefault="00634804" w:rsidP="007F26E6">
      <w:pPr>
        <w:widowControl w:val="0"/>
        <w:spacing w:after="0" w:line="240" w:lineRule="auto"/>
        <w:jc w:val="both"/>
        <w:rPr>
          <w:rFonts w:ascii="Arial" w:eastAsia="Batang" w:hAnsi="Arial" w:cs="Arial"/>
          <w:color w:val="000000"/>
          <w:sz w:val="20"/>
          <w:szCs w:val="20"/>
          <w:lang w:eastAsia="es-PE"/>
        </w:rPr>
      </w:pPr>
    </w:p>
    <w:p w14:paraId="17CB15D5" w14:textId="392234E8" w:rsidR="00634804" w:rsidRDefault="00634804" w:rsidP="007F26E6">
      <w:pPr>
        <w:widowControl w:val="0"/>
        <w:spacing w:after="0" w:line="240" w:lineRule="auto"/>
        <w:jc w:val="both"/>
        <w:rPr>
          <w:rFonts w:ascii="Arial" w:eastAsia="Batang" w:hAnsi="Arial" w:cs="Arial"/>
          <w:color w:val="000000"/>
          <w:sz w:val="20"/>
          <w:szCs w:val="20"/>
          <w:lang w:eastAsia="es-PE"/>
        </w:rPr>
      </w:pPr>
    </w:p>
    <w:p w14:paraId="70548291" w14:textId="114262CD" w:rsidR="00634804" w:rsidRDefault="00634804" w:rsidP="007F26E6">
      <w:pPr>
        <w:widowControl w:val="0"/>
        <w:spacing w:after="0" w:line="240" w:lineRule="auto"/>
        <w:jc w:val="both"/>
        <w:rPr>
          <w:rFonts w:ascii="Arial" w:eastAsia="Batang" w:hAnsi="Arial" w:cs="Arial"/>
          <w:color w:val="000000"/>
          <w:sz w:val="20"/>
          <w:szCs w:val="20"/>
          <w:lang w:eastAsia="es-PE"/>
        </w:rPr>
      </w:pPr>
    </w:p>
    <w:p w14:paraId="3AD50161" w14:textId="57972EC0" w:rsidR="00634804" w:rsidRDefault="00634804" w:rsidP="007F26E6">
      <w:pPr>
        <w:widowControl w:val="0"/>
        <w:spacing w:after="0" w:line="240" w:lineRule="auto"/>
        <w:jc w:val="both"/>
        <w:rPr>
          <w:rFonts w:ascii="Arial" w:eastAsia="Batang" w:hAnsi="Arial" w:cs="Arial"/>
          <w:color w:val="000000"/>
          <w:sz w:val="20"/>
          <w:szCs w:val="20"/>
          <w:lang w:eastAsia="es-PE"/>
        </w:rPr>
      </w:pPr>
    </w:p>
    <w:p w14:paraId="5DE95C68" w14:textId="330B4B38" w:rsidR="00634804" w:rsidRDefault="00634804" w:rsidP="007F26E6">
      <w:pPr>
        <w:widowControl w:val="0"/>
        <w:spacing w:after="0" w:line="240" w:lineRule="auto"/>
        <w:jc w:val="both"/>
        <w:rPr>
          <w:rFonts w:ascii="Arial" w:eastAsia="Batang" w:hAnsi="Arial" w:cs="Arial"/>
          <w:color w:val="000000"/>
          <w:sz w:val="20"/>
          <w:szCs w:val="20"/>
          <w:lang w:eastAsia="es-PE"/>
        </w:rPr>
      </w:pPr>
    </w:p>
    <w:p w14:paraId="53518520" w14:textId="2D3F5D35" w:rsidR="00634804" w:rsidRDefault="00634804" w:rsidP="007F26E6">
      <w:pPr>
        <w:widowControl w:val="0"/>
        <w:spacing w:after="0" w:line="240" w:lineRule="auto"/>
        <w:jc w:val="both"/>
        <w:rPr>
          <w:rFonts w:ascii="Arial" w:eastAsia="Batang" w:hAnsi="Arial" w:cs="Arial"/>
          <w:color w:val="000000"/>
          <w:sz w:val="20"/>
          <w:szCs w:val="20"/>
          <w:lang w:eastAsia="es-PE"/>
        </w:rPr>
      </w:pPr>
    </w:p>
    <w:p w14:paraId="72E79165" w14:textId="2340D1A9" w:rsidR="00634804" w:rsidRDefault="00634804" w:rsidP="007F26E6">
      <w:pPr>
        <w:widowControl w:val="0"/>
        <w:spacing w:after="0" w:line="240" w:lineRule="auto"/>
        <w:jc w:val="both"/>
        <w:rPr>
          <w:rFonts w:ascii="Arial" w:eastAsia="Batang" w:hAnsi="Arial" w:cs="Arial"/>
          <w:color w:val="000000"/>
          <w:sz w:val="20"/>
          <w:szCs w:val="20"/>
          <w:lang w:eastAsia="es-PE"/>
        </w:rPr>
      </w:pPr>
    </w:p>
    <w:p w14:paraId="08B80542" w14:textId="2210CA6F" w:rsidR="00634804" w:rsidRDefault="00634804" w:rsidP="007F26E6">
      <w:pPr>
        <w:widowControl w:val="0"/>
        <w:spacing w:after="0" w:line="240" w:lineRule="auto"/>
        <w:jc w:val="both"/>
        <w:rPr>
          <w:rFonts w:ascii="Arial" w:eastAsia="Batang" w:hAnsi="Arial" w:cs="Arial"/>
          <w:color w:val="000000"/>
          <w:sz w:val="20"/>
          <w:szCs w:val="20"/>
          <w:lang w:eastAsia="es-PE"/>
        </w:rPr>
      </w:pPr>
    </w:p>
    <w:p w14:paraId="7932CECD" w14:textId="17FBCD66" w:rsidR="00634804" w:rsidRDefault="00634804" w:rsidP="007F26E6">
      <w:pPr>
        <w:widowControl w:val="0"/>
        <w:spacing w:after="0" w:line="240" w:lineRule="auto"/>
        <w:jc w:val="both"/>
        <w:rPr>
          <w:rFonts w:ascii="Arial" w:eastAsia="Batang" w:hAnsi="Arial" w:cs="Arial"/>
          <w:color w:val="000000"/>
          <w:sz w:val="20"/>
          <w:szCs w:val="20"/>
          <w:lang w:eastAsia="es-PE"/>
        </w:rPr>
      </w:pPr>
    </w:p>
    <w:p w14:paraId="32037EBF" w14:textId="15F21C09" w:rsidR="00634804" w:rsidRDefault="00634804" w:rsidP="007F26E6">
      <w:pPr>
        <w:widowControl w:val="0"/>
        <w:spacing w:after="0" w:line="240" w:lineRule="auto"/>
        <w:jc w:val="both"/>
        <w:rPr>
          <w:rFonts w:ascii="Arial" w:eastAsia="Batang" w:hAnsi="Arial" w:cs="Arial"/>
          <w:color w:val="000000"/>
          <w:sz w:val="20"/>
          <w:szCs w:val="20"/>
          <w:lang w:eastAsia="es-PE"/>
        </w:rPr>
      </w:pPr>
    </w:p>
    <w:p w14:paraId="042A3441" w14:textId="4EF9E40E" w:rsidR="00634804" w:rsidRDefault="00634804" w:rsidP="007F26E6">
      <w:pPr>
        <w:widowControl w:val="0"/>
        <w:spacing w:after="0" w:line="240" w:lineRule="auto"/>
        <w:jc w:val="both"/>
        <w:rPr>
          <w:rFonts w:ascii="Arial" w:eastAsia="Batang" w:hAnsi="Arial" w:cs="Arial"/>
          <w:color w:val="000000"/>
          <w:sz w:val="20"/>
          <w:szCs w:val="20"/>
          <w:lang w:eastAsia="es-PE"/>
        </w:rPr>
      </w:pPr>
    </w:p>
    <w:p w14:paraId="63AEDF0D" w14:textId="07C3C61E" w:rsidR="00634804" w:rsidRDefault="00634804" w:rsidP="007F26E6">
      <w:pPr>
        <w:widowControl w:val="0"/>
        <w:spacing w:after="0" w:line="240" w:lineRule="auto"/>
        <w:jc w:val="both"/>
        <w:rPr>
          <w:rFonts w:ascii="Arial" w:eastAsia="Batang" w:hAnsi="Arial" w:cs="Arial"/>
          <w:color w:val="000000"/>
          <w:sz w:val="20"/>
          <w:szCs w:val="20"/>
          <w:lang w:eastAsia="es-PE"/>
        </w:rPr>
      </w:pPr>
    </w:p>
    <w:p w14:paraId="7C941BBA" w14:textId="11018009" w:rsidR="00634804" w:rsidRDefault="00634804" w:rsidP="007F26E6">
      <w:pPr>
        <w:widowControl w:val="0"/>
        <w:spacing w:after="0" w:line="240" w:lineRule="auto"/>
        <w:jc w:val="both"/>
        <w:rPr>
          <w:rFonts w:ascii="Arial" w:eastAsia="Batang" w:hAnsi="Arial" w:cs="Arial"/>
          <w:color w:val="000000"/>
          <w:sz w:val="20"/>
          <w:szCs w:val="20"/>
          <w:lang w:eastAsia="es-PE"/>
        </w:rPr>
      </w:pPr>
    </w:p>
    <w:p w14:paraId="0199A207" w14:textId="1C75D3EE" w:rsidR="00634804" w:rsidRDefault="00634804" w:rsidP="007F26E6">
      <w:pPr>
        <w:widowControl w:val="0"/>
        <w:spacing w:after="0" w:line="240" w:lineRule="auto"/>
        <w:jc w:val="both"/>
        <w:rPr>
          <w:rFonts w:ascii="Arial" w:eastAsia="Batang" w:hAnsi="Arial" w:cs="Arial"/>
          <w:color w:val="000000"/>
          <w:sz w:val="20"/>
          <w:szCs w:val="20"/>
          <w:lang w:eastAsia="es-PE"/>
        </w:rPr>
      </w:pPr>
    </w:p>
    <w:p w14:paraId="6F500DED" w14:textId="4A52B5F3" w:rsidR="00634804" w:rsidRDefault="00634804" w:rsidP="007F26E6">
      <w:pPr>
        <w:widowControl w:val="0"/>
        <w:spacing w:after="0" w:line="240" w:lineRule="auto"/>
        <w:jc w:val="both"/>
        <w:rPr>
          <w:rFonts w:ascii="Arial" w:eastAsia="Batang" w:hAnsi="Arial" w:cs="Arial"/>
          <w:color w:val="000000"/>
          <w:sz w:val="20"/>
          <w:szCs w:val="20"/>
          <w:lang w:eastAsia="es-PE"/>
        </w:rPr>
      </w:pPr>
    </w:p>
    <w:p w14:paraId="621B04E4" w14:textId="00E99DF5" w:rsidR="00634804" w:rsidRDefault="00634804" w:rsidP="007F26E6">
      <w:pPr>
        <w:widowControl w:val="0"/>
        <w:spacing w:after="0" w:line="240" w:lineRule="auto"/>
        <w:jc w:val="both"/>
        <w:rPr>
          <w:rFonts w:ascii="Arial" w:eastAsia="Batang" w:hAnsi="Arial" w:cs="Arial"/>
          <w:color w:val="000000"/>
          <w:sz w:val="20"/>
          <w:szCs w:val="20"/>
          <w:lang w:eastAsia="es-PE"/>
        </w:rPr>
      </w:pPr>
    </w:p>
    <w:p w14:paraId="1D5D823E" w14:textId="44926494" w:rsidR="00634804" w:rsidRDefault="00634804" w:rsidP="007F26E6">
      <w:pPr>
        <w:widowControl w:val="0"/>
        <w:spacing w:after="0" w:line="240" w:lineRule="auto"/>
        <w:jc w:val="both"/>
        <w:rPr>
          <w:rFonts w:ascii="Arial" w:eastAsia="Batang" w:hAnsi="Arial" w:cs="Arial"/>
          <w:color w:val="000000"/>
          <w:sz w:val="20"/>
          <w:szCs w:val="20"/>
          <w:lang w:eastAsia="es-PE"/>
        </w:rPr>
      </w:pPr>
    </w:p>
    <w:p w14:paraId="3F29645F" w14:textId="018EE5D3" w:rsidR="00634804" w:rsidRDefault="00634804" w:rsidP="007F26E6">
      <w:pPr>
        <w:widowControl w:val="0"/>
        <w:spacing w:after="0" w:line="240" w:lineRule="auto"/>
        <w:jc w:val="both"/>
        <w:rPr>
          <w:rFonts w:ascii="Arial" w:eastAsia="Batang" w:hAnsi="Arial" w:cs="Arial"/>
          <w:color w:val="000000"/>
          <w:sz w:val="20"/>
          <w:szCs w:val="20"/>
          <w:lang w:eastAsia="es-PE"/>
        </w:rPr>
      </w:pPr>
    </w:p>
    <w:p w14:paraId="6213939C" w14:textId="136B59C7" w:rsidR="00634804" w:rsidRDefault="00634804" w:rsidP="007F26E6">
      <w:pPr>
        <w:widowControl w:val="0"/>
        <w:spacing w:after="0" w:line="240" w:lineRule="auto"/>
        <w:jc w:val="both"/>
        <w:rPr>
          <w:rFonts w:ascii="Arial" w:eastAsia="Batang" w:hAnsi="Arial" w:cs="Arial"/>
          <w:color w:val="000000"/>
          <w:sz w:val="20"/>
          <w:szCs w:val="20"/>
          <w:lang w:eastAsia="es-PE"/>
        </w:rPr>
      </w:pPr>
    </w:p>
    <w:p w14:paraId="185FDA8C" w14:textId="024F882B" w:rsidR="00634804" w:rsidRDefault="00634804" w:rsidP="007F26E6">
      <w:pPr>
        <w:widowControl w:val="0"/>
        <w:spacing w:after="0" w:line="240" w:lineRule="auto"/>
        <w:jc w:val="both"/>
        <w:rPr>
          <w:rFonts w:ascii="Arial" w:eastAsia="Batang" w:hAnsi="Arial" w:cs="Arial"/>
          <w:color w:val="000000"/>
          <w:sz w:val="20"/>
          <w:szCs w:val="20"/>
          <w:lang w:eastAsia="es-PE"/>
        </w:rPr>
      </w:pPr>
    </w:p>
    <w:p w14:paraId="40279989" w14:textId="2F67B6A7" w:rsidR="00634804" w:rsidRDefault="00634804" w:rsidP="007F26E6">
      <w:pPr>
        <w:widowControl w:val="0"/>
        <w:spacing w:after="0" w:line="240" w:lineRule="auto"/>
        <w:jc w:val="both"/>
        <w:rPr>
          <w:rFonts w:ascii="Arial" w:eastAsia="Batang" w:hAnsi="Arial" w:cs="Arial"/>
          <w:color w:val="000000"/>
          <w:sz w:val="20"/>
          <w:szCs w:val="20"/>
          <w:lang w:eastAsia="es-PE"/>
        </w:rPr>
      </w:pPr>
    </w:p>
    <w:p w14:paraId="38D6E316" w14:textId="08CCE726" w:rsidR="00634804" w:rsidRDefault="00634804" w:rsidP="007F26E6">
      <w:pPr>
        <w:widowControl w:val="0"/>
        <w:spacing w:after="0" w:line="240" w:lineRule="auto"/>
        <w:jc w:val="both"/>
        <w:rPr>
          <w:rFonts w:ascii="Arial" w:eastAsia="Batang" w:hAnsi="Arial" w:cs="Arial"/>
          <w:color w:val="000000"/>
          <w:sz w:val="20"/>
          <w:szCs w:val="20"/>
          <w:lang w:eastAsia="es-PE"/>
        </w:rPr>
      </w:pPr>
    </w:p>
    <w:p w14:paraId="37CC6017" w14:textId="3C53C498" w:rsidR="00634804" w:rsidRDefault="00634804" w:rsidP="007F26E6">
      <w:pPr>
        <w:widowControl w:val="0"/>
        <w:spacing w:after="0" w:line="240" w:lineRule="auto"/>
        <w:jc w:val="both"/>
        <w:rPr>
          <w:rFonts w:ascii="Arial" w:eastAsia="Batang" w:hAnsi="Arial" w:cs="Arial"/>
          <w:color w:val="000000"/>
          <w:sz w:val="20"/>
          <w:szCs w:val="20"/>
          <w:lang w:eastAsia="es-PE"/>
        </w:rPr>
      </w:pPr>
    </w:p>
    <w:p w14:paraId="74A9BF1A" w14:textId="56B3F1B5" w:rsidR="00634804" w:rsidRDefault="00634804" w:rsidP="007F26E6">
      <w:pPr>
        <w:widowControl w:val="0"/>
        <w:spacing w:after="0" w:line="240" w:lineRule="auto"/>
        <w:jc w:val="both"/>
        <w:rPr>
          <w:rFonts w:ascii="Arial" w:eastAsia="Batang" w:hAnsi="Arial" w:cs="Arial"/>
          <w:color w:val="000000"/>
          <w:sz w:val="20"/>
          <w:szCs w:val="20"/>
          <w:lang w:eastAsia="es-PE"/>
        </w:rPr>
      </w:pPr>
    </w:p>
    <w:p w14:paraId="504C92BB" w14:textId="77777777" w:rsidR="00634804" w:rsidRDefault="00634804" w:rsidP="007F26E6">
      <w:pPr>
        <w:widowControl w:val="0"/>
        <w:spacing w:after="0" w:line="240" w:lineRule="auto"/>
        <w:jc w:val="both"/>
        <w:rPr>
          <w:rFonts w:ascii="Arial" w:eastAsia="Batang" w:hAnsi="Arial" w:cs="Arial"/>
          <w:color w:val="000000"/>
          <w:sz w:val="20"/>
          <w:szCs w:val="20"/>
          <w:lang w:eastAsia="es-PE"/>
        </w:rPr>
      </w:pPr>
    </w:p>
    <w:p w14:paraId="70BABDDD" w14:textId="1DC5DA9E" w:rsidR="00634804" w:rsidRDefault="00634804" w:rsidP="007F26E6">
      <w:pPr>
        <w:widowControl w:val="0"/>
        <w:spacing w:after="0" w:line="240" w:lineRule="auto"/>
        <w:jc w:val="both"/>
        <w:rPr>
          <w:rFonts w:ascii="Arial" w:eastAsia="Batang" w:hAnsi="Arial" w:cs="Arial"/>
          <w:color w:val="000000"/>
          <w:sz w:val="20"/>
          <w:szCs w:val="20"/>
          <w:lang w:eastAsia="es-PE"/>
        </w:rPr>
      </w:pPr>
    </w:p>
    <w:p w14:paraId="4A60B172" w14:textId="77777777" w:rsidR="00634804" w:rsidRDefault="00634804" w:rsidP="007F26E6">
      <w:pPr>
        <w:widowControl w:val="0"/>
        <w:spacing w:after="0" w:line="240" w:lineRule="auto"/>
        <w:jc w:val="both"/>
        <w:rPr>
          <w:rFonts w:ascii="Arial" w:eastAsia="Batang" w:hAnsi="Arial" w:cs="Arial"/>
          <w:color w:val="000000"/>
          <w:sz w:val="20"/>
          <w:szCs w:val="20"/>
          <w:lang w:eastAsia="es-PE"/>
        </w:rPr>
      </w:pPr>
    </w:p>
    <w:p w14:paraId="77166F07" w14:textId="77777777" w:rsidR="00E25EB8" w:rsidRDefault="00E25EB8" w:rsidP="007F26E6">
      <w:pPr>
        <w:widowControl w:val="0"/>
        <w:spacing w:after="0" w:line="240" w:lineRule="auto"/>
        <w:jc w:val="both"/>
        <w:rPr>
          <w:rFonts w:ascii="Arial" w:eastAsia="Batang" w:hAnsi="Arial" w:cs="Arial"/>
          <w:color w:val="000000"/>
          <w:sz w:val="20"/>
          <w:szCs w:val="20"/>
          <w:lang w:eastAsia="es-PE"/>
        </w:rPr>
      </w:pPr>
    </w:p>
    <w:p w14:paraId="32AE6358" w14:textId="77777777" w:rsidR="008B11FA" w:rsidRDefault="008B11FA" w:rsidP="007F26E6">
      <w:pPr>
        <w:widowControl w:val="0"/>
        <w:spacing w:after="0" w:line="240" w:lineRule="auto"/>
        <w:jc w:val="both"/>
        <w:rPr>
          <w:rFonts w:ascii="Arial" w:eastAsia="Batang" w:hAnsi="Arial" w:cs="Arial"/>
          <w:color w:val="000000"/>
          <w:sz w:val="20"/>
          <w:szCs w:val="20"/>
          <w:lang w:eastAsia="es-PE"/>
        </w:rPr>
      </w:pPr>
    </w:p>
    <w:p w14:paraId="6725EDEC" w14:textId="77777777" w:rsidR="008B11FA" w:rsidRDefault="008B11FA" w:rsidP="007F26E6">
      <w:pPr>
        <w:widowControl w:val="0"/>
        <w:spacing w:after="0" w:line="240" w:lineRule="auto"/>
        <w:jc w:val="both"/>
        <w:rPr>
          <w:rFonts w:ascii="Arial" w:eastAsia="Batang" w:hAnsi="Arial" w:cs="Arial"/>
          <w:color w:val="000000"/>
          <w:sz w:val="20"/>
          <w:szCs w:val="20"/>
          <w:lang w:eastAsia="es-PE"/>
        </w:rPr>
      </w:pPr>
    </w:p>
    <w:p w14:paraId="35257776" w14:textId="697914F2" w:rsidR="008B11FA" w:rsidRDefault="008B11FA" w:rsidP="007F26E6">
      <w:pPr>
        <w:widowControl w:val="0"/>
        <w:spacing w:after="0" w:line="240" w:lineRule="auto"/>
        <w:jc w:val="both"/>
        <w:rPr>
          <w:rFonts w:ascii="Arial" w:eastAsia="Batang" w:hAnsi="Arial" w:cs="Arial"/>
          <w:color w:val="000000"/>
          <w:sz w:val="20"/>
          <w:szCs w:val="20"/>
          <w:lang w:eastAsia="es-PE"/>
        </w:rPr>
      </w:pPr>
    </w:p>
    <w:p w14:paraId="65258292" w14:textId="14B4D7ED" w:rsidR="004F08DB" w:rsidRDefault="004F08DB" w:rsidP="007F26E6">
      <w:pPr>
        <w:widowControl w:val="0"/>
        <w:spacing w:after="0" w:line="240" w:lineRule="auto"/>
        <w:jc w:val="both"/>
        <w:rPr>
          <w:rFonts w:ascii="Arial" w:eastAsia="Batang" w:hAnsi="Arial" w:cs="Arial"/>
          <w:color w:val="000000"/>
          <w:sz w:val="20"/>
          <w:szCs w:val="20"/>
          <w:lang w:eastAsia="es-PE"/>
        </w:rPr>
      </w:pPr>
    </w:p>
    <w:p w14:paraId="78CC51BF" w14:textId="77777777" w:rsidR="004F08DB" w:rsidRDefault="004F08DB" w:rsidP="007F26E6">
      <w:pPr>
        <w:widowControl w:val="0"/>
        <w:spacing w:after="0" w:line="240" w:lineRule="auto"/>
        <w:jc w:val="both"/>
        <w:rPr>
          <w:rFonts w:ascii="Arial" w:eastAsia="Batang" w:hAnsi="Arial" w:cs="Arial"/>
          <w:color w:val="000000"/>
          <w:sz w:val="20"/>
          <w:szCs w:val="20"/>
          <w:lang w:eastAsia="es-PE"/>
        </w:rPr>
      </w:pPr>
    </w:p>
    <w:p w14:paraId="2A0B048C" w14:textId="77777777" w:rsidR="00ED6B4E" w:rsidRPr="009C4860" w:rsidRDefault="00ED6B4E" w:rsidP="007F26E6">
      <w:pPr>
        <w:widowControl w:val="0"/>
        <w:spacing w:after="0" w:line="240" w:lineRule="auto"/>
        <w:jc w:val="both"/>
        <w:rPr>
          <w:rFonts w:ascii="Arial" w:eastAsia="Batang" w:hAnsi="Arial" w:cs="Arial"/>
          <w:color w:val="000000"/>
          <w:sz w:val="20"/>
          <w:szCs w:val="20"/>
          <w:lang w:eastAsia="es-PE"/>
        </w:rPr>
      </w:pPr>
    </w:p>
    <w:p w14:paraId="03BA3FB6" w14:textId="77777777" w:rsidR="009C4860" w:rsidRPr="009C4860" w:rsidRDefault="009C4860" w:rsidP="009C4860">
      <w:pPr>
        <w:widowControl w:val="0"/>
        <w:spacing w:after="0" w:line="240" w:lineRule="auto"/>
        <w:ind w:left="567"/>
        <w:jc w:val="center"/>
        <w:rPr>
          <w:rFonts w:ascii="Arial" w:eastAsia="Batang" w:hAnsi="Arial" w:cs="Arial"/>
          <w:color w:val="000000"/>
          <w:sz w:val="20"/>
          <w:szCs w:val="20"/>
          <w:lang w:eastAsia="es-PE"/>
        </w:rPr>
      </w:pPr>
    </w:p>
    <w:p w14:paraId="1B2ADC39" w14:textId="77777777" w:rsidR="009C4860" w:rsidRDefault="009C4860" w:rsidP="008B11FA">
      <w:pPr>
        <w:widowControl w:val="0"/>
        <w:tabs>
          <w:tab w:val="center" w:pos="5124"/>
          <w:tab w:val="right" w:pos="9543"/>
        </w:tabs>
        <w:spacing w:after="0" w:line="240" w:lineRule="auto"/>
        <w:jc w:val="center"/>
        <w:rPr>
          <w:rFonts w:ascii="Arial" w:eastAsia="Batang" w:hAnsi="Arial" w:cs="Arial"/>
          <w:color w:val="000000"/>
          <w:sz w:val="20"/>
          <w:szCs w:val="20"/>
          <w:lang w:eastAsia="es-PE"/>
        </w:rPr>
      </w:pPr>
    </w:p>
    <w:tbl>
      <w:tblPr>
        <w:tblpPr w:leftFromText="141" w:rightFromText="141" w:vertAnchor="text" w:horzAnchor="margin" w:tblpXSpec="center" w:tblpY="-8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26"/>
      </w:tblGrid>
      <w:tr w:rsidR="008B11FA" w:rsidRPr="009C4860" w14:paraId="0AEF59F3" w14:textId="77777777" w:rsidTr="008B11FA">
        <w:trPr>
          <w:trHeight w:val="524"/>
        </w:trPr>
        <w:tc>
          <w:tcPr>
            <w:tcW w:w="3526" w:type="dxa"/>
          </w:tcPr>
          <w:p w14:paraId="564F2589" w14:textId="77777777" w:rsidR="008B11FA" w:rsidRPr="009C4860" w:rsidRDefault="008B11FA" w:rsidP="008B11FA">
            <w:pPr>
              <w:widowControl w:val="0"/>
              <w:spacing w:after="0" w:line="240" w:lineRule="auto"/>
              <w:ind w:left="360"/>
              <w:contextualSpacing/>
              <w:jc w:val="center"/>
              <w:rPr>
                <w:rFonts w:ascii="Arial" w:eastAsia="Batang" w:hAnsi="Arial" w:cs="Arial"/>
                <w:b/>
                <w:color w:val="000000"/>
                <w:sz w:val="12"/>
                <w:szCs w:val="20"/>
                <w:lang w:eastAsia="es-PE"/>
              </w:rPr>
            </w:pPr>
            <w:r w:rsidRPr="009C4860">
              <w:rPr>
                <w:rFonts w:ascii="Arial" w:eastAsia="Batang" w:hAnsi="Arial" w:cs="Arial"/>
                <w:color w:val="000000"/>
                <w:sz w:val="20"/>
                <w:szCs w:val="20"/>
                <w:lang w:eastAsia="es-PE"/>
              </w:rPr>
              <w:br w:type="page"/>
            </w:r>
          </w:p>
          <w:p w14:paraId="355FE6C4" w14:textId="77777777" w:rsidR="008B11FA" w:rsidRPr="009C4860" w:rsidRDefault="008B11FA" w:rsidP="008B11FA">
            <w:pPr>
              <w:widowControl w:val="0"/>
              <w:spacing w:after="0" w:line="240" w:lineRule="auto"/>
              <w:contextualSpacing/>
              <w:jc w:val="center"/>
              <w:rPr>
                <w:rFonts w:ascii="Arial" w:eastAsia="Batang" w:hAnsi="Arial" w:cs="Arial"/>
                <w:color w:val="000000"/>
                <w:lang w:eastAsia="es-PE"/>
              </w:rPr>
            </w:pPr>
            <w:r w:rsidRPr="009C4860">
              <w:rPr>
                <w:rFonts w:ascii="Arial" w:eastAsia="Batang" w:hAnsi="Arial" w:cs="Arial"/>
                <w:b/>
                <w:color w:val="000000"/>
                <w:lang w:eastAsia="es-PE"/>
              </w:rPr>
              <w:t>CAPÍTULO III</w:t>
            </w:r>
          </w:p>
          <w:p w14:paraId="3B24B98E" w14:textId="77777777" w:rsidR="008B11FA" w:rsidRPr="009C4860" w:rsidRDefault="008B11FA" w:rsidP="008B11FA">
            <w:pPr>
              <w:widowControl w:val="0"/>
              <w:spacing w:after="0" w:line="240" w:lineRule="auto"/>
              <w:jc w:val="center"/>
              <w:rPr>
                <w:rFonts w:ascii="Arial" w:eastAsia="Batang" w:hAnsi="Arial" w:cs="Arial"/>
                <w:color w:val="000000"/>
                <w:sz w:val="6"/>
                <w:szCs w:val="20"/>
                <w:lang w:eastAsia="es-PE"/>
              </w:rPr>
            </w:pPr>
          </w:p>
        </w:tc>
      </w:tr>
    </w:tbl>
    <w:p w14:paraId="1B5A7F32" w14:textId="77777777" w:rsidR="009C4860" w:rsidRPr="009C4860" w:rsidRDefault="009C4860" w:rsidP="00487E85">
      <w:pPr>
        <w:widowControl w:val="0"/>
        <w:spacing w:after="0" w:line="240" w:lineRule="auto"/>
        <w:jc w:val="both"/>
        <w:rPr>
          <w:rFonts w:ascii="Arial" w:eastAsia="Batang" w:hAnsi="Arial" w:cs="Arial"/>
          <w:color w:val="000000"/>
          <w:sz w:val="8"/>
          <w:szCs w:val="20"/>
          <w:u w:val="single"/>
          <w:lang w:eastAsia="es-PE"/>
        </w:rPr>
      </w:pPr>
    </w:p>
    <w:p w14:paraId="79CE5250" w14:textId="77777777" w:rsidR="009C4860" w:rsidRDefault="009C4860" w:rsidP="009C4860">
      <w:pPr>
        <w:widowControl w:val="0"/>
        <w:spacing w:after="0" w:line="240" w:lineRule="auto"/>
        <w:ind w:left="816"/>
        <w:jc w:val="both"/>
        <w:rPr>
          <w:rFonts w:ascii="Arial" w:eastAsia="Batang" w:hAnsi="Arial" w:cs="Arial"/>
          <w:color w:val="000000"/>
          <w:sz w:val="8"/>
          <w:szCs w:val="20"/>
          <w:u w:val="single"/>
          <w:lang w:eastAsia="es-PE"/>
        </w:rPr>
      </w:pPr>
    </w:p>
    <w:p w14:paraId="7B38CD41" w14:textId="77777777" w:rsidR="008B11FA" w:rsidRDefault="008B11FA" w:rsidP="009C4860">
      <w:pPr>
        <w:widowControl w:val="0"/>
        <w:spacing w:after="0" w:line="240" w:lineRule="auto"/>
        <w:ind w:left="816"/>
        <w:jc w:val="both"/>
        <w:rPr>
          <w:rFonts w:ascii="Arial" w:eastAsia="Batang" w:hAnsi="Arial" w:cs="Arial"/>
          <w:color w:val="000000"/>
          <w:sz w:val="8"/>
          <w:szCs w:val="20"/>
          <w:u w:val="single"/>
          <w:lang w:eastAsia="es-PE"/>
        </w:rPr>
      </w:pPr>
    </w:p>
    <w:p w14:paraId="4D27431A" w14:textId="77777777" w:rsidR="008B11FA" w:rsidRDefault="008B11FA" w:rsidP="009C4860">
      <w:pPr>
        <w:widowControl w:val="0"/>
        <w:spacing w:after="0" w:line="240" w:lineRule="auto"/>
        <w:ind w:left="816"/>
        <w:jc w:val="both"/>
        <w:rPr>
          <w:rFonts w:ascii="Arial" w:eastAsia="Batang" w:hAnsi="Arial" w:cs="Arial"/>
          <w:color w:val="000000"/>
          <w:sz w:val="8"/>
          <w:szCs w:val="20"/>
          <w:u w:val="single"/>
          <w:lang w:eastAsia="es-PE"/>
        </w:rPr>
      </w:pPr>
    </w:p>
    <w:p w14:paraId="76462C76" w14:textId="77777777" w:rsidR="008B11FA" w:rsidRDefault="008B11FA" w:rsidP="009C4860">
      <w:pPr>
        <w:widowControl w:val="0"/>
        <w:spacing w:after="0" w:line="240" w:lineRule="auto"/>
        <w:ind w:left="816"/>
        <w:jc w:val="both"/>
        <w:rPr>
          <w:rFonts w:ascii="Arial" w:eastAsia="Batang" w:hAnsi="Arial" w:cs="Arial"/>
          <w:color w:val="000000"/>
          <w:sz w:val="8"/>
          <w:szCs w:val="20"/>
          <w:u w:val="single"/>
          <w:lang w:eastAsia="es-PE"/>
        </w:rPr>
      </w:pPr>
    </w:p>
    <w:p w14:paraId="7D2499E8" w14:textId="77777777" w:rsidR="008B11FA" w:rsidRDefault="008B11FA" w:rsidP="009C4860">
      <w:pPr>
        <w:widowControl w:val="0"/>
        <w:spacing w:after="0" w:line="240" w:lineRule="auto"/>
        <w:ind w:left="816"/>
        <w:jc w:val="both"/>
        <w:rPr>
          <w:rFonts w:ascii="Arial" w:eastAsia="Batang" w:hAnsi="Arial" w:cs="Arial"/>
          <w:color w:val="000000"/>
          <w:sz w:val="8"/>
          <w:szCs w:val="20"/>
          <w:u w:val="single"/>
          <w:lang w:eastAsia="es-PE"/>
        </w:rPr>
      </w:pPr>
    </w:p>
    <w:p w14:paraId="003160FB" w14:textId="77777777" w:rsidR="008B11FA" w:rsidRDefault="008B11FA" w:rsidP="009C4860">
      <w:pPr>
        <w:widowControl w:val="0"/>
        <w:spacing w:after="0" w:line="240" w:lineRule="auto"/>
        <w:ind w:left="816"/>
        <w:jc w:val="both"/>
        <w:rPr>
          <w:rFonts w:ascii="Arial" w:eastAsia="Batang" w:hAnsi="Arial" w:cs="Arial"/>
          <w:color w:val="000000"/>
          <w:sz w:val="8"/>
          <w:szCs w:val="20"/>
          <w:u w:val="single"/>
          <w:lang w:eastAsia="es-PE"/>
        </w:rPr>
      </w:pPr>
    </w:p>
    <w:p w14:paraId="01622EDD" w14:textId="77777777" w:rsidR="008B11FA" w:rsidRDefault="008B11FA" w:rsidP="009C4860">
      <w:pPr>
        <w:widowControl w:val="0"/>
        <w:spacing w:after="0" w:line="240" w:lineRule="auto"/>
        <w:ind w:left="816"/>
        <w:jc w:val="both"/>
        <w:rPr>
          <w:rFonts w:ascii="Arial" w:eastAsia="Batang" w:hAnsi="Arial" w:cs="Arial"/>
          <w:color w:val="000000"/>
          <w:sz w:val="8"/>
          <w:szCs w:val="20"/>
          <w:u w:val="single"/>
          <w:lang w:eastAsia="es-PE"/>
        </w:rPr>
      </w:pPr>
    </w:p>
    <w:p w14:paraId="2EAC982C" w14:textId="77777777" w:rsidR="008B11FA" w:rsidRDefault="008B11FA" w:rsidP="009C4860">
      <w:pPr>
        <w:widowControl w:val="0"/>
        <w:spacing w:after="0" w:line="240" w:lineRule="auto"/>
        <w:ind w:left="816"/>
        <w:jc w:val="both"/>
        <w:rPr>
          <w:rFonts w:ascii="Arial" w:eastAsia="Batang" w:hAnsi="Arial" w:cs="Arial"/>
          <w:color w:val="000000"/>
          <w:sz w:val="8"/>
          <w:szCs w:val="20"/>
          <w:u w:val="single"/>
          <w:lang w:eastAsia="es-PE"/>
        </w:rPr>
      </w:pPr>
    </w:p>
    <w:p w14:paraId="2E56A790" w14:textId="77777777" w:rsidR="008B11FA" w:rsidRDefault="008B11FA" w:rsidP="009C4860">
      <w:pPr>
        <w:widowControl w:val="0"/>
        <w:spacing w:after="0" w:line="240" w:lineRule="auto"/>
        <w:ind w:left="816"/>
        <w:jc w:val="both"/>
        <w:rPr>
          <w:rFonts w:ascii="Arial" w:eastAsia="Batang" w:hAnsi="Arial" w:cs="Arial"/>
          <w:color w:val="000000"/>
          <w:sz w:val="8"/>
          <w:szCs w:val="20"/>
          <w:u w:val="single"/>
          <w:lang w:eastAsia="es-PE"/>
        </w:rPr>
      </w:pPr>
    </w:p>
    <w:p w14:paraId="4D671AB9" w14:textId="77777777" w:rsidR="008B11FA" w:rsidRDefault="008B11FA" w:rsidP="009C4860">
      <w:pPr>
        <w:widowControl w:val="0"/>
        <w:spacing w:after="0" w:line="240" w:lineRule="auto"/>
        <w:ind w:left="816"/>
        <w:jc w:val="both"/>
        <w:rPr>
          <w:rFonts w:ascii="Arial" w:eastAsia="Batang" w:hAnsi="Arial" w:cs="Arial"/>
          <w:color w:val="000000"/>
          <w:sz w:val="8"/>
          <w:szCs w:val="20"/>
          <w:u w:val="single"/>
          <w:lang w:eastAsia="es-PE"/>
        </w:rPr>
      </w:pPr>
    </w:p>
    <w:p w14:paraId="07791C21" w14:textId="77777777" w:rsidR="008B11FA" w:rsidRDefault="008B11FA" w:rsidP="009C4860">
      <w:pPr>
        <w:widowControl w:val="0"/>
        <w:spacing w:after="0" w:line="240" w:lineRule="auto"/>
        <w:ind w:left="816"/>
        <w:jc w:val="both"/>
        <w:rPr>
          <w:rFonts w:ascii="Arial" w:eastAsia="Batang" w:hAnsi="Arial" w:cs="Arial"/>
          <w:color w:val="000000"/>
          <w:sz w:val="8"/>
          <w:szCs w:val="20"/>
          <w:u w:val="single"/>
          <w:lang w:eastAsia="es-PE"/>
        </w:rPr>
      </w:pPr>
    </w:p>
    <w:p w14:paraId="4C38C733" w14:textId="77777777" w:rsidR="008B11FA" w:rsidRDefault="008B11FA" w:rsidP="009C4860">
      <w:pPr>
        <w:widowControl w:val="0"/>
        <w:spacing w:after="0" w:line="240" w:lineRule="auto"/>
        <w:ind w:left="816"/>
        <w:jc w:val="both"/>
        <w:rPr>
          <w:rFonts w:ascii="Arial" w:eastAsia="Batang" w:hAnsi="Arial" w:cs="Arial"/>
          <w:color w:val="000000"/>
          <w:sz w:val="8"/>
          <w:szCs w:val="20"/>
          <w:u w:val="single"/>
          <w:lang w:eastAsia="es-PE"/>
        </w:rPr>
      </w:pPr>
    </w:p>
    <w:p w14:paraId="393EC59F" w14:textId="77777777" w:rsidR="008B11FA" w:rsidRDefault="008B11FA" w:rsidP="009C4860">
      <w:pPr>
        <w:widowControl w:val="0"/>
        <w:spacing w:after="0" w:line="240" w:lineRule="auto"/>
        <w:ind w:left="816"/>
        <w:jc w:val="both"/>
        <w:rPr>
          <w:rFonts w:ascii="Arial" w:eastAsia="Batang" w:hAnsi="Arial" w:cs="Arial"/>
          <w:color w:val="000000"/>
          <w:sz w:val="8"/>
          <w:szCs w:val="20"/>
          <w:u w:val="single"/>
          <w:lang w:eastAsia="es-PE"/>
        </w:rPr>
      </w:pPr>
    </w:p>
    <w:p w14:paraId="3830334A" w14:textId="77777777" w:rsidR="008B11FA" w:rsidRDefault="008B11FA" w:rsidP="009C4860">
      <w:pPr>
        <w:widowControl w:val="0"/>
        <w:spacing w:after="0" w:line="240" w:lineRule="auto"/>
        <w:ind w:left="816"/>
        <w:jc w:val="both"/>
        <w:rPr>
          <w:rFonts w:ascii="Arial" w:eastAsia="Batang" w:hAnsi="Arial" w:cs="Arial"/>
          <w:color w:val="000000"/>
          <w:sz w:val="8"/>
          <w:szCs w:val="20"/>
          <w:u w:val="single"/>
          <w:lang w:eastAsia="es-PE"/>
        </w:rPr>
      </w:pPr>
    </w:p>
    <w:p w14:paraId="2C2C5F26" w14:textId="77777777" w:rsidR="008B11FA" w:rsidRDefault="008B11FA" w:rsidP="009C4860">
      <w:pPr>
        <w:widowControl w:val="0"/>
        <w:spacing w:after="0" w:line="240" w:lineRule="auto"/>
        <w:ind w:left="816"/>
        <w:jc w:val="both"/>
        <w:rPr>
          <w:rFonts w:ascii="Arial" w:eastAsia="Batang" w:hAnsi="Arial" w:cs="Arial"/>
          <w:color w:val="000000"/>
          <w:sz w:val="8"/>
          <w:szCs w:val="20"/>
          <w:u w:val="single"/>
          <w:lang w:eastAsia="es-PE"/>
        </w:rPr>
      </w:pPr>
    </w:p>
    <w:p w14:paraId="3D4AF04C" w14:textId="77777777" w:rsidR="008B11FA" w:rsidRDefault="008B11FA" w:rsidP="009C4860">
      <w:pPr>
        <w:widowControl w:val="0"/>
        <w:spacing w:after="0" w:line="240" w:lineRule="auto"/>
        <w:ind w:left="816"/>
        <w:jc w:val="both"/>
        <w:rPr>
          <w:rFonts w:ascii="Arial" w:eastAsia="Batang" w:hAnsi="Arial" w:cs="Arial"/>
          <w:color w:val="000000"/>
          <w:sz w:val="8"/>
          <w:szCs w:val="20"/>
          <w:u w:val="single"/>
          <w:lang w:eastAsia="es-PE"/>
        </w:rPr>
      </w:pPr>
    </w:p>
    <w:p w14:paraId="7EF175FD" w14:textId="77777777" w:rsidR="008B11FA" w:rsidRDefault="008B11FA" w:rsidP="009C4860">
      <w:pPr>
        <w:widowControl w:val="0"/>
        <w:spacing w:after="0" w:line="240" w:lineRule="auto"/>
        <w:ind w:left="816"/>
        <w:jc w:val="both"/>
        <w:rPr>
          <w:rFonts w:ascii="Arial" w:eastAsia="Batang" w:hAnsi="Arial" w:cs="Arial"/>
          <w:color w:val="000000"/>
          <w:sz w:val="8"/>
          <w:szCs w:val="20"/>
          <w:u w:val="single"/>
          <w:lang w:eastAsia="es-PE"/>
        </w:rPr>
      </w:pPr>
    </w:p>
    <w:p w14:paraId="104857B6" w14:textId="77777777" w:rsidR="008B11FA" w:rsidRDefault="008B11FA" w:rsidP="009C4860">
      <w:pPr>
        <w:widowControl w:val="0"/>
        <w:spacing w:after="0" w:line="240" w:lineRule="auto"/>
        <w:ind w:left="816"/>
        <w:jc w:val="both"/>
        <w:rPr>
          <w:rFonts w:ascii="Arial" w:eastAsia="Batang" w:hAnsi="Arial" w:cs="Arial"/>
          <w:color w:val="000000"/>
          <w:sz w:val="8"/>
          <w:szCs w:val="20"/>
          <w:u w:val="single"/>
          <w:lang w:eastAsia="es-PE"/>
        </w:rPr>
      </w:pPr>
    </w:p>
    <w:p w14:paraId="42598AB4" w14:textId="77777777" w:rsidR="008B11FA" w:rsidRDefault="008B11FA" w:rsidP="009C4860">
      <w:pPr>
        <w:widowControl w:val="0"/>
        <w:spacing w:after="0" w:line="240" w:lineRule="auto"/>
        <w:ind w:left="816"/>
        <w:jc w:val="both"/>
        <w:rPr>
          <w:rFonts w:ascii="Arial" w:eastAsia="Batang" w:hAnsi="Arial" w:cs="Arial"/>
          <w:color w:val="000000"/>
          <w:sz w:val="8"/>
          <w:szCs w:val="20"/>
          <w:u w:val="single"/>
          <w:lang w:eastAsia="es-PE"/>
        </w:rPr>
      </w:pPr>
    </w:p>
    <w:p w14:paraId="002AEDF7" w14:textId="77777777" w:rsidR="008B11FA" w:rsidRDefault="008B11FA" w:rsidP="009C4860">
      <w:pPr>
        <w:widowControl w:val="0"/>
        <w:spacing w:after="0" w:line="240" w:lineRule="auto"/>
        <w:ind w:left="816"/>
        <w:jc w:val="both"/>
        <w:rPr>
          <w:rFonts w:ascii="Arial" w:eastAsia="Batang" w:hAnsi="Arial" w:cs="Arial"/>
          <w:color w:val="000000"/>
          <w:sz w:val="8"/>
          <w:szCs w:val="20"/>
          <w:u w:val="single"/>
          <w:lang w:eastAsia="es-PE"/>
        </w:rPr>
      </w:pPr>
    </w:p>
    <w:p w14:paraId="09F7D6A7" w14:textId="77777777" w:rsidR="008B11FA" w:rsidRDefault="008B11FA" w:rsidP="009C4860">
      <w:pPr>
        <w:widowControl w:val="0"/>
        <w:spacing w:after="0" w:line="240" w:lineRule="auto"/>
        <w:ind w:left="816"/>
        <w:jc w:val="both"/>
        <w:rPr>
          <w:rFonts w:ascii="Arial" w:eastAsia="Batang" w:hAnsi="Arial" w:cs="Arial"/>
          <w:color w:val="000000"/>
          <w:sz w:val="8"/>
          <w:szCs w:val="20"/>
          <w:u w:val="single"/>
          <w:lang w:eastAsia="es-PE"/>
        </w:rPr>
      </w:pPr>
    </w:p>
    <w:p w14:paraId="03F287CF" w14:textId="77777777" w:rsidR="008B11FA" w:rsidRDefault="008B11FA" w:rsidP="009C4860">
      <w:pPr>
        <w:widowControl w:val="0"/>
        <w:spacing w:after="0" w:line="240" w:lineRule="auto"/>
        <w:ind w:left="816"/>
        <w:jc w:val="both"/>
        <w:rPr>
          <w:rFonts w:ascii="Arial" w:eastAsia="Batang" w:hAnsi="Arial" w:cs="Arial"/>
          <w:color w:val="000000"/>
          <w:sz w:val="8"/>
          <w:szCs w:val="20"/>
          <w:u w:val="single"/>
          <w:lang w:eastAsia="es-PE"/>
        </w:rPr>
      </w:pPr>
    </w:p>
    <w:p w14:paraId="0A50C877" w14:textId="77777777" w:rsidR="008B11FA" w:rsidRDefault="008B11FA" w:rsidP="009C4860">
      <w:pPr>
        <w:widowControl w:val="0"/>
        <w:spacing w:after="0" w:line="240" w:lineRule="auto"/>
        <w:ind w:left="816"/>
        <w:jc w:val="both"/>
        <w:rPr>
          <w:rFonts w:ascii="Arial" w:eastAsia="Batang" w:hAnsi="Arial" w:cs="Arial"/>
          <w:color w:val="000000"/>
          <w:sz w:val="8"/>
          <w:szCs w:val="20"/>
          <w:u w:val="single"/>
          <w:lang w:eastAsia="es-PE"/>
        </w:rPr>
      </w:pPr>
    </w:p>
    <w:p w14:paraId="58273142" w14:textId="77777777" w:rsidR="008B11FA" w:rsidRDefault="008B11FA" w:rsidP="009C4860">
      <w:pPr>
        <w:widowControl w:val="0"/>
        <w:spacing w:after="0" w:line="240" w:lineRule="auto"/>
        <w:ind w:left="816"/>
        <w:jc w:val="both"/>
        <w:rPr>
          <w:rFonts w:ascii="Arial" w:eastAsia="Batang" w:hAnsi="Arial" w:cs="Arial"/>
          <w:color w:val="000000"/>
          <w:sz w:val="8"/>
          <w:szCs w:val="20"/>
          <w:u w:val="single"/>
          <w:lang w:eastAsia="es-PE"/>
        </w:rPr>
      </w:pPr>
    </w:p>
    <w:p w14:paraId="72999478" w14:textId="77777777" w:rsidR="008B11FA" w:rsidRDefault="008B11FA" w:rsidP="009C4860">
      <w:pPr>
        <w:widowControl w:val="0"/>
        <w:spacing w:after="0" w:line="240" w:lineRule="auto"/>
        <w:ind w:left="816"/>
        <w:jc w:val="both"/>
        <w:rPr>
          <w:rFonts w:ascii="Arial" w:eastAsia="Batang" w:hAnsi="Arial" w:cs="Arial"/>
          <w:color w:val="000000"/>
          <w:sz w:val="8"/>
          <w:szCs w:val="20"/>
          <w:u w:val="single"/>
          <w:lang w:eastAsia="es-PE"/>
        </w:rPr>
      </w:pPr>
    </w:p>
    <w:p w14:paraId="08E1B8E8" w14:textId="77777777" w:rsidR="008B11FA" w:rsidRDefault="008B11FA" w:rsidP="009C4860">
      <w:pPr>
        <w:widowControl w:val="0"/>
        <w:spacing w:after="0" w:line="240" w:lineRule="auto"/>
        <w:ind w:left="816"/>
        <w:jc w:val="both"/>
        <w:rPr>
          <w:rFonts w:ascii="Arial" w:eastAsia="Batang" w:hAnsi="Arial" w:cs="Arial"/>
          <w:color w:val="000000"/>
          <w:sz w:val="8"/>
          <w:szCs w:val="20"/>
          <w:u w:val="single"/>
          <w:lang w:eastAsia="es-PE"/>
        </w:rPr>
      </w:pPr>
    </w:p>
    <w:p w14:paraId="567F52C1" w14:textId="77777777" w:rsidR="008B11FA" w:rsidRPr="009C4860" w:rsidRDefault="008B11FA" w:rsidP="009C4860">
      <w:pPr>
        <w:widowControl w:val="0"/>
        <w:spacing w:after="0" w:line="240" w:lineRule="auto"/>
        <w:ind w:left="816"/>
        <w:jc w:val="both"/>
        <w:rPr>
          <w:rFonts w:ascii="Arial" w:eastAsia="Batang" w:hAnsi="Arial" w:cs="Arial"/>
          <w:color w:val="000000"/>
          <w:sz w:val="8"/>
          <w:szCs w:val="20"/>
          <w:u w:val="single"/>
          <w:lang w:eastAsia="es-PE"/>
        </w:rPr>
      </w:pPr>
    </w:p>
    <w:p w14:paraId="6D9691F9" w14:textId="77777777" w:rsidR="009C4860" w:rsidRDefault="009C4860" w:rsidP="009C4860">
      <w:pPr>
        <w:widowControl w:val="0"/>
        <w:spacing w:after="0" w:line="240" w:lineRule="auto"/>
        <w:ind w:left="816"/>
        <w:jc w:val="both"/>
        <w:rPr>
          <w:rFonts w:ascii="Arial" w:eastAsia="Batang" w:hAnsi="Arial" w:cs="Arial"/>
          <w:color w:val="000000"/>
          <w:sz w:val="8"/>
          <w:szCs w:val="20"/>
          <w:u w:val="single"/>
          <w:lang w:eastAsia="es-PE"/>
        </w:rPr>
      </w:pPr>
    </w:p>
    <w:p w14:paraId="446AF1D2" w14:textId="77777777" w:rsidR="00ED6B4E" w:rsidRDefault="00ED6B4E" w:rsidP="009C4860">
      <w:pPr>
        <w:widowControl w:val="0"/>
        <w:spacing w:after="0" w:line="240" w:lineRule="auto"/>
        <w:ind w:left="816"/>
        <w:jc w:val="both"/>
        <w:rPr>
          <w:rFonts w:ascii="Arial" w:eastAsia="Batang" w:hAnsi="Arial" w:cs="Arial"/>
          <w:color w:val="000000"/>
          <w:sz w:val="8"/>
          <w:szCs w:val="20"/>
          <w:u w:val="single"/>
          <w:lang w:eastAsia="es-PE"/>
        </w:rPr>
      </w:pPr>
    </w:p>
    <w:p w14:paraId="55CBE293" w14:textId="77777777" w:rsidR="00ED6B4E" w:rsidRDefault="00ED6B4E" w:rsidP="009C4860">
      <w:pPr>
        <w:widowControl w:val="0"/>
        <w:spacing w:after="0" w:line="240" w:lineRule="auto"/>
        <w:ind w:left="816"/>
        <w:jc w:val="both"/>
        <w:rPr>
          <w:rFonts w:ascii="Arial" w:eastAsia="Batang" w:hAnsi="Arial" w:cs="Arial"/>
          <w:color w:val="000000"/>
          <w:sz w:val="8"/>
          <w:szCs w:val="20"/>
          <w:u w:val="single"/>
          <w:lang w:eastAsia="es-PE"/>
        </w:rPr>
      </w:pPr>
    </w:p>
    <w:p w14:paraId="09C000B7" w14:textId="77777777" w:rsidR="008B11FA" w:rsidRPr="00630D94" w:rsidRDefault="008B11FA" w:rsidP="008B11FA">
      <w:pPr>
        <w:widowControl w:val="0"/>
        <w:spacing w:after="0" w:line="240" w:lineRule="auto"/>
        <w:jc w:val="center"/>
        <w:rPr>
          <w:rFonts w:ascii="Arial" w:eastAsia="Batang" w:hAnsi="Arial" w:cs="Arial"/>
          <w:b/>
          <w:color w:val="000000"/>
          <w:sz w:val="96"/>
          <w:szCs w:val="96"/>
          <w:lang w:eastAsia="es-PE"/>
        </w:rPr>
      </w:pPr>
      <w:r>
        <w:rPr>
          <w:rFonts w:ascii="Arial" w:eastAsia="Batang" w:hAnsi="Arial" w:cs="Arial"/>
          <w:b/>
          <w:color w:val="000000"/>
          <w:sz w:val="96"/>
          <w:szCs w:val="96"/>
          <w:lang w:eastAsia="es-PE"/>
        </w:rPr>
        <w:t>REQUERIMIENTO</w:t>
      </w:r>
    </w:p>
    <w:p w14:paraId="25E821C2" w14:textId="77777777" w:rsidR="00ED6B4E" w:rsidRDefault="00ED6B4E" w:rsidP="009C4860">
      <w:pPr>
        <w:widowControl w:val="0"/>
        <w:spacing w:after="0" w:line="240" w:lineRule="auto"/>
        <w:ind w:left="816"/>
        <w:jc w:val="both"/>
        <w:rPr>
          <w:rFonts w:ascii="Arial" w:eastAsia="Batang" w:hAnsi="Arial" w:cs="Arial"/>
          <w:color w:val="000000"/>
          <w:sz w:val="8"/>
          <w:szCs w:val="20"/>
          <w:u w:val="single"/>
          <w:lang w:eastAsia="es-PE"/>
        </w:rPr>
      </w:pPr>
    </w:p>
    <w:p w14:paraId="5563C892" w14:textId="77777777" w:rsidR="008D5B9F" w:rsidRDefault="008D5B9F" w:rsidP="009C4860">
      <w:pPr>
        <w:widowControl w:val="0"/>
        <w:spacing w:after="0" w:line="240" w:lineRule="auto"/>
        <w:ind w:left="816"/>
        <w:jc w:val="both"/>
        <w:rPr>
          <w:rFonts w:ascii="Arial" w:eastAsia="Batang" w:hAnsi="Arial" w:cs="Arial"/>
          <w:color w:val="000000"/>
          <w:sz w:val="8"/>
          <w:szCs w:val="20"/>
          <w:u w:val="single"/>
          <w:lang w:eastAsia="es-PE"/>
        </w:rPr>
      </w:pPr>
    </w:p>
    <w:p w14:paraId="7012729C" w14:textId="77777777" w:rsidR="008D5B9F" w:rsidRDefault="008D5B9F" w:rsidP="009C4860">
      <w:pPr>
        <w:widowControl w:val="0"/>
        <w:spacing w:after="0" w:line="240" w:lineRule="auto"/>
        <w:ind w:left="816"/>
        <w:jc w:val="both"/>
        <w:rPr>
          <w:rFonts w:ascii="Arial" w:eastAsia="Batang" w:hAnsi="Arial" w:cs="Arial"/>
          <w:color w:val="000000"/>
          <w:sz w:val="8"/>
          <w:szCs w:val="20"/>
          <w:u w:val="single"/>
          <w:lang w:eastAsia="es-PE"/>
        </w:rPr>
      </w:pPr>
    </w:p>
    <w:p w14:paraId="0EC3C841" w14:textId="77777777" w:rsidR="008D5B9F" w:rsidRDefault="008D5B9F" w:rsidP="009C4860">
      <w:pPr>
        <w:widowControl w:val="0"/>
        <w:spacing w:after="0" w:line="240" w:lineRule="auto"/>
        <w:ind w:left="816"/>
        <w:jc w:val="both"/>
        <w:rPr>
          <w:rFonts w:ascii="Arial" w:eastAsia="Batang" w:hAnsi="Arial" w:cs="Arial"/>
          <w:color w:val="000000"/>
          <w:sz w:val="8"/>
          <w:szCs w:val="20"/>
          <w:u w:val="single"/>
          <w:lang w:eastAsia="es-PE"/>
        </w:rPr>
      </w:pPr>
    </w:p>
    <w:p w14:paraId="07E62994" w14:textId="77777777" w:rsidR="008D5B9F" w:rsidRDefault="008D5B9F" w:rsidP="009C4860">
      <w:pPr>
        <w:widowControl w:val="0"/>
        <w:spacing w:after="0" w:line="240" w:lineRule="auto"/>
        <w:ind w:left="816"/>
        <w:jc w:val="both"/>
        <w:rPr>
          <w:rFonts w:ascii="Arial" w:eastAsia="Batang" w:hAnsi="Arial" w:cs="Arial"/>
          <w:color w:val="000000"/>
          <w:sz w:val="8"/>
          <w:szCs w:val="20"/>
          <w:u w:val="single"/>
          <w:lang w:eastAsia="es-PE"/>
        </w:rPr>
      </w:pPr>
    </w:p>
    <w:p w14:paraId="23D5BC94" w14:textId="77777777" w:rsidR="008D5B9F" w:rsidRDefault="008D5B9F" w:rsidP="009C4860">
      <w:pPr>
        <w:widowControl w:val="0"/>
        <w:spacing w:after="0" w:line="240" w:lineRule="auto"/>
        <w:ind w:left="816"/>
        <w:jc w:val="both"/>
        <w:rPr>
          <w:rFonts w:ascii="Arial" w:eastAsia="Batang" w:hAnsi="Arial" w:cs="Arial"/>
          <w:color w:val="000000"/>
          <w:sz w:val="8"/>
          <w:szCs w:val="20"/>
          <w:u w:val="single"/>
          <w:lang w:eastAsia="es-PE"/>
        </w:rPr>
      </w:pPr>
    </w:p>
    <w:p w14:paraId="59B03AE1" w14:textId="77777777" w:rsidR="008B11FA" w:rsidRDefault="008B11FA" w:rsidP="009C4860">
      <w:pPr>
        <w:widowControl w:val="0"/>
        <w:spacing w:after="0" w:line="240" w:lineRule="auto"/>
        <w:ind w:left="816"/>
        <w:jc w:val="both"/>
        <w:rPr>
          <w:rFonts w:ascii="Arial" w:eastAsia="Batang" w:hAnsi="Arial" w:cs="Arial"/>
          <w:color w:val="000000"/>
          <w:sz w:val="8"/>
          <w:szCs w:val="20"/>
          <w:u w:val="single"/>
          <w:lang w:eastAsia="es-PE"/>
        </w:rPr>
      </w:pPr>
    </w:p>
    <w:p w14:paraId="58CF9DA8" w14:textId="77777777" w:rsidR="008B11FA" w:rsidRDefault="008B11FA" w:rsidP="009C4860">
      <w:pPr>
        <w:widowControl w:val="0"/>
        <w:spacing w:after="0" w:line="240" w:lineRule="auto"/>
        <w:ind w:left="816"/>
        <w:jc w:val="both"/>
        <w:rPr>
          <w:rFonts w:ascii="Arial" w:eastAsia="Batang" w:hAnsi="Arial" w:cs="Arial"/>
          <w:color w:val="000000"/>
          <w:sz w:val="8"/>
          <w:szCs w:val="20"/>
          <w:u w:val="single"/>
          <w:lang w:eastAsia="es-PE"/>
        </w:rPr>
      </w:pPr>
    </w:p>
    <w:p w14:paraId="2FE020A8" w14:textId="77777777" w:rsidR="008B11FA" w:rsidRDefault="008B11FA" w:rsidP="009C4860">
      <w:pPr>
        <w:widowControl w:val="0"/>
        <w:spacing w:after="0" w:line="240" w:lineRule="auto"/>
        <w:ind w:left="816"/>
        <w:jc w:val="both"/>
        <w:rPr>
          <w:rFonts w:ascii="Arial" w:eastAsia="Batang" w:hAnsi="Arial" w:cs="Arial"/>
          <w:color w:val="000000"/>
          <w:sz w:val="8"/>
          <w:szCs w:val="20"/>
          <w:u w:val="single"/>
          <w:lang w:eastAsia="es-PE"/>
        </w:rPr>
      </w:pPr>
    </w:p>
    <w:p w14:paraId="445192B7" w14:textId="77777777" w:rsidR="008B11FA" w:rsidRDefault="008B11FA" w:rsidP="009C4860">
      <w:pPr>
        <w:widowControl w:val="0"/>
        <w:spacing w:after="0" w:line="240" w:lineRule="auto"/>
        <w:ind w:left="816"/>
        <w:jc w:val="both"/>
        <w:rPr>
          <w:rFonts w:ascii="Arial" w:eastAsia="Batang" w:hAnsi="Arial" w:cs="Arial"/>
          <w:color w:val="000000"/>
          <w:sz w:val="8"/>
          <w:szCs w:val="20"/>
          <w:u w:val="single"/>
          <w:lang w:eastAsia="es-PE"/>
        </w:rPr>
      </w:pPr>
    </w:p>
    <w:p w14:paraId="08764D7A" w14:textId="77777777" w:rsidR="008B11FA" w:rsidRDefault="008B11FA" w:rsidP="009C4860">
      <w:pPr>
        <w:widowControl w:val="0"/>
        <w:spacing w:after="0" w:line="240" w:lineRule="auto"/>
        <w:ind w:left="816"/>
        <w:jc w:val="both"/>
        <w:rPr>
          <w:rFonts w:ascii="Arial" w:eastAsia="Batang" w:hAnsi="Arial" w:cs="Arial"/>
          <w:color w:val="000000"/>
          <w:sz w:val="8"/>
          <w:szCs w:val="20"/>
          <w:u w:val="single"/>
          <w:lang w:eastAsia="es-PE"/>
        </w:rPr>
      </w:pPr>
    </w:p>
    <w:p w14:paraId="3D86F060" w14:textId="77777777" w:rsidR="008B11FA" w:rsidRDefault="008B11FA" w:rsidP="009C4860">
      <w:pPr>
        <w:widowControl w:val="0"/>
        <w:spacing w:after="0" w:line="240" w:lineRule="auto"/>
        <w:ind w:left="816"/>
        <w:jc w:val="both"/>
        <w:rPr>
          <w:rFonts w:ascii="Arial" w:eastAsia="Batang" w:hAnsi="Arial" w:cs="Arial"/>
          <w:color w:val="000000"/>
          <w:sz w:val="8"/>
          <w:szCs w:val="20"/>
          <w:u w:val="single"/>
          <w:lang w:eastAsia="es-PE"/>
        </w:rPr>
      </w:pPr>
    </w:p>
    <w:p w14:paraId="7CC06F68" w14:textId="77777777" w:rsidR="008B11FA" w:rsidRDefault="008B11FA" w:rsidP="009C4860">
      <w:pPr>
        <w:widowControl w:val="0"/>
        <w:spacing w:after="0" w:line="240" w:lineRule="auto"/>
        <w:ind w:left="816"/>
        <w:jc w:val="both"/>
        <w:rPr>
          <w:rFonts w:ascii="Arial" w:eastAsia="Batang" w:hAnsi="Arial" w:cs="Arial"/>
          <w:color w:val="000000"/>
          <w:sz w:val="8"/>
          <w:szCs w:val="20"/>
          <w:u w:val="single"/>
          <w:lang w:eastAsia="es-PE"/>
        </w:rPr>
      </w:pPr>
    </w:p>
    <w:p w14:paraId="7D7EF57E" w14:textId="77777777" w:rsidR="008B11FA" w:rsidRDefault="008B11FA" w:rsidP="009C4860">
      <w:pPr>
        <w:widowControl w:val="0"/>
        <w:spacing w:after="0" w:line="240" w:lineRule="auto"/>
        <w:ind w:left="816"/>
        <w:jc w:val="both"/>
        <w:rPr>
          <w:rFonts w:ascii="Arial" w:eastAsia="Batang" w:hAnsi="Arial" w:cs="Arial"/>
          <w:color w:val="000000"/>
          <w:sz w:val="8"/>
          <w:szCs w:val="20"/>
          <w:u w:val="single"/>
          <w:lang w:eastAsia="es-PE"/>
        </w:rPr>
      </w:pPr>
    </w:p>
    <w:p w14:paraId="0A9CE7C6" w14:textId="77777777" w:rsidR="008B11FA" w:rsidRDefault="008B11FA" w:rsidP="009C4860">
      <w:pPr>
        <w:widowControl w:val="0"/>
        <w:spacing w:after="0" w:line="240" w:lineRule="auto"/>
        <w:ind w:left="816"/>
        <w:jc w:val="both"/>
        <w:rPr>
          <w:rFonts w:ascii="Arial" w:eastAsia="Batang" w:hAnsi="Arial" w:cs="Arial"/>
          <w:color w:val="000000"/>
          <w:sz w:val="8"/>
          <w:szCs w:val="20"/>
          <w:u w:val="single"/>
          <w:lang w:eastAsia="es-PE"/>
        </w:rPr>
      </w:pPr>
    </w:p>
    <w:p w14:paraId="40745A4A" w14:textId="77777777" w:rsidR="008B11FA" w:rsidRDefault="008B11FA" w:rsidP="009C4860">
      <w:pPr>
        <w:widowControl w:val="0"/>
        <w:spacing w:after="0" w:line="240" w:lineRule="auto"/>
        <w:ind w:left="816"/>
        <w:jc w:val="both"/>
        <w:rPr>
          <w:rFonts w:ascii="Arial" w:eastAsia="Batang" w:hAnsi="Arial" w:cs="Arial"/>
          <w:color w:val="000000"/>
          <w:sz w:val="8"/>
          <w:szCs w:val="20"/>
          <w:u w:val="single"/>
          <w:lang w:eastAsia="es-PE"/>
        </w:rPr>
      </w:pPr>
    </w:p>
    <w:p w14:paraId="4AB8AE09" w14:textId="77777777" w:rsidR="008B11FA" w:rsidRDefault="008B11FA" w:rsidP="009C4860">
      <w:pPr>
        <w:widowControl w:val="0"/>
        <w:spacing w:after="0" w:line="240" w:lineRule="auto"/>
        <w:ind w:left="816"/>
        <w:jc w:val="both"/>
        <w:rPr>
          <w:rFonts w:ascii="Arial" w:eastAsia="Batang" w:hAnsi="Arial" w:cs="Arial"/>
          <w:color w:val="000000"/>
          <w:sz w:val="8"/>
          <w:szCs w:val="20"/>
          <w:u w:val="single"/>
          <w:lang w:eastAsia="es-PE"/>
        </w:rPr>
      </w:pPr>
    </w:p>
    <w:p w14:paraId="29F9715A" w14:textId="77777777" w:rsidR="008B11FA" w:rsidRDefault="008B11FA" w:rsidP="009C4860">
      <w:pPr>
        <w:widowControl w:val="0"/>
        <w:spacing w:after="0" w:line="240" w:lineRule="auto"/>
        <w:ind w:left="816"/>
        <w:jc w:val="both"/>
        <w:rPr>
          <w:rFonts w:ascii="Arial" w:eastAsia="Batang" w:hAnsi="Arial" w:cs="Arial"/>
          <w:color w:val="000000"/>
          <w:sz w:val="8"/>
          <w:szCs w:val="20"/>
          <w:u w:val="single"/>
          <w:lang w:eastAsia="es-PE"/>
        </w:rPr>
      </w:pPr>
    </w:p>
    <w:p w14:paraId="617E5A9E" w14:textId="77777777" w:rsidR="008B11FA" w:rsidRDefault="008B11FA" w:rsidP="009C4860">
      <w:pPr>
        <w:widowControl w:val="0"/>
        <w:spacing w:after="0" w:line="240" w:lineRule="auto"/>
        <w:ind w:left="816"/>
        <w:jc w:val="both"/>
        <w:rPr>
          <w:rFonts w:ascii="Arial" w:eastAsia="Batang" w:hAnsi="Arial" w:cs="Arial"/>
          <w:color w:val="000000"/>
          <w:sz w:val="8"/>
          <w:szCs w:val="20"/>
          <w:u w:val="single"/>
          <w:lang w:eastAsia="es-PE"/>
        </w:rPr>
      </w:pPr>
    </w:p>
    <w:p w14:paraId="47673FD5" w14:textId="77777777" w:rsidR="008B11FA" w:rsidRDefault="008B11FA" w:rsidP="009C4860">
      <w:pPr>
        <w:widowControl w:val="0"/>
        <w:spacing w:after="0" w:line="240" w:lineRule="auto"/>
        <w:ind w:left="816"/>
        <w:jc w:val="both"/>
        <w:rPr>
          <w:rFonts w:ascii="Arial" w:eastAsia="Batang" w:hAnsi="Arial" w:cs="Arial"/>
          <w:color w:val="000000"/>
          <w:sz w:val="8"/>
          <w:szCs w:val="20"/>
          <w:u w:val="single"/>
          <w:lang w:eastAsia="es-PE"/>
        </w:rPr>
      </w:pPr>
    </w:p>
    <w:p w14:paraId="5F089F73" w14:textId="77777777" w:rsidR="008B11FA" w:rsidRDefault="008B11FA" w:rsidP="009C4860">
      <w:pPr>
        <w:widowControl w:val="0"/>
        <w:spacing w:after="0" w:line="240" w:lineRule="auto"/>
        <w:ind w:left="816"/>
        <w:jc w:val="both"/>
        <w:rPr>
          <w:rFonts w:ascii="Arial" w:eastAsia="Batang" w:hAnsi="Arial" w:cs="Arial"/>
          <w:color w:val="000000"/>
          <w:sz w:val="8"/>
          <w:szCs w:val="20"/>
          <w:u w:val="single"/>
          <w:lang w:eastAsia="es-PE"/>
        </w:rPr>
      </w:pPr>
    </w:p>
    <w:p w14:paraId="68D9ED25" w14:textId="77777777" w:rsidR="008B11FA" w:rsidRDefault="008B11FA" w:rsidP="009C4860">
      <w:pPr>
        <w:widowControl w:val="0"/>
        <w:spacing w:after="0" w:line="240" w:lineRule="auto"/>
        <w:ind w:left="816"/>
        <w:jc w:val="both"/>
        <w:rPr>
          <w:rFonts w:ascii="Arial" w:eastAsia="Batang" w:hAnsi="Arial" w:cs="Arial"/>
          <w:color w:val="000000"/>
          <w:sz w:val="8"/>
          <w:szCs w:val="20"/>
          <w:u w:val="single"/>
          <w:lang w:eastAsia="es-PE"/>
        </w:rPr>
      </w:pPr>
    </w:p>
    <w:p w14:paraId="0B6B93A3" w14:textId="77777777" w:rsidR="008B11FA" w:rsidRDefault="008B11FA" w:rsidP="009C4860">
      <w:pPr>
        <w:widowControl w:val="0"/>
        <w:spacing w:after="0" w:line="240" w:lineRule="auto"/>
        <w:ind w:left="816"/>
        <w:jc w:val="both"/>
        <w:rPr>
          <w:rFonts w:ascii="Arial" w:eastAsia="Batang" w:hAnsi="Arial" w:cs="Arial"/>
          <w:color w:val="000000"/>
          <w:sz w:val="8"/>
          <w:szCs w:val="20"/>
          <w:u w:val="single"/>
          <w:lang w:eastAsia="es-PE"/>
        </w:rPr>
      </w:pPr>
    </w:p>
    <w:p w14:paraId="390B9CF9" w14:textId="77777777" w:rsidR="008B11FA" w:rsidRDefault="008B11FA" w:rsidP="009C4860">
      <w:pPr>
        <w:widowControl w:val="0"/>
        <w:spacing w:after="0" w:line="240" w:lineRule="auto"/>
        <w:ind w:left="816"/>
        <w:jc w:val="both"/>
        <w:rPr>
          <w:rFonts w:ascii="Arial" w:eastAsia="Batang" w:hAnsi="Arial" w:cs="Arial"/>
          <w:color w:val="000000"/>
          <w:sz w:val="8"/>
          <w:szCs w:val="20"/>
          <w:u w:val="single"/>
          <w:lang w:eastAsia="es-PE"/>
        </w:rPr>
      </w:pPr>
    </w:p>
    <w:p w14:paraId="0D91BE3F" w14:textId="77777777" w:rsidR="008B11FA" w:rsidRDefault="008B11FA" w:rsidP="009C4860">
      <w:pPr>
        <w:widowControl w:val="0"/>
        <w:spacing w:after="0" w:line="240" w:lineRule="auto"/>
        <w:ind w:left="816"/>
        <w:jc w:val="both"/>
        <w:rPr>
          <w:rFonts w:ascii="Arial" w:eastAsia="Batang" w:hAnsi="Arial" w:cs="Arial"/>
          <w:color w:val="000000"/>
          <w:sz w:val="8"/>
          <w:szCs w:val="20"/>
          <w:u w:val="single"/>
          <w:lang w:eastAsia="es-PE"/>
        </w:rPr>
      </w:pPr>
    </w:p>
    <w:p w14:paraId="2B3C3CCC" w14:textId="77777777" w:rsidR="008B11FA" w:rsidRDefault="008B11FA" w:rsidP="009C4860">
      <w:pPr>
        <w:widowControl w:val="0"/>
        <w:spacing w:after="0" w:line="240" w:lineRule="auto"/>
        <w:ind w:left="816"/>
        <w:jc w:val="both"/>
        <w:rPr>
          <w:rFonts w:ascii="Arial" w:eastAsia="Batang" w:hAnsi="Arial" w:cs="Arial"/>
          <w:color w:val="000000"/>
          <w:sz w:val="8"/>
          <w:szCs w:val="20"/>
          <w:u w:val="single"/>
          <w:lang w:eastAsia="es-PE"/>
        </w:rPr>
      </w:pPr>
    </w:p>
    <w:p w14:paraId="40F523A5" w14:textId="77777777" w:rsidR="008B11FA" w:rsidRDefault="008B11FA" w:rsidP="009C4860">
      <w:pPr>
        <w:widowControl w:val="0"/>
        <w:spacing w:after="0" w:line="240" w:lineRule="auto"/>
        <w:ind w:left="816"/>
        <w:jc w:val="both"/>
        <w:rPr>
          <w:rFonts w:ascii="Arial" w:eastAsia="Batang" w:hAnsi="Arial" w:cs="Arial"/>
          <w:color w:val="000000"/>
          <w:sz w:val="8"/>
          <w:szCs w:val="20"/>
          <w:u w:val="single"/>
          <w:lang w:eastAsia="es-PE"/>
        </w:rPr>
      </w:pPr>
    </w:p>
    <w:p w14:paraId="17653A00" w14:textId="77777777" w:rsidR="008B11FA" w:rsidRDefault="008B11FA" w:rsidP="009C4860">
      <w:pPr>
        <w:widowControl w:val="0"/>
        <w:spacing w:after="0" w:line="240" w:lineRule="auto"/>
        <w:ind w:left="816"/>
        <w:jc w:val="both"/>
        <w:rPr>
          <w:rFonts w:ascii="Arial" w:eastAsia="Batang" w:hAnsi="Arial" w:cs="Arial"/>
          <w:color w:val="000000"/>
          <w:sz w:val="8"/>
          <w:szCs w:val="20"/>
          <w:u w:val="single"/>
          <w:lang w:eastAsia="es-PE"/>
        </w:rPr>
      </w:pPr>
    </w:p>
    <w:p w14:paraId="216EC94D" w14:textId="77777777" w:rsidR="008B11FA" w:rsidRDefault="008B11FA" w:rsidP="009C4860">
      <w:pPr>
        <w:widowControl w:val="0"/>
        <w:spacing w:after="0" w:line="240" w:lineRule="auto"/>
        <w:ind w:left="816"/>
        <w:jc w:val="both"/>
        <w:rPr>
          <w:rFonts w:ascii="Arial" w:eastAsia="Batang" w:hAnsi="Arial" w:cs="Arial"/>
          <w:color w:val="000000"/>
          <w:sz w:val="8"/>
          <w:szCs w:val="20"/>
          <w:u w:val="single"/>
          <w:lang w:eastAsia="es-PE"/>
        </w:rPr>
      </w:pPr>
    </w:p>
    <w:p w14:paraId="322D4466" w14:textId="77777777" w:rsidR="008B11FA" w:rsidRDefault="008B11FA" w:rsidP="009C4860">
      <w:pPr>
        <w:widowControl w:val="0"/>
        <w:spacing w:after="0" w:line="240" w:lineRule="auto"/>
        <w:ind w:left="816"/>
        <w:jc w:val="both"/>
        <w:rPr>
          <w:rFonts w:ascii="Arial" w:eastAsia="Batang" w:hAnsi="Arial" w:cs="Arial"/>
          <w:color w:val="000000"/>
          <w:sz w:val="8"/>
          <w:szCs w:val="20"/>
          <w:u w:val="single"/>
          <w:lang w:eastAsia="es-PE"/>
        </w:rPr>
      </w:pPr>
    </w:p>
    <w:p w14:paraId="0DA5C417" w14:textId="77777777" w:rsidR="008B11FA" w:rsidRDefault="008B11FA" w:rsidP="009C4860">
      <w:pPr>
        <w:widowControl w:val="0"/>
        <w:spacing w:after="0" w:line="240" w:lineRule="auto"/>
        <w:ind w:left="816"/>
        <w:jc w:val="both"/>
        <w:rPr>
          <w:rFonts w:ascii="Arial" w:eastAsia="Batang" w:hAnsi="Arial" w:cs="Arial"/>
          <w:color w:val="000000"/>
          <w:sz w:val="8"/>
          <w:szCs w:val="20"/>
          <w:u w:val="single"/>
          <w:lang w:eastAsia="es-PE"/>
        </w:rPr>
      </w:pPr>
    </w:p>
    <w:p w14:paraId="2B606153" w14:textId="77777777" w:rsidR="008B11FA" w:rsidRDefault="008B11FA" w:rsidP="009C4860">
      <w:pPr>
        <w:widowControl w:val="0"/>
        <w:spacing w:after="0" w:line="240" w:lineRule="auto"/>
        <w:ind w:left="816"/>
        <w:jc w:val="both"/>
        <w:rPr>
          <w:rFonts w:ascii="Arial" w:eastAsia="Batang" w:hAnsi="Arial" w:cs="Arial"/>
          <w:color w:val="000000"/>
          <w:sz w:val="8"/>
          <w:szCs w:val="20"/>
          <w:u w:val="single"/>
          <w:lang w:eastAsia="es-PE"/>
        </w:rPr>
      </w:pPr>
    </w:p>
    <w:p w14:paraId="2B82851F" w14:textId="77777777" w:rsidR="008B11FA" w:rsidRDefault="008B11FA" w:rsidP="009C4860">
      <w:pPr>
        <w:widowControl w:val="0"/>
        <w:spacing w:after="0" w:line="240" w:lineRule="auto"/>
        <w:ind w:left="816"/>
        <w:jc w:val="both"/>
        <w:rPr>
          <w:rFonts w:ascii="Arial" w:eastAsia="Batang" w:hAnsi="Arial" w:cs="Arial"/>
          <w:color w:val="000000"/>
          <w:sz w:val="8"/>
          <w:szCs w:val="20"/>
          <w:u w:val="single"/>
          <w:lang w:eastAsia="es-PE"/>
        </w:rPr>
      </w:pPr>
    </w:p>
    <w:p w14:paraId="4939B32E" w14:textId="77777777" w:rsidR="008B11FA" w:rsidRDefault="008B11FA" w:rsidP="009C4860">
      <w:pPr>
        <w:widowControl w:val="0"/>
        <w:spacing w:after="0" w:line="240" w:lineRule="auto"/>
        <w:ind w:left="816"/>
        <w:jc w:val="both"/>
        <w:rPr>
          <w:rFonts w:ascii="Arial" w:eastAsia="Batang" w:hAnsi="Arial" w:cs="Arial"/>
          <w:color w:val="000000"/>
          <w:sz w:val="8"/>
          <w:szCs w:val="20"/>
          <w:u w:val="single"/>
          <w:lang w:eastAsia="es-PE"/>
        </w:rPr>
      </w:pPr>
    </w:p>
    <w:p w14:paraId="459BB909" w14:textId="77777777" w:rsidR="008B11FA" w:rsidRDefault="008B11FA" w:rsidP="009C4860">
      <w:pPr>
        <w:widowControl w:val="0"/>
        <w:spacing w:after="0" w:line="240" w:lineRule="auto"/>
        <w:ind w:left="816"/>
        <w:jc w:val="both"/>
        <w:rPr>
          <w:rFonts w:ascii="Arial" w:eastAsia="Batang" w:hAnsi="Arial" w:cs="Arial"/>
          <w:color w:val="000000"/>
          <w:sz w:val="8"/>
          <w:szCs w:val="20"/>
          <w:u w:val="single"/>
          <w:lang w:eastAsia="es-PE"/>
        </w:rPr>
      </w:pPr>
    </w:p>
    <w:p w14:paraId="0216797F" w14:textId="77777777" w:rsidR="008B11FA" w:rsidRDefault="008B11FA" w:rsidP="009C4860">
      <w:pPr>
        <w:widowControl w:val="0"/>
        <w:spacing w:after="0" w:line="240" w:lineRule="auto"/>
        <w:ind w:left="816"/>
        <w:jc w:val="both"/>
        <w:rPr>
          <w:rFonts w:ascii="Arial" w:eastAsia="Batang" w:hAnsi="Arial" w:cs="Arial"/>
          <w:color w:val="000000"/>
          <w:sz w:val="8"/>
          <w:szCs w:val="20"/>
          <w:u w:val="single"/>
          <w:lang w:eastAsia="es-PE"/>
        </w:rPr>
      </w:pPr>
    </w:p>
    <w:p w14:paraId="333FADD7" w14:textId="77777777" w:rsidR="008B11FA" w:rsidRDefault="008B11FA" w:rsidP="009C4860">
      <w:pPr>
        <w:widowControl w:val="0"/>
        <w:spacing w:after="0" w:line="240" w:lineRule="auto"/>
        <w:ind w:left="816"/>
        <w:jc w:val="both"/>
        <w:rPr>
          <w:rFonts w:ascii="Arial" w:eastAsia="Batang" w:hAnsi="Arial" w:cs="Arial"/>
          <w:color w:val="000000"/>
          <w:sz w:val="8"/>
          <w:szCs w:val="20"/>
          <w:u w:val="single"/>
          <w:lang w:eastAsia="es-PE"/>
        </w:rPr>
      </w:pPr>
    </w:p>
    <w:p w14:paraId="2CFCED7F" w14:textId="77777777" w:rsidR="008B11FA" w:rsidRDefault="008B11FA" w:rsidP="009C4860">
      <w:pPr>
        <w:widowControl w:val="0"/>
        <w:spacing w:after="0" w:line="240" w:lineRule="auto"/>
        <w:ind w:left="816"/>
        <w:jc w:val="both"/>
        <w:rPr>
          <w:rFonts w:ascii="Arial" w:eastAsia="Batang" w:hAnsi="Arial" w:cs="Arial"/>
          <w:color w:val="000000"/>
          <w:sz w:val="8"/>
          <w:szCs w:val="20"/>
          <w:u w:val="single"/>
          <w:lang w:eastAsia="es-PE"/>
        </w:rPr>
      </w:pPr>
    </w:p>
    <w:p w14:paraId="7E2FEA30" w14:textId="77777777" w:rsidR="008B11FA" w:rsidRDefault="008B11FA" w:rsidP="009C4860">
      <w:pPr>
        <w:widowControl w:val="0"/>
        <w:spacing w:after="0" w:line="240" w:lineRule="auto"/>
        <w:ind w:left="816"/>
        <w:jc w:val="both"/>
        <w:rPr>
          <w:rFonts w:ascii="Arial" w:eastAsia="Batang" w:hAnsi="Arial" w:cs="Arial"/>
          <w:color w:val="000000"/>
          <w:sz w:val="8"/>
          <w:szCs w:val="20"/>
          <w:u w:val="single"/>
          <w:lang w:eastAsia="es-PE"/>
        </w:rPr>
      </w:pPr>
    </w:p>
    <w:p w14:paraId="0F383777" w14:textId="77777777" w:rsidR="008B11FA" w:rsidRDefault="008B11FA" w:rsidP="009C4860">
      <w:pPr>
        <w:widowControl w:val="0"/>
        <w:spacing w:after="0" w:line="240" w:lineRule="auto"/>
        <w:ind w:left="816"/>
        <w:jc w:val="both"/>
        <w:rPr>
          <w:rFonts w:ascii="Arial" w:eastAsia="Batang" w:hAnsi="Arial" w:cs="Arial"/>
          <w:color w:val="000000"/>
          <w:sz w:val="8"/>
          <w:szCs w:val="20"/>
          <w:u w:val="single"/>
          <w:lang w:eastAsia="es-PE"/>
        </w:rPr>
      </w:pPr>
    </w:p>
    <w:p w14:paraId="7AB485CD" w14:textId="77777777" w:rsidR="008B11FA" w:rsidRDefault="008B11FA" w:rsidP="009C4860">
      <w:pPr>
        <w:widowControl w:val="0"/>
        <w:spacing w:after="0" w:line="240" w:lineRule="auto"/>
        <w:ind w:left="816"/>
        <w:jc w:val="both"/>
        <w:rPr>
          <w:rFonts w:ascii="Arial" w:eastAsia="Batang" w:hAnsi="Arial" w:cs="Arial"/>
          <w:color w:val="000000"/>
          <w:sz w:val="8"/>
          <w:szCs w:val="20"/>
          <w:u w:val="single"/>
          <w:lang w:eastAsia="es-PE"/>
        </w:rPr>
      </w:pPr>
    </w:p>
    <w:p w14:paraId="7A7E04CD" w14:textId="77777777" w:rsidR="008B11FA" w:rsidRDefault="008B11FA" w:rsidP="009C4860">
      <w:pPr>
        <w:widowControl w:val="0"/>
        <w:spacing w:after="0" w:line="240" w:lineRule="auto"/>
        <w:ind w:left="816"/>
        <w:jc w:val="both"/>
        <w:rPr>
          <w:rFonts w:ascii="Arial" w:eastAsia="Batang" w:hAnsi="Arial" w:cs="Arial"/>
          <w:color w:val="000000"/>
          <w:sz w:val="8"/>
          <w:szCs w:val="20"/>
          <w:u w:val="single"/>
          <w:lang w:eastAsia="es-PE"/>
        </w:rPr>
      </w:pPr>
    </w:p>
    <w:p w14:paraId="4F8B2C13" w14:textId="77777777" w:rsidR="008B11FA" w:rsidRDefault="008B11FA" w:rsidP="009C4860">
      <w:pPr>
        <w:widowControl w:val="0"/>
        <w:spacing w:after="0" w:line="240" w:lineRule="auto"/>
        <w:ind w:left="816"/>
        <w:jc w:val="both"/>
        <w:rPr>
          <w:rFonts w:ascii="Arial" w:eastAsia="Batang" w:hAnsi="Arial" w:cs="Arial"/>
          <w:color w:val="000000"/>
          <w:sz w:val="8"/>
          <w:szCs w:val="20"/>
          <w:u w:val="single"/>
          <w:lang w:eastAsia="es-PE"/>
        </w:rPr>
      </w:pPr>
    </w:p>
    <w:p w14:paraId="2926BBA1" w14:textId="77777777" w:rsidR="008B11FA" w:rsidRDefault="008B11FA" w:rsidP="009C4860">
      <w:pPr>
        <w:widowControl w:val="0"/>
        <w:spacing w:after="0" w:line="240" w:lineRule="auto"/>
        <w:ind w:left="816"/>
        <w:jc w:val="both"/>
        <w:rPr>
          <w:rFonts w:ascii="Arial" w:eastAsia="Batang" w:hAnsi="Arial" w:cs="Arial"/>
          <w:color w:val="000000"/>
          <w:sz w:val="8"/>
          <w:szCs w:val="20"/>
          <w:u w:val="single"/>
          <w:lang w:eastAsia="es-PE"/>
        </w:rPr>
      </w:pPr>
    </w:p>
    <w:p w14:paraId="4DF8EA73" w14:textId="77777777" w:rsidR="008B11FA" w:rsidRDefault="008B11FA" w:rsidP="009C4860">
      <w:pPr>
        <w:widowControl w:val="0"/>
        <w:spacing w:after="0" w:line="240" w:lineRule="auto"/>
        <w:ind w:left="816"/>
        <w:jc w:val="both"/>
        <w:rPr>
          <w:rFonts w:ascii="Arial" w:eastAsia="Batang" w:hAnsi="Arial" w:cs="Arial"/>
          <w:color w:val="000000"/>
          <w:sz w:val="8"/>
          <w:szCs w:val="20"/>
          <w:u w:val="single"/>
          <w:lang w:eastAsia="es-PE"/>
        </w:rPr>
      </w:pPr>
    </w:p>
    <w:p w14:paraId="61472B3F" w14:textId="77777777" w:rsidR="008B11FA" w:rsidRDefault="008B11FA" w:rsidP="009C4860">
      <w:pPr>
        <w:widowControl w:val="0"/>
        <w:spacing w:after="0" w:line="240" w:lineRule="auto"/>
        <w:ind w:left="816"/>
        <w:jc w:val="both"/>
        <w:rPr>
          <w:rFonts w:ascii="Arial" w:eastAsia="Batang" w:hAnsi="Arial" w:cs="Arial"/>
          <w:color w:val="000000"/>
          <w:sz w:val="8"/>
          <w:szCs w:val="20"/>
          <w:u w:val="single"/>
          <w:lang w:eastAsia="es-PE"/>
        </w:rPr>
      </w:pPr>
    </w:p>
    <w:p w14:paraId="0252F831" w14:textId="77777777" w:rsidR="008B11FA" w:rsidRDefault="008B11FA" w:rsidP="009C4860">
      <w:pPr>
        <w:widowControl w:val="0"/>
        <w:spacing w:after="0" w:line="240" w:lineRule="auto"/>
        <w:ind w:left="816"/>
        <w:jc w:val="both"/>
        <w:rPr>
          <w:rFonts w:ascii="Arial" w:eastAsia="Batang" w:hAnsi="Arial" w:cs="Arial"/>
          <w:color w:val="000000"/>
          <w:sz w:val="8"/>
          <w:szCs w:val="20"/>
          <w:u w:val="single"/>
          <w:lang w:eastAsia="es-PE"/>
        </w:rPr>
      </w:pPr>
    </w:p>
    <w:p w14:paraId="44081D48" w14:textId="77777777" w:rsidR="008B11FA" w:rsidRDefault="008B11FA" w:rsidP="009C4860">
      <w:pPr>
        <w:widowControl w:val="0"/>
        <w:spacing w:after="0" w:line="240" w:lineRule="auto"/>
        <w:ind w:left="816"/>
        <w:jc w:val="both"/>
        <w:rPr>
          <w:rFonts w:ascii="Arial" w:eastAsia="Batang" w:hAnsi="Arial" w:cs="Arial"/>
          <w:color w:val="000000"/>
          <w:sz w:val="8"/>
          <w:szCs w:val="20"/>
          <w:u w:val="single"/>
          <w:lang w:eastAsia="es-PE"/>
        </w:rPr>
      </w:pPr>
    </w:p>
    <w:p w14:paraId="065836D1" w14:textId="77777777" w:rsidR="008B11FA" w:rsidRDefault="008B11FA" w:rsidP="009C4860">
      <w:pPr>
        <w:widowControl w:val="0"/>
        <w:spacing w:after="0" w:line="240" w:lineRule="auto"/>
        <w:ind w:left="816"/>
        <w:jc w:val="both"/>
        <w:rPr>
          <w:rFonts w:ascii="Arial" w:eastAsia="Batang" w:hAnsi="Arial" w:cs="Arial"/>
          <w:color w:val="000000"/>
          <w:sz w:val="8"/>
          <w:szCs w:val="20"/>
          <w:u w:val="single"/>
          <w:lang w:eastAsia="es-PE"/>
        </w:rPr>
      </w:pPr>
    </w:p>
    <w:p w14:paraId="013BAA60" w14:textId="77777777" w:rsidR="008B11FA" w:rsidRDefault="008B11FA" w:rsidP="009C4860">
      <w:pPr>
        <w:widowControl w:val="0"/>
        <w:spacing w:after="0" w:line="240" w:lineRule="auto"/>
        <w:ind w:left="816"/>
        <w:jc w:val="both"/>
        <w:rPr>
          <w:rFonts w:ascii="Arial" w:eastAsia="Batang" w:hAnsi="Arial" w:cs="Arial"/>
          <w:color w:val="000000"/>
          <w:sz w:val="8"/>
          <w:szCs w:val="20"/>
          <w:u w:val="single"/>
          <w:lang w:eastAsia="es-PE"/>
        </w:rPr>
      </w:pPr>
    </w:p>
    <w:p w14:paraId="6903CC0F" w14:textId="77777777" w:rsidR="008B11FA" w:rsidRDefault="008B11FA" w:rsidP="009C4860">
      <w:pPr>
        <w:widowControl w:val="0"/>
        <w:spacing w:after="0" w:line="240" w:lineRule="auto"/>
        <w:ind w:left="816"/>
        <w:jc w:val="both"/>
        <w:rPr>
          <w:rFonts w:ascii="Arial" w:eastAsia="Batang" w:hAnsi="Arial" w:cs="Arial"/>
          <w:color w:val="000000"/>
          <w:sz w:val="8"/>
          <w:szCs w:val="20"/>
          <w:u w:val="single"/>
          <w:lang w:eastAsia="es-PE"/>
        </w:rPr>
      </w:pPr>
    </w:p>
    <w:p w14:paraId="51B85B94" w14:textId="77777777" w:rsidR="008B11FA" w:rsidRDefault="008B11FA" w:rsidP="009C4860">
      <w:pPr>
        <w:widowControl w:val="0"/>
        <w:spacing w:after="0" w:line="240" w:lineRule="auto"/>
        <w:ind w:left="816"/>
        <w:jc w:val="both"/>
        <w:rPr>
          <w:rFonts w:ascii="Arial" w:eastAsia="Batang" w:hAnsi="Arial" w:cs="Arial"/>
          <w:color w:val="000000"/>
          <w:sz w:val="8"/>
          <w:szCs w:val="20"/>
          <w:u w:val="single"/>
          <w:lang w:eastAsia="es-PE"/>
        </w:rPr>
      </w:pPr>
    </w:p>
    <w:p w14:paraId="289E12EF" w14:textId="77777777" w:rsidR="008B11FA" w:rsidRDefault="008B11FA" w:rsidP="009C4860">
      <w:pPr>
        <w:widowControl w:val="0"/>
        <w:spacing w:after="0" w:line="240" w:lineRule="auto"/>
        <w:ind w:left="816"/>
        <w:jc w:val="both"/>
        <w:rPr>
          <w:rFonts w:ascii="Arial" w:eastAsia="Batang" w:hAnsi="Arial" w:cs="Arial"/>
          <w:color w:val="000000"/>
          <w:sz w:val="8"/>
          <w:szCs w:val="20"/>
          <w:u w:val="single"/>
          <w:lang w:eastAsia="es-PE"/>
        </w:rPr>
      </w:pPr>
    </w:p>
    <w:p w14:paraId="53493051" w14:textId="77777777" w:rsidR="008B11FA" w:rsidRDefault="008B11FA" w:rsidP="009C4860">
      <w:pPr>
        <w:widowControl w:val="0"/>
        <w:spacing w:after="0" w:line="240" w:lineRule="auto"/>
        <w:ind w:left="816"/>
        <w:jc w:val="both"/>
        <w:rPr>
          <w:rFonts w:ascii="Arial" w:eastAsia="Batang" w:hAnsi="Arial" w:cs="Arial"/>
          <w:color w:val="000000"/>
          <w:sz w:val="8"/>
          <w:szCs w:val="20"/>
          <w:u w:val="single"/>
          <w:lang w:eastAsia="es-PE"/>
        </w:rPr>
      </w:pPr>
    </w:p>
    <w:p w14:paraId="39CF76EE" w14:textId="7E8F085C" w:rsidR="008B11FA" w:rsidRDefault="008B11FA" w:rsidP="009C4860">
      <w:pPr>
        <w:widowControl w:val="0"/>
        <w:spacing w:after="0" w:line="240" w:lineRule="auto"/>
        <w:ind w:left="816"/>
        <w:jc w:val="both"/>
        <w:rPr>
          <w:rFonts w:ascii="Arial" w:eastAsia="Batang" w:hAnsi="Arial" w:cs="Arial"/>
          <w:color w:val="000000"/>
          <w:sz w:val="8"/>
          <w:szCs w:val="20"/>
          <w:u w:val="single"/>
          <w:lang w:eastAsia="es-PE"/>
        </w:rPr>
      </w:pPr>
    </w:p>
    <w:p w14:paraId="5040B200" w14:textId="11AB89F3" w:rsidR="00CA745A" w:rsidRDefault="00CA745A" w:rsidP="009C4860">
      <w:pPr>
        <w:widowControl w:val="0"/>
        <w:spacing w:after="0" w:line="240" w:lineRule="auto"/>
        <w:ind w:left="816"/>
        <w:jc w:val="both"/>
        <w:rPr>
          <w:rFonts w:ascii="Arial" w:eastAsia="Batang" w:hAnsi="Arial" w:cs="Arial"/>
          <w:color w:val="000000"/>
          <w:sz w:val="8"/>
          <w:szCs w:val="20"/>
          <w:u w:val="single"/>
          <w:lang w:eastAsia="es-PE"/>
        </w:rPr>
      </w:pPr>
    </w:p>
    <w:p w14:paraId="7CD7EA78" w14:textId="7194F395" w:rsidR="00CA745A" w:rsidRDefault="00CA745A" w:rsidP="009C4860">
      <w:pPr>
        <w:widowControl w:val="0"/>
        <w:spacing w:after="0" w:line="240" w:lineRule="auto"/>
        <w:ind w:left="816"/>
        <w:jc w:val="both"/>
        <w:rPr>
          <w:rFonts w:ascii="Arial" w:eastAsia="Batang" w:hAnsi="Arial" w:cs="Arial"/>
          <w:color w:val="000000"/>
          <w:sz w:val="8"/>
          <w:szCs w:val="20"/>
          <w:u w:val="single"/>
          <w:lang w:eastAsia="es-PE"/>
        </w:rPr>
      </w:pPr>
    </w:p>
    <w:p w14:paraId="7A519290" w14:textId="29DFD380" w:rsidR="00CA745A" w:rsidRDefault="00CA745A" w:rsidP="009C4860">
      <w:pPr>
        <w:widowControl w:val="0"/>
        <w:spacing w:after="0" w:line="240" w:lineRule="auto"/>
        <w:ind w:left="816"/>
        <w:jc w:val="both"/>
        <w:rPr>
          <w:rFonts w:ascii="Arial" w:eastAsia="Batang" w:hAnsi="Arial" w:cs="Arial"/>
          <w:color w:val="000000"/>
          <w:sz w:val="8"/>
          <w:szCs w:val="20"/>
          <w:u w:val="single"/>
          <w:lang w:eastAsia="es-PE"/>
        </w:rPr>
      </w:pPr>
    </w:p>
    <w:p w14:paraId="0AC195A4" w14:textId="03CA2CB0" w:rsidR="00CA745A" w:rsidRDefault="00CA745A" w:rsidP="009C4860">
      <w:pPr>
        <w:widowControl w:val="0"/>
        <w:spacing w:after="0" w:line="240" w:lineRule="auto"/>
        <w:ind w:left="816"/>
        <w:jc w:val="both"/>
        <w:rPr>
          <w:rFonts w:ascii="Arial" w:eastAsia="Batang" w:hAnsi="Arial" w:cs="Arial"/>
          <w:color w:val="000000"/>
          <w:sz w:val="8"/>
          <w:szCs w:val="20"/>
          <w:u w:val="single"/>
          <w:lang w:eastAsia="es-PE"/>
        </w:rPr>
      </w:pPr>
    </w:p>
    <w:p w14:paraId="7E211362" w14:textId="5B212D15" w:rsidR="00CA745A" w:rsidRDefault="00CA745A" w:rsidP="009C4860">
      <w:pPr>
        <w:widowControl w:val="0"/>
        <w:spacing w:after="0" w:line="240" w:lineRule="auto"/>
        <w:ind w:left="816"/>
        <w:jc w:val="both"/>
        <w:rPr>
          <w:rFonts w:ascii="Arial" w:eastAsia="Batang" w:hAnsi="Arial" w:cs="Arial"/>
          <w:color w:val="000000"/>
          <w:sz w:val="8"/>
          <w:szCs w:val="20"/>
          <w:u w:val="single"/>
          <w:lang w:eastAsia="es-PE"/>
        </w:rPr>
      </w:pPr>
    </w:p>
    <w:p w14:paraId="22CB6E20" w14:textId="6DA9CBE0" w:rsidR="00CA745A" w:rsidRDefault="00CA745A" w:rsidP="009C4860">
      <w:pPr>
        <w:widowControl w:val="0"/>
        <w:spacing w:after="0" w:line="240" w:lineRule="auto"/>
        <w:ind w:left="816"/>
        <w:jc w:val="both"/>
        <w:rPr>
          <w:rFonts w:ascii="Arial" w:eastAsia="Batang" w:hAnsi="Arial" w:cs="Arial"/>
          <w:color w:val="000000"/>
          <w:sz w:val="8"/>
          <w:szCs w:val="20"/>
          <w:u w:val="single"/>
          <w:lang w:eastAsia="es-PE"/>
        </w:rPr>
      </w:pPr>
    </w:p>
    <w:p w14:paraId="25FF3E12" w14:textId="1FC98FF4" w:rsidR="00CA745A" w:rsidRDefault="00CA745A" w:rsidP="009C4860">
      <w:pPr>
        <w:widowControl w:val="0"/>
        <w:spacing w:after="0" w:line="240" w:lineRule="auto"/>
        <w:ind w:left="816"/>
        <w:jc w:val="both"/>
        <w:rPr>
          <w:rFonts w:ascii="Arial" w:eastAsia="Batang" w:hAnsi="Arial" w:cs="Arial"/>
          <w:color w:val="000000"/>
          <w:sz w:val="8"/>
          <w:szCs w:val="20"/>
          <w:u w:val="single"/>
          <w:lang w:eastAsia="es-PE"/>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9C4860" w:rsidRPr="009C4860" w14:paraId="6BF51834" w14:textId="77777777" w:rsidTr="000F4027">
        <w:trPr>
          <w:trHeight w:val="641"/>
        </w:trPr>
        <w:tc>
          <w:tcPr>
            <w:tcW w:w="8701" w:type="dxa"/>
          </w:tcPr>
          <w:p w14:paraId="53A4C7CF" w14:textId="77777777" w:rsidR="009C4860" w:rsidRPr="009C4860" w:rsidRDefault="009C4860" w:rsidP="009C4860">
            <w:pPr>
              <w:widowControl w:val="0"/>
              <w:spacing w:after="0" w:line="240" w:lineRule="auto"/>
              <w:ind w:left="360"/>
              <w:jc w:val="center"/>
              <w:rPr>
                <w:rFonts w:ascii="Arial" w:eastAsia="Batang" w:hAnsi="Arial" w:cs="Arial"/>
                <w:b/>
                <w:color w:val="000000"/>
                <w:sz w:val="12"/>
                <w:szCs w:val="20"/>
                <w:lang w:eastAsia="es-PE"/>
              </w:rPr>
            </w:pPr>
          </w:p>
          <w:p w14:paraId="73924310" w14:textId="77777777" w:rsidR="009C4860" w:rsidRPr="009C4860" w:rsidRDefault="009C4860" w:rsidP="009C4860">
            <w:pPr>
              <w:widowControl w:val="0"/>
              <w:tabs>
                <w:tab w:val="left" w:pos="3645"/>
                <w:tab w:val="center" w:pos="4478"/>
              </w:tabs>
              <w:spacing w:after="0" w:line="240" w:lineRule="auto"/>
              <w:jc w:val="center"/>
              <w:rPr>
                <w:rFonts w:ascii="Arial" w:eastAsia="Batang" w:hAnsi="Arial" w:cs="Arial"/>
                <w:color w:val="000000"/>
                <w:sz w:val="20"/>
                <w:szCs w:val="20"/>
                <w:lang w:eastAsia="es-PE"/>
              </w:rPr>
            </w:pPr>
            <w:r w:rsidRPr="009C4860">
              <w:rPr>
                <w:rFonts w:ascii="Arial" w:eastAsia="Batang" w:hAnsi="Arial" w:cs="Arial"/>
                <w:b/>
                <w:color w:val="000000"/>
                <w:sz w:val="20"/>
                <w:szCs w:val="20"/>
                <w:lang w:eastAsia="es-PE"/>
              </w:rPr>
              <w:t>CAPÍTULO IV</w:t>
            </w:r>
          </w:p>
          <w:p w14:paraId="4D23A81C" w14:textId="77777777" w:rsidR="009C4860" w:rsidRPr="009C4860" w:rsidRDefault="009C4860" w:rsidP="009C4860">
            <w:pPr>
              <w:widowControl w:val="0"/>
              <w:spacing w:after="0" w:line="240" w:lineRule="auto"/>
              <w:jc w:val="center"/>
              <w:rPr>
                <w:rFonts w:ascii="Arial" w:eastAsia="Batang" w:hAnsi="Arial" w:cs="Arial"/>
                <w:color w:val="000000"/>
                <w:sz w:val="20"/>
                <w:szCs w:val="20"/>
                <w:lang w:eastAsia="es-PE"/>
              </w:rPr>
            </w:pPr>
            <w:r w:rsidRPr="009C4860">
              <w:rPr>
                <w:rFonts w:ascii="Arial" w:eastAsia="Batang" w:hAnsi="Arial" w:cs="Arial"/>
                <w:b/>
                <w:color w:val="000000"/>
                <w:sz w:val="20"/>
                <w:szCs w:val="20"/>
                <w:lang w:eastAsia="es-PE"/>
              </w:rPr>
              <w:t xml:space="preserve">FACTORES DE EVALUACIÓN </w:t>
            </w:r>
          </w:p>
        </w:tc>
      </w:tr>
    </w:tbl>
    <w:p w14:paraId="34AE8185" w14:textId="77777777" w:rsidR="009C4860" w:rsidRPr="009C4860" w:rsidRDefault="009C4860" w:rsidP="009C4860">
      <w:pPr>
        <w:widowControl w:val="0"/>
        <w:tabs>
          <w:tab w:val="center" w:pos="6024"/>
          <w:tab w:val="right" w:pos="10443"/>
        </w:tabs>
        <w:autoSpaceDE w:val="0"/>
        <w:spacing w:after="0" w:line="240" w:lineRule="auto"/>
        <w:ind w:left="426"/>
        <w:jc w:val="both"/>
        <w:rPr>
          <w:rFonts w:ascii="Arial" w:eastAsia="Batang" w:hAnsi="Arial" w:cs="Arial"/>
          <w:color w:val="000000"/>
          <w:sz w:val="20"/>
          <w:szCs w:val="20"/>
          <w:lang w:eastAsia="es-PE"/>
        </w:rPr>
      </w:pPr>
    </w:p>
    <w:p w14:paraId="25ABA442" w14:textId="77777777" w:rsidR="009C4860" w:rsidRPr="009C4860" w:rsidRDefault="009C4860" w:rsidP="009C4860">
      <w:pPr>
        <w:spacing w:after="0" w:line="240" w:lineRule="auto"/>
        <w:ind w:left="426"/>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La evaluación se realiza sobre la base de cien (100) puntos.</w:t>
      </w:r>
    </w:p>
    <w:p w14:paraId="44C942C1" w14:textId="77777777" w:rsidR="009C4860" w:rsidRPr="009C4860" w:rsidRDefault="009C4860" w:rsidP="009C4860">
      <w:pPr>
        <w:widowControl w:val="0"/>
        <w:spacing w:after="0" w:line="240" w:lineRule="auto"/>
        <w:ind w:left="284"/>
        <w:jc w:val="both"/>
        <w:rPr>
          <w:rFonts w:ascii="Arial" w:eastAsia="Batang" w:hAnsi="Arial" w:cs="Arial"/>
          <w:color w:val="000000"/>
          <w:sz w:val="20"/>
          <w:szCs w:val="20"/>
          <w:lang w:eastAsia="es-PE"/>
        </w:rPr>
      </w:pPr>
    </w:p>
    <w:p w14:paraId="7812CA97" w14:textId="77777777" w:rsidR="009C4860" w:rsidRPr="009C4860" w:rsidRDefault="009C4860" w:rsidP="009C4860">
      <w:pPr>
        <w:spacing w:after="0" w:line="240" w:lineRule="auto"/>
        <w:ind w:left="426"/>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Para determinar la oferta con el mejor puntaje y el orden de prelación de las ofertas, se considera lo siguiente:</w:t>
      </w:r>
    </w:p>
    <w:p w14:paraId="1A5F23EE" w14:textId="77777777" w:rsidR="008D5B9F" w:rsidRPr="00357D93" w:rsidRDefault="008D5B9F" w:rsidP="008D5B9F">
      <w:pPr>
        <w:widowControl w:val="0"/>
        <w:spacing w:after="0" w:line="240" w:lineRule="auto"/>
        <w:ind w:left="284"/>
        <w:jc w:val="both"/>
        <w:rPr>
          <w:rFonts w:ascii="Arial" w:hAnsi="Arial" w:cs="Arial"/>
          <w:sz w:val="20"/>
          <w:lang w:val="es-ES"/>
        </w:rPr>
      </w:pPr>
    </w:p>
    <w:tbl>
      <w:tblPr>
        <w:tblW w:w="8647"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4"/>
        <w:gridCol w:w="4445"/>
        <w:gridCol w:w="3828"/>
      </w:tblGrid>
      <w:tr w:rsidR="008D5B9F" w:rsidRPr="00A57984" w14:paraId="603FF69C" w14:textId="77777777" w:rsidTr="00342074">
        <w:trPr>
          <w:trHeight w:val="310"/>
          <w:tblHeader/>
        </w:trPr>
        <w:tc>
          <w:tcPr>
            <w:tcW w:w="4819" w:type="dxa"/>
            <w:gridSpan w:val="2"/>
            <w:tcBorders>
              <w:bottom w:val="single" w:sz="4" w:space="0" w:color="auto"/>
            </w:tcBorders>
            <w:tcMar>
              <w:top w:w="28" w:type="dxa"/>
              <w:bottom w:w="28" w:type="dxa"/>
            </w:tcMar>
            <w:vAlign w:val="center"/>
          </w:tcPr>
          <w:p w14:paraId="4EF21828" w14:textId="77777777" w:rsidR="008D5B9F" w:rsidRPr="00357D93" w:rsidRDefault="008D5B9F" w:rsidP="006D739D">
            <w:pPr>
              <w:widowControl w:val="0"/>
              <w:spacing w:after="0" w:line="240" w:lineRule="auto"/>
              <w:jc w:val="center"/>
              <w:rPr>
                <w:rFonts w:ascii="Arial" w:hAnsi="Arial" w:cs="Arial"/>
                <w:b/>
                <w:bCs/>
                <w:sz w:val="18"/>
                <w:szCs w:val="18"/>
                <w:lang w:eastAsia="es-ES"/>
              </w:rPr>
            </w:pPr>
            <w:r w:rsidRPr="00357D93">
              <w:rPr>
                <w:rFonts w:ascii="Arial" w:hAnsi="Arial" w:cs="Arial"/>
                <w:b/>
                <w:bCs/>
                <w:sz w:val="18"/>
                <w:szCs w:val="18"/>
                <w:lang w:eastAsia="es-ES"/>
              </w:rPr>
              <w:t>FACTOR DE EVALUACIÓN</w:t>
            </w:r>
          </w:p>
        </w:tc>
        <w:tc>
          <w:tcPr>
            <w:tcW w:w="3828" w:type="dxa"/>
            <w:tcBorders>
              <w:bottom w:val="single" w:sz="4" w:space="0" w:color="auto"/>
            </w:tcBorders>
            <w:tcMar>
              <w:top w:w="28" w:type="dxa"/>
              <w:bottom w:w="28" w:type="dxa"/>
            </w:tcMar>
            <w:vAlign w:val="center"/>
            <w:hideMark/>
          </w:tcPr>
          <w:p w14:paraId="3895A74D" w14:textId="77777777" w:rsidR="008D5B9F" w:rsidRPr="00CD18F0" w:rsidRDefault="008D5B9F" w:rsidP="006D739D">
            <w:pPr>
              <w:widowControl w:val="0"/>
              <w:spacing w:after="0" w:line="240" w:lineRule="auto"/>
              <w:jc w:val="center"/>
              <w:rPr>
                <w:rFonts w:ascii="Arial" w:hAnsi="Arial" w:cs="Arial"/>
                <w:b/>
                <w:bCs/>
                <w:sz w:val="18"/>
                <w:szCs w:val="18"/>
                <w:lang w:eastAsia="es-ES"/>
              </w:rPr>
            </w:pPr>
            <w:r w:rsidRPr="00357D93">
              <w:rPr>
                <w:rFonts w:ascii="Arial" w:hAnsi="Arial" w:cs="Arial"/>
                <w:b/>
                <w:bCs/>
                <w:sz w:val="18"/>
                <w:szCs w:val="18"/>
                <w:lang w:eastAsia="es-ES"/>
              </w:rPr>
              <w:t>PUNTAJE / METODOLOGÍA PARA SU ASIGNACIÓN</w:t>
            </w:r>
          </w:p>
        </w:tc>
      </w:tr>
      <w:tr w:rsidR="008D5B9F" w:rsidRPr="00A57984" w14:paraId="0F26D42C" w14:textId="77777777" w:rsidTr="00342074">
        <w:tc>
          <w:tcPr>
            <w:tcW w:w="374" w:type="dxa"/>
            <w:tcBorders>
              <w:bottom w:val="single" w:sz="4" w:space="0" w:color="auto"/>
              <w:right w:val="nil"/>
            </w:tcBorders>
            <w:tcMar>
              <w:top w:w="28" w:type="dxa"/>
              <w:bottom w:w="28" w:type="dxa"/>
            </w:tcMar>
            <w:vAlign w:val="center"/>
          </w:tcPr>
          <w:p w14:paraId="10E49D03" w14:textId="77777777" w:rsidR="008D5B9F" w:rsidRPr="00816D3F" w:rsidRDefault="008D5B9F" w:rsidP="006D739D">
            <w:pPr>
              <w:widowControl w:val="0"/>
              <w:spacing w:after="0" w:line="240" w:lineRule="auto"/>
              <w:jc w:val="center"/>
              <w:rPr>
                <w:rFonts w:ascii="Arial" w:hAnsi="Arial" w:cs="Arial"/>
                <w:b/>
                <w:sz w:val="20"/>
                <w:lang w:eastAsia="es-ES"/>
              </w:rPr>
            </w:pPr>
            <w:r w:rsidRPr="00816D3F">
              <w:rPr>
                <w:rFonts w:ascii="Arial" w:hAnsi="Arial" w:cs="Arial"/>
                <w:b/>
                <w:sz w:val="20"/>
                <w:lang w:eastAsia="es-ES"/>
              </w:rPr>
              <w:t>A.</w:t>
            </w:r>
          </w:p>
        </w:tc>
        <w:tc>
          <w:tcPr>
            <w:tcW w:w="8273" w:type="dxa"/>
            <w:gridSpan w:val="2"/>
            <w:tcBorders>
              <w:left w:val="nil"/>
              <w:bottom w:val="single" w:sz="4" w:space="0" w:color="auto"/>
            </w:tcBorders>
            <w:tcMar>
              <w:top w:w="28" w:type="dxa"/>
              <w:bottom w:w="28" w:type="dxa"/>
            </w:tcMar>
            <w:vAlign w:val="center"/>
            <w:hideMark/>
          </w:tcPr>
          <w:p w14:paraId="2D682381" w14:textId="77777777" w:rsidR="008D5B9F" w:rsidRPr="00A57984" w:rsidRDefault="008D5B9F" w:rsidP="006D739D">
            <w:pPr>
              <w:widowControl w:val="0"/>
              <w:spacing w:after="0" w:line="240" w:lineRule="auto"/>
              <w:rPr>
                <w:rFonts w:ascii="Arial" w:hAnsi="Arial" w:cs="Arial"/>
                <w:sz w:val="18"/>
                <w:szCs w:val="18"/>
                <w:lang w:eastAsia="es-ES"/>
              </w:rPr>
            </w:pPr>
            <w:r w:rsidRPr="00816D3F">
              <w:rPr>
                <w:rFonts w:ascii="Arial" w:hAnsi="Arial" w:cs="Arial"/>
                <w:b/>
                <w:sz w:val="20"/>
                <w:lang w:eastAsia="es-ES"/>
              </w:rPr>
              <w:t>PRECIO</w:t>
            </w:r>
          </w:p>
        </w:tc>
      </w:tr>
      <w:tr w:rsidR="008D5B9F" w:rsidRPr="00A57984" w14:paraId="682C2D49" w14:textId="77777777" w:rsidTr="00342074">
        <w:trPr>
          <w:trHeight w:val="3795"/>
        </w:trPr>
        <w:tc>
          <w:tcPr>
            <w:tcW w:w="374" w:type="dxa"/>
            <w:tcBorders>
              <w:top w:val="single" w:sz="4" w:space="0" w:color="auto"/>
              <w:right w:val="nil"/>
            </w:tcBorders>
            <w:tcMar>
              <w:top w:w="28" w:type="dxa"/>
              <w:bottom w:w="28" w:type="dxa"/>
            </w:tcMar>
            <w:vAlign w:val="center"/>
          </w:tcPr>
          <w:p w14:paraId="5FA65A53" w14:textId="77777777" w:rsidR="008D5B9F" w:rsidRPr="00A57984" w:rsidRDefault="008D5B9F" w:rsidP="006D739D">
            <w:pPr>
              <w:widowControl w:val="0"/>
              <w:spacing w:after="0" w:line="240" w:lineRule="auto"/>
              <w:jc w:val="center"/>
              <w:rPr>
                <w:rFonts w:ascii="Arial" w:hAnsi="Arial" w:cs="Arial"/>
                <w:sz w:val="20"/>
                <w:szCs w:val="16"/>
                <w:lang w:eastAsia="es-ES"/>
              </w:rPr>
            </w:pPr>
          </w:p>
        </w:tc>
        <w:tc>
          <w:tcPr>
            <w:tcW w:w="4445" w:type="dxa"/>
            <w:tcBorders>
              <w:top w:val="single" w:sz="4" w:space="0" w:color="auto"/>
              <w:left w:val="nil"/>
            </w:tcBorders>
            <w:tcMar>
              <w:top w:w="28" w:type="dxa"/>
              <w:bottom w:w="28" w:type="dxa"/>
            </w:tcMar>
            <w:hideMark/>
          </w:tcPr>
          <w:p w14:paraId="0BE400CA" w14:textId="77777777" w:rsidR="008D5B9F" w:rsidRPr="00EA561A" w:rsidRDefault="008D5B9F" w:rsidP="006D739D">
            <w:pPr>
              <w:widowControl w:val="0"/>
              <w:spacing w:after="0" w:line="240" w:lineRule="auto"/>
              <w:jc w:val="both"/>
              <w:rPr>
                <w:rFonts w:ascii="Arial" w:hAnsi="Arial" w:cs="Arial"/>
                <w:iCs/>
                <w:sz w:val="18"/>
                <w:szCs w:val="18"/>
                <w:lang w:eastAsia="es-ES"/>
              </w:rPr>
            </w:pPr>
          </w:p>
          <w:p w14:paraId="44FF08AB" w14:textId="77777777" w:rsidR="008D5B9F" w:rsidRPr="00F16D93" w:rsidRDefault="008D5B9F" w:rsidP="006D739D">
            <w:pPr>
              <w:widowControl w:val="0"/>
              <w:spacing w:after="0" w:line="240" w:lineRule="auto"/>
              <w:jc w:val="both"/>
              <w:rPr>
                <w:rFonts w:ascii="Arial" w:hAnsi="Arial" w:cs="Arial"/>
                <w:iCs/>
                <w:sz w:val="18"/>
                <w:szCs w:val="18"/>
                <w:lang w:eastAsia="es-ES"/>
              </w:rPr>
            </w:pPr>
            <w:r w:rsidRPr="00407116">
              <w:rPr>
                <w:rFonts w:ascii="Arial" w:hAnsi="Arial" w:cs="Arial"/>
                <w:iCs/>
                <w:sz w:val="18"/>
                <w:szCs w:val="18"/>
                <w:u w:val="single"/>
                <w:lang w:eastAsia="es-ES"/>
              </w:rPr>
              <w:t>Evaluación</w:t>
            </w:r>
            <w:r w:rsidRPr="00F16D93">
              <w:rPr>
                <w:rFonts w:ascii="Arial" w:hAnsi="Arial" w:cs="Arial"/>
                <w:iCs/>
                <w:sz w:val="18"/>
                <w:szCs w:val="18"/>
                <w:lang w:eastAsia="es-ES"/>
              </w:rPr>
              <w:t>:</w:t>
            </w:r>
          </w:p>
          <w:p w14:paraId="06FC664F" w14:textId="77777777" w:rsidR="008D5B9F" w:rsidRPr="006B3C1E" w:rsidRDefault="008D5B9F" w:rsidP="006D739D">
            <w:pPr>
              <w:widowControl w:val="0"/>
              <w:spacing w:after="0" w:line="240" w:lineRule="auto"/>
              <w:jc w:val="both"/>
              <w:rPr>
                <w:rFonts w:ascii="Arial" w:hAnsi="Arial" w:cs="Arial"/>
                <w:iCs/>
                <w:sz w:val="16"/>
                <w:szCs w:val="18"/>
                <w:lang w:eastAsia="es-ES"/>
              </w:rPr>
            </w:pPr>
          </w:p>
          <w:p w14:paraId="1BEDA48A" w14:textId="77777777" w:rsidR="008D5B9F" w:rsidRPr="004F5AB9" w:rsidRDefault="008D5B9F" w:rsidP="006D739D">
            <w:pPr>
              <w:widowControl w:val="0"/>
              <w:spacing w:after="0" w:line="240" w:lineRule="auto"/>
              <w:jc w:val="both"/>
              <w:rPr>
                <w:rFonts w:ascii="Arial" w:hAnsi="Arial" w:cs="Arial"/>
                <w:iCs/>
                <w:sz w:val="18"/>
                <w:szCs w:val="18"/>
                <w:lang w:eastAsia="es-ES"/>
              </w:rPr>
            </w:pPr>
            <w:r w:rsidRPr="004F5AB9">
              <w:rPr>
                <w:rFonts w:ascii="Arial" w:hAnsi="Arial" w:cs="Arial"/>
                <w:iCs/>
                <w:sz w:val="18"/>
                <w:szCs w:val="18"/>
                <w:lang w:eastAsia="es-ES"/>
              </w:rPr>
              <w:t>Se evaluará considerando el precio</w:t>
            </w:r>
            <w:r>
              <w:rPr>
                <w:rFonts w:ascii="Arial" w:hAnsi="Arial" w:cs="Arial"/>
                <w:iCs/>
                <w:sz w:val="18"/>
                <w:szCs w:val="18"/>
                <w:lang w:eastAsia="es-ES"/>
              </w:rPr>
              <w:t xml:space="preserve"> </w:t>
            </w:r>
            <w:r w:rsidRPr="004F5AB9">
              <w:rPr>
                <w:rFonts w:ascii="Arial" w:hAnsi="Arial" w:cs="Arial"/>
                <w:iCs/>
                <w:sz w:val="18"/>
                <w:szCs w:val="18"/>
                <w:lang w:eastAsia="es-ES"/>
              </w:rPr>
              <w:t>ofertado por el postor.</w:t>
            </w:r>
          </w:p>
          <w:p w14:paraId="06CE12AF" w14:textId="77777777" w:rsidR="008D5B9F" w:rsidRPr="006B3C1E" w:rsidRDefault="008D5B9F" w:rsidP="006D739D">
            <w:pPr>
              <w:widowControl w:val="0"/>
              <w:spacing w:after="0" w:line="240" w:lineRule="auto"/>
              <w:jc w:val="both"/>
              <w:rPr>
                <w:rFonts w:ascii="Arial" w:hAnsi="Arial" w:cs="Arial"/>
                <w:iCs/>
                <w:sz w:val="12"/>
                <w:szCs w:val="18"/>
                <w:lang w:eastAsia="es-ES"/>
              </w:rPr>
            </w:pPr>
          </w:p>
          <w:p w14:paraId="2AAF812B" w14:textId="77777777" w:rsidR="008D5B9F" w:rsidRPr="004F5AB9" w:rsidRDefault="008D5B9F" w:rsidP="006D739D">
            <w:pPr>
              <w:widowControl w:val="0"/>
              <w:tabs>
                <w:tab w:val="left" w:pos="4951"/>
              </w:tabs>
              <w:spacing w:after="0" w:line="240" w:lineRule="auto"/>
              <w:jc w:val="both"/>
              <w:rPr>
                <w:rFonts w:ascii="Arial" w:hAnsi="Arial" w:cs="Arial"/>
                <w:iCs/>
                <w:sz w:val="18"/>
                <w:szCs w:val="18"/>
                <w:u w:val="single"/>
                <w:lang w:eastAsia="es-ES"/>
              </w:rPr>
            </w:pPr>
            <w:r w:rsidRPr="004F5AB9">
              <w:rPr>
                <w:rFonts w:ascii="Arial" w:hAnsi="Arial" w:cs="Arial"/>
                <w:iCs/>
                <w:sz w:val="18"/>
                <w:szCs w:val="18"/>
                <w:u w:val="single"/>
                <w:lang w:eastAsia="es-ES"/>
              </w:rPr>
              <w:t>Acreditación</w:t>
            </w:r>
            <w:r w:rsidRPr="004F5AB9">
              <w:rPr>
                <w:rFonts w:ascii="Arial" w:hAnsi="Arial" w:cs="Arial"/>
                <w:iCs/>
                <w:sz w:val="18"/>
                <w:szCs w:val="18"/>
                <w:lang w:eastAsia="es-ES"/>
              </w:rPr>
              <w:t>:</w:t>
            </w:r>
          </w:p>
          <w:p w14:paraId="29FB0DF0" w14:textId="77777777" w:rsidR="008D5B9F" w:rsidRDefault="008D5B9F" w:rsidP="006D739D">
            <w:pPr>
              <w:widowControl w:val="0"/>
              <w:spacing w:after="0" w:line="240" w:lineRule="auto"/>
              <w:jc w:val="both"/>
              <w:rPr>
                <w:rFonts w:ascii="Arial" w:hAnsi="Arial" w:cs="Arial"/>
                <w:iCs/>
                <w:sz w:val="18"/>
                <w:szCs w:val="18"/>
                <w:lang w:eastAsia="es-ES"/>
              </w:rPr>
            </w:pPr>
          </w:p>
          <w:p w14:paraId="1F527653" w14:textId="77777777" w:rsidR="008D5B9F" w:rsidRPr="0094442F" w:rsidRDefault="008D5B9F" w:rsidP="006D739D">
            <w:pPr>
              <w:widowControl w:val="0"/>
              <w:spacing w:after="0" w:line="240" w:lineRule="auto"/>
              <w:jc w:val="both"/>
              <w:rPr>
                <w:rFonts w:ascii="Arial" w:hAnsi="Arial" w:cs="Arial"/>
                <w:b/>
                <w:iCs/>
                <w:sz w:val="18"/>
                <w:szCs w:val="18"/>
                <w:lang w:eastAsia="es-ES"/>
              </w:rPr>
            </w:pPr>
            <w:r w:rsidRPr="004F5AB9">
              <w:rPr>
                <w:rFonts w:ascii="Arial" w:hAnsi="Arial" w:cs="Arial"/>
                <w:iCs/>
                <w:sz w:val="18"/>
                <w:szCs w:val="18"/>
                <w:lang w:eastAsia="es-ES"/>
              </w:rPr>
              <w:t>Se acreditará mediante</w:t>
            </w:r>
            <w:r>
              <w:rPr>
                <w:rFonts w:ascii="Arial" w:hAnsi="Arial" w:cs="Arial"/>
                <w:iCs/>
                <w:sz w:val="18"/>
                <w:szCs w:val="18"/>
                <w:lang w:eastAsia="es-ES"/>
              </w:rPr>
              <w:t xml:space="preserve"> </w:t>
            </w:r>
            <w:r w:rsidR="004E1660">
              <w:rPr>
                <w:rFonts w:ascii="Arial" w:hAnsi="Arial" w:cs="Arial"/>
                <w:iCs/>
                <w:sz w:val="18"/>
                <w:szCs w:val="18"/>
                <w:lang w:eastAsia="es-ES"/>
              </w:rPr>
              <w:t xml:space="preserve">presentación del </w:t>
            </w:r>
            <w:r w:rsidRPr="004F5AB9">
              <w:rPr>
                <w:rFonts w:ascii="Arial" w:hAnsi="Arial" w:cs="Arial"/>
                <w:iCs/>
                <w:sz w:val="18"/>
                <w:szCs w:val="18"/>
                <w:lang w:eastAsia="es-ES"/>
              </w:rPr>
              <w:t>documento que contiene el precio de la oferta</w:t>
            </w:r>
            <w:r>
              <w:rPr>
                <w:rFonts w:ascii="Arial" w:hAnsi="Arial" w:cs="Arial"/>
                <w:iCs/>
                <w:sz w:val="18"/>
                <w:szCs w:val="18"/>
                <w:lang w:eastAsia="es-ES"/>
              </w:rPr>
              <w:t xml:space="preserve"> </w:t>
            </w:r>
            <w:r w:rsidRPr="004F5AB9">
              <w:rPr>
                <w:rFonts w:ascii="Arial" w:hAnsi="Arial" w:cs="Arial"/>
                <w:b/>
                <w:iCs/>
                <w:sz w:val="18"/>
                <w:szCs w:val="18"/>
                <w:lang w:eastAsia="es-ES"/>
              </w:rPr>
              <w:t>(Anexo N°</w:t>
            </w:r>
            <w:r>
              <w:rPr>
                <w:rFonts w:ascii="Arial" w:hAnsi="Arial" w:cs="Arial"/>
                <w:b/>
                <w:iCs/>
                <w:sz w:val="18"/>
                <w:szCs w:val="18"/>
                <w:lang w:eastAsia="es-ES"/>
              </w:rPr>
              <w:t>6</w:t>
            </w:r>
            <w:r w:rsidRPr="004F5AB9">
              <w:rPr>
                <w:rFonts w:ascii="Arial" w:hAnsi="Arial" w:cs="Arial"/>
                <w:b/>
                <w:iCs/>
                <w:sz w:val="18"/>
                <w:szCs w:val="18"/>
                <w:lang w:eastAsia="es-ES"/>
              </w:rPr>
              <w:t>)</w:t>
            </w:r>
            <w:r w:rsidRPr="007B6A7E">
              <w:rPr>
                <w:rFonts w:ascii="Arial" w:hAnsi="Arial" w:cs="Arial"/>
                <w:iCs/>
                <w:sz w:val="18"/>
                <w:szCs w:val="18"/>
                <w:lang w:eastAsia="es-ES"/>
              </w:rPr>
              <w:t>, según corresponda</w:t>
            </w:r>
            <w:r>
              <w:rPr>
                <w:rFonts w:ascii="Arial" w:hAnsi="Arial" w:cs="Arial"/>
                <w:b/>
                <w:iCs/>
                <w:sz w:val="18"/>
                <w:szCs w:val="18"/>
                <w:lang w:eastAsia="es-ES"/>
              </w:rPr>
              <w:t>.</w:t>
            </w:r>
          </w:p>
          <w:p w14:paraId="3992023A" w14:textId="77777777" w:rsidR="008D5B9F" w:rsidRPr="004F5AB9" w:rsidRDefault="008D5B9F" w:rsidP="006D739D">
            <w:pPr>
              <w:widowControl w:val="0"/>
              <w:spacing w:after="0" w:line="240" w:lineRule="auto"/>
              <w:jc w:val="both"/>
              <w:rPr>
                <w:rFonts w:ascii="Arial" w:hAnsi="Arial" w:cs="Arial"/>
                <w:sz w:val="20"/>
              </w:rPr>
            </w:pPr>
          </w:p>
          <w:p w14:paraId="316C4E20" w14:textId="77777777" w:rsidR="008D5B9F" w:rsidRPr="00A57984" w:rsidRDefault="008D5B9F" w:rsidP="006D739D">
            <w:pPr>
              <w:widowControl w:val="0"/>
              <w:spacing w:after="0" w:line="240" w:lineRule="auto"/>
              <w:jc w:val="both"/>
              <w:rPr>
                <w:rFonts w:ascii="Arial" w:hAnsi="Arial" w:cs="Arial"/>
                <w:sz w:val="20"/>
                <w:szCs w:val="16"/>
                <w:lang w:eastAsia="es-ES"/>
              </w:rPr>
            </w:pPr>
          </w:p>
        </w:tc>
        <w:tc>
          <w:tcPr>
            <w:tcW w:w="3828" w:type="dxa"/>
            <w:tcBorders>
              <w:top w:val="single" w:sz="4" w:space="0" w:color="auto"/>
            </w:tcBorders>
            <w:tcMar>
              <w:top w:w="28" w:type="dxa"/>
              <w:bottom w:w="28" w:type="dxa"/>
            </w:tcMar>
            <w:vAlign w:val="center"/>
            <w:hideMark/>
          </w:tcPr>
          <w:p w14:paraId="22FE0069" w14:textId="77777777" w:rsidR="008D5B9F" w:rsidRPr="00BE6041" w:rsidRDefault="008D5B9F" w:rsidP="006D739D">
            <w:pPr>
              <w:pStyle w:val="Prrafodelista"/>
              <w:widowControl w:val="0"/>
              <w:ind w:left="0"/>
              <w:jc w:val="both"/>
              <w:rPr>
                <w:rFonts w:ascii="Arial" w:hAnsi="Arial" w:cs="Arial"/>
                <w:sz w:val="18"/>
                <w:szCs w:val="18"/>
                <w:lang w:val="es-ES"/>
              </w:rPr>
            </w:pPr>
            <w:r w:rsidRPr="00BE6041">
              <w:rPr>
                <w:rFonts w:ascii="Arial" w:hAnsi="Arial" w:cs="Arial"/>
                <w:sz w:val="18"/>
                <w:szCs w:val="18"/>
                <w:lang w:val="es-ES"/>
              </w:rPr>
              <w:t>La evaluación consist</w:t>
            </w:r>
            <w:r>
              <w:rPr>
                <w:rFonts w:ascii="Arial" w:hAnsi="Arial" w:cs="Arial"/>
                <w:sz w:val="18"/>
                <w:szCs w:val="18"/>
                <w:lang w:val="es-ES"/>
              </w:rPr>
              <w:t>irá en</w:t>
            </w:r>
            <w:r w:rsidRPr="001B2E9E">
              <w:rPr>
                <w:rFonts w:ascii="Arial" w:hAnsi="Arial" w:cs="Arial"/>
                <w:sz w:val="18"/>
                <w:szCs w:val="18"/>
                <w:lang w:val="es-ES"/>
              </w:rPr>
              <w:t xml:space="preserve"> otorga</w:t>
            </w:r>
            <w:r>
              <w:rPr>
                <w:rFonts w:ascii="Arial" w:hAnsi="Arial" w:cs="Arial"/>
                <w:sz w:val="18"/>
                <w:szCs w:val="18"/>
                <w:lang w:val="es-ES"/>
              </w:rPr>
              <w:t>r</w:t>
            </w:r>
            <w:r w:rsidRPr="001B2E9E">
              <w:rPr>
                <w:rFonts w:ascii="Arial" w:hAnsi="Arial" w:cs="Arial"/>
                <w:sz w:val="18"/>
                <w:szCs w:val="18"/>
                <w:lang w:val="es-ES"/>
              </w:rPr>
              <w:t xml:space="preserve"> el máximo</w:t>
            </w:r>
            <w:r>
              <w:rPr>
                <w:rFonts w:ascii="Arial" w:hAnsi="Arial" w:cs="Arial"/>
                <w:sz w:val="18"/>
                <w:szCs w:val="18"/>
                <w:lang w:val="es-ES"/>
              </w:rPr>
              <w:t xml:space="preserve"> puntaje</w:t>
            </w:r>
            <w:r w:rsidRPr="001B2E9E">
              <w:rPr>
                <w:rFonts w:ascii="Arial" w:hAnsi="Arial" w:cs="Arial"/>
                <w:sz w:val="18"/>
                <w:szCs w:val="18"/>
                <w:lang w:val="es-ES"/>
              </w:rPr>
              <w:t xml:space="preserve"> a la oferta de precio más bajo y otorga</w:t>
            </w:r>
            <w:r>
              <w:rPr>
                <w:rFonts w:ascii="Arial" w:hAnsi="Arial" w:cs="Arial"/>
                <w:sz w:val="18"/>
                <w:szCs w:val="18"/>
                <w:lang w:val="es-ES"/>
              </w:rPr>
              <w:t>r</w:t>
            </w:r>
            <w:r w:rsidRPr="001B2E9E">
              <w:rPr>
                <w:rFonts w:ascii="Arial" w:hAnsi="Arial" w:cs="Arial"/>
                <w:sz w:val="18"/>
                <w:szCs w:val="18"/>
                <w:lang w:val="es-ES"/>
              </w:rPr>
              <w:t xml:space="preserve"> a las demás ofertas puntajes inversamente proporcionales a sus respectivos precios, según la siguiente fórmula</w:t>
            </w:r>
            <w:r w:rsidRPr="00BE6041">
              <w:rPr>
                <w:rFonts w:ascii="Arial" w:hAnsi="Arial" w:cs="Arial"/>
                <w:sz w:val="18"/>
                <w:szCs w:val="18"/>
                <w:lang w:val="es-ES"/>
              </w:rPr>
              <w:t>:</w:t>
            </w:r>
          </w:p>
          <w:p w14:paraId="05628D5F" w14:textId="77777777" w:rsidR="008D5B9F" w:rsidRPr="00BE6041" w:rsidRDefault="008D5B9F" w:rsidP="006D739D">
            <w:pPr>
              <w:pStyle w:val="Prrafodelista"/>
              <w:widowControl w:val="0"/>
              <w:ind w:left="1701"/>
              <w:rPr>
                <w:rFonts w:ascii="Arial" w:hAnsi="Arial" w:cs="Arial"/>
                <w:sz w:val="18"/>
                <w:szCs w:val="18"/>
              </w:rPr>
            </w:pPr>
          </w:p>
          <w:p w14:paraId="30D62518" w14:textId="77777777" w:rsidR="008D5B9F" w:rsidRPr="00736242" w:rsidRDefault="008D5B9F" w:rsidP="006D739D">
            <w:pPr>
              <w:pStyle w:val="Prrafodelista"/>
              <w:widowControl w:val="0"/>
              <w:ind w:left="0"/>
              <w:rPr>
                <w:rFonts w:ascii="Arial" w:hAnsi="Arial" w:cs="Arial"/>
                <w:b/>
                <w:sz w:val="18"/>
                <w:szCs w:val="18"/>
                <w:lang w:val="pt-BR"/>
              </w:rPr>
            </w:pPr>
            <w:proofErr w:type="spellStart"/>
            <w:r w:rsidRPr="00736242">
              <w:rPr>
                <w:rFonts w:ascii="Arial" w:hAnsi="Arial" w:cs="Arial"/>
                <w:b/>
                <w:sz w:val="18"/>
                <w:szCs w:val="18"/>
                <w:lang w:val="pt-BR"/>
              </w:rPr>
              <w:t>Pi</w:t>
            </w:r>
            <w:proofErr w:type="spellEnd"/>
            <w:r w:rsidRPr="00736242">
              <w:rPr>
                <w:rFonts w:ascii="Arial" w:hAnsi="Arial" w:cs="Arial"/>
                <w:b/>
                <w:sz w:val="18"/>
                <w:szCs w:val="18"/>
                <w:lang w:val="pt-BR"/>
              </w:rPr>
              <w:t xml:space="preserve"> </w:t>
            </w:r>
            <w:r w:rsidRPr="00736242">
              <w:rPr>
                <w:rFonts w:ascii="Arial" w:hAnsi="Arial" w:cs="Arial"/>
                <w:b/>
                <w:sz w:val="18"/>
                <w:szCs w:val="18"/>
                <w:lang w:val="pt-BR"/>
              </w:rPr>
              <w:tab/>
              <w:t xml:space="preserve">=     </w:t>
            </w:r>
            <w:r w:rsidRPr="00736242">
              <w:rPr>
                <w:rFonts w:ascii="Arial" w:hAnsi="Arial" w:cs="Arial"/>
                <w:b/>
                <w:sz w:val="18"/>
                <w:szCs w:val="18"/>
                <w:u w:val="single"/>
                <w:lang w:val="pt-BR"/>
              </w:rPr>
              <w:t>Om x PMP</w:t>
            </w:r>
          </w:p>
          <w:p w14:paraId="2259CA4F" w14:textId="77777777" w:rsidR="008D5B9F" w:rsidRPr="00736242" w:rsidRDefault="008D5B9F" w:rsidP="006D739D">
            <w:pPr>
              <w:pStyle w:val="Prrafodelista"/>
              <w:widowControl w:val="0"/>
              <w:ind w:left="0"/>
              <w:rPr>
                <w:rFonts w:ascii="Arial" w:hAnsi="Arial" w:cs="Arial"/>
                <w:b/>
                <w:sz w:val="18"/>
                <w:szCs w:val="18"/>
                <w:lang w:val="pt-BR"/>
              </w:rPr>
            </w:pPr>
            <w:r w:rsidRPr="00736242">
              <w:rPr>
                <w:rFonts w:ascii="Arial" w:hAnsi="Arial" w:cs="Arial"/>
                <w:b/>
                <w:sz w:val="18"/>
                <w:szCs w:val="18"/>
                <w:lang w:val="pt-BR"/>
              </w:rPr>
              <w:tab/>
            </w:r>
            <w:r w:rsidRPr="00736242">
              <w:rPr>
                <w:rFonts w:ascii="Arial" w:hAnsi="Arial" w:cs="Arial"/>
                <w:b/>
                <w:sz w:val="18"/>
                <w:szCs w:val="18"/>
                <w:lang w:val="pt-BR"/>
              </w:rPr>
              <w:tab/>
              <w:t xml:space="preserve"> Oi</w:t>
            </w:r>
          </w:p>
          <w:p w14:paraId="69B30234" w14:textId="77777777" w:rsidR="008D5B9F" w:rsidRPr="00736242" w:rsidRDefault="008D5B9F" w:rsidP="006D739D">
            <w:pPr>
              <w:pStyle w:val="Prrafodelista"/>
              <w:widowControl w:val="0"/>
              <w:ind w:left="0"/>
              <w:rPr>
                <w:rFonts w:ascii="Arial" w:hAnsi="Arial" w:cs="Arial"/>
                <w:sz w:val="18"/>
                <w:szCs w:val="18"/>
                <w:lang w:val="pt-BR"/>
              </w:rPr>
            </w:pPr>
          </w:p>
          <w:p w14:paraId="13686600" w14:textId="77777777" w:rsidR="008D5B9F" w:rsidRPr="00736242" w:rsidRDefault="008D5B9F" w:rsidP="006D739D">
            <w:pPr>
              <w:widowControl w:val="0"/>
              <w:spacing w:after="0" w:line="240" w:lineRule="auto"/>
              <w:ind w:right="-301"/>
              <w:rPr>
                <w:rFonts w:ascii="Arial" w:hAnsi="Arial" w:cs="Arial"/>
                <w:sz w:val="16"/>
                <w:szCs w:val="18"/>
                <w:lang w:val="pt-BR" w:eastAsia="es-ES"/>
              </w:rPr>
            </w:pPr>
            <w:proofErr w:type="gramStart"/>
            <w:r w:rsidRPr="00736242">
              <w:rPr>
                <w:rFonts w:ascii="Arial" w:hAnsi="Arial" w:cs="Arial"/>
                <w:b/>
                <w:sz w:val="16"/>
                <w:szCs w:val="18"/>
                <w:lang w:val="pt-BR" w:eastAsia="es-ES"/>
              </w:rPr>
              <w:t>i</w:t>
            </w:r>
            <w:proofErr w:type="gramEnd"/>
            <w:r w:rsidRPr="00736242">
              <w:rPr>
                <w:rFonts w:ascii="Arial" w:hAnsi="Arial" w:cs="Arial"/>
                <w:sz w:val="16"/>
                <w:szCs w:val="18"/>
                <w:lang w:val="pt-BR" w:eastAsia="es-ES"/>
              </w:rPr>
              <w:t>= Oferta</w:t>
            </w:r>
          </w:p>
          <w:p w14:paraId="271DD110" w14:textId="77777777" w:rsidR="008D5B9F" w:rsidRPr="001F4859" w:rsidRDefault="008D5B9F" w:rsidP="006D739D">
            <w:pPr>
              <w:widowControl w:val="0"/>
              <w:spacing w:after="0" w:line="240" w:lineRule="auto"/>
              <w:rPr>
                <w:rFonts w:ascii="Arial" w:hAnsi="Arial" w:cs="Arial"/>
                <w:sz w:val="16"/>
                <w:szCs w:val="18"/>
                <w:lang w:eastAsia="es-ES"/>
              </w:rPr>
            </w:pPr>
            <w:r w:rsidRPr="001F4859">
              <w:rPr>
                <w:rFonts w:ascii="Arial" w:hAnsi="Arial" w:cs="Arial"/>
                <w:b/>
                <w:sz w:val="16"/>
                <w:szCs w:val="18"/>
                <w:lang w:eastAsia="es-ES"/>
              </w:rPr>
              <w:t>Pi</w:t>
            </w:r>
            <w:r w:rsidRPr="001F4859">
              <w:rPr>
                <w:rFonts w:ascii="Arial" w:hAnsi="Arial" w:cs="Arial"/>
                <w:sz w:val="16"/>
                <w:szCs w:val="18"/>
                <w:lang w:eastAsia="es-ES"/>
              </w:rPr>
              <w:t xml:space="preserve">= Puntaje de la </w:t>
            </w:r>
            <w:r>
              <w:rPr>
                <w:rFonts w:ascii="Arial" w:hAnsi="Arial" w:cs="Arial"/>
                <w:sz w:val="16"/>
                <w:szCs w:val="18"/>
                <w:lang w:eastAsia="es-ES"/>
              </w:rPr>
              <w:t>oferta a evaluar</w:t>
            </w:r>
          </w:p>
          <w:p w14:paraId="3DEA1C18" w14:textId="77777777" w:rsidR="008D5B9F" w:rsidRPr="001F4859" w:rsidRDefault="008D5B9F" w:rsidP="006D739D">
            <w:pPr>
              <w:widowControl w:val="0"/>
              <w:spacing w:after="0" w:line="240" w:lineRule="auto"/>
              <w:rPr>
                <w:rFonts w:ascii="Arial" w:hAnsi="Arial" w:cs="Arial"/>
                <w:sz w:val="16"/>
                <w:szCs w:val="18"/>
                <w:lang w:eastAsia="es-ES"/>
              </w:rPr>
            </w:pPr>
            <w:proofErr w:type="spellStart"/>
            <w:r w:rsidRPr="001F4859">
              <w:rPr>
                <w:rFonts w:ascii="Arial" w:hAnsi="Arial" w:cs="Arial"/>
                <w:b/>
                <w:sz w:val="16"/>
                <w:szCs w:val="18"/>
                <w:lang w:eastAsia="es-ES"/>
              </w:rPr>
              <w:t>Oi</w:t>
            </w:r>
            <w:proofErr w:type="spellEnd"/>
            <w:r w:rsidRPr="001F4859">
              <w:rPr>
                <w:rFonts w:ascii="Arial" w:hAnsi="Arial" w:cs="Arial"/>
                <w:sz w:val="16"/>
                <w:szCs w:val="18"/>
                <w:lang w:eastAsia="es-ES"/>
              </w:rPr>
              <w:t>=</w:t>
            </w:r>
            <w:r>
              <w:rPr>
                <w:rFonts w:ascii="Arial" w:hAnsi="Arial" w:cs="Arial"/>
                <w:sz w:val="16"/>
                <w:szCs w:val="18"/>
                <w:lang w:eastAsia="es-ES"/>
              </w:rPr>
              <w:t>Precio</w:t>
            </w:r>
            <w:r w:rsidRPr="001F4859">
              <w:rPr>
                <w:rFonts w:ascii="Arial" w:hAnsi="Arial" w:cs="Arial"/>
                <w:sz w:val="16"/>
                <w:szCs w:val="18"/>
                <w:lang w:eastAsia="es-ES"/>
              </w:rPr>
              <w:t xml:space="preserve"> i  </w:t>
            </w:r>
          </w:p>
          <w:p w14:paraId="594490EB" w14:textId="77777777" w:rsidR="008D5B9F" w:rsidRPr="001F4859" w:rsidRDefault="008D5B9F" w:rsidP="006D739D">
            <w:pPr>
              <w:widowControl w:val="0"/>
              <w:spacing w:after="0" w:line="240" w:lineRule="auto"/>
              <w:rPr>
                <w:rFonts w:ascii="Arial" w:hAnsi="Arial" w:cs="Arial"/>
                <w:sz w:val="16"/>
                <w:szCs w:val="18"/>
                <w:lang w:eastAsia="es-ES"/>
              </w:rPr>
            </w:pPr>
            <w:proofErr w:type="spellStart"/>
            <w:r w:rsidRPr="001F4859">
              <w:rPr>
                <w:rFonts w:ascii="Arial" w:hAnsi="Arial" w:cs="Arial"/>
                <w:b/>
                <w:sz w:val="16"/>
                <w:szCs w:val="18"/>
                <w:lang w:eastAsia="es-ES"/>
              </w:rPr>
              <w:t>Om</w:t>
            </w:r>
            <w:proofErr w:type="spellEnd"/>
            <w:r w:rsidRPr="001F4859">
              <w:rPr>
                <w:rFonts w:ascii="Arial" w:hAnsi="Arial" w:cs="Arial"/>
                <w:sz w:val="16"/>
                <w:szCs w:val="18"/>
                <w:lang w:eastAsia="es-ES"/>
              </w:rPr>
              <w:t xml:space="preserve">= </w:t>
            </w:r>
            <w:r>
              <w:rPr>
                <w:rFonts w:ascii="Arial" w:hAnsi="Arial" w:cs="Arial"/>
                <w:sz w:val="16"/>
                <w:szCs w:val="18"/>
                <w:lang w:eastAsia="es-ES"/>
              </w:rPr>
              <w:t>Precio</w:t>
            </w:r>
            <w:r w:rsidRPr="001F4859">
              <w:rPr>
                <w:rFonts w:ascii="Arial" w:hAnsi="Arial" w:cs="Arial"/>
                <w:sz w:val="16"/>
                <w:szCs w:val="18"/>
                <w:lang w:eastAsia="es-ES"/>
              </w:rPr>
              <w:t xml:space="preserve"> de </w:t>
            </w:r>
            <w:r>
              <w:rPr>
                <w:rFonts w:ascii="Arial" w:hAnsi="Arial" w:cs="Arial"/>
                <w:sz w:val="16"/>
                <w:szCs w:val="18"/>
                <w:lang w:eastAsia="es-ES"/>
              </w:rPr>
              <w:t>la oferta más baja</w:t>
            </w:r>
          </w:p>
          <w:p w14:paraId="36787D29" w14:textId="77777777" w:rsidR="008D5B9F" w:rsidRDefault="008D5B9F" w:rsidP="006D739D">
            <w:pPr>
              <w:widowControl w:val="0"/>
              <w:spacing w:after="0" w:line="240" w:lineRule="auto"/>
              <w:rPr>
                <w:rFonts w:ascii="Arial" w:hAnsi="Arial" w:cs="Arial"/>
                <w:sz w:val="16"/>
                <w:szCs w:val="18"/>
                <w:lang w:eastAsia="es-ES"/>
              </w:rPr>
            </w:pPr>
            <w:r w:rsidRPr="001F4859">
              <w:rPr>
                <w:rFonts w:ascii="Arial" w:hAnsi="Arial" w:cs="Arial"/>
                <w:b/>
                <w:sz w:val="16"/>
                <w:szCs w:val="18"/>
                <w:lang w:eastAsia="es-ES"/>
              </w:rPr>
              <w:t>PM</w:t>
            </w:r>
            <w:r>
              <w:rPr>
                <w:rFonts w:ascii="Arial" w:hAnsi="Arial" w:cs="Arial"/>
                <w:b/>
                <w:sz w:val="16"/>
                <w:szCs w:val="18"/>
                <w:lang w:eastAsia="es-ES"/>
              </w:rPr>
              <w:t>P</w:t>
            </w:r>
            <w:r w:rsidRPr="001F4859">
              <w:rPr>
                <w:rFonts w:ascii="Arial" w:hAnsi="Arial" w:cs="Arial"/>
                <w:sz w:val="16"/>
                <w:szCs w:val="18"/>
                <w:lang w:eastAsia="es-ES"/>
              </w:rPr>
              <w:t xml:space="preserve">=Puntaje </w:t>
            </w:r>
            <w:r>
              <w:rPr>
                <w:rFonts w:ascii="Arial" w:hAnsi="Arial" w:cs="Arial"/>
                <w:sz w:val="16"/>
                <w:szCs w:val="18"/>
                <w:lang w:eastAsia="es-ES"/>
              </w:rPr>
              <w:t>m</w:t>
            </w:r>
            <w:r w:rsidRPr="001F4859">
              <w:rPr>
                <w:rFonts w:ascii="Arial" w:hAnsi="Arial" w:cs="Arial"/>
                <w:sz w:val="16"/>
                <w:szCs w:val="18"/>
                <w:lang w:eastAsia="es-ES"/>
              </w:rPr>
              <w:t xml:space="preserve">áximo del </w:t>
            </w:r>
            <w:r>
              <w:rPr>
                <w:rFonts w:ascii="Arial" w:hAnsi="Arial" w:cs="Arial"/>
                <w:sz w:val="16"/>
                <w:szCs w:val="18"/>
                <w:lang w:eastAsia="es-ES"/>
              </w:rPr>
              <w:t>precio</w:t>
            </w:r>
          </w:p>
          <w:p w14:paraId="4766560D" w14:textId="77777777" w:rsidR="008D5B9F" w:rsidRDefault="008D5B9F" w:rsidP="006D739D">
            <w:pPr>
              <w:widowControl w:val="0"/>
              <w:spacing w:after="0" w:line="240" w:lineRule="auto"/>
              <w:jc w:val="right"/>
              <w:rPr>
                <w:rFonts w:ascii="Arial" w:hAnsi="Arial" w:cs="Arial"/>
                <w:sz w:val="18"/>
                <w:szCs w:val="18"/>
                <w:lang w:eastAsia="es-ES"/>
              </w:rPr>
            </w:pPr>
          </w:p>
          <w:p w14:paraId="3C00077D" w14:textId="77777777" w:rsidR="008D5B9F" w:rsidRPr="00A57984" w:rsidRDefault="000D2E0C" w:rsidP="006B3C1E">
            <w:pPr>
              <w:widowControl w:val="0"/>
              <w:spacing w:after="0" w:line="240" w:lineRule="auto"/>
              <w:jc w:val="right"/>
              <w:rPr>
                <w:rFonts w:ascii="Arial" w:hAnsi="Arial" w:cs="Arial"/>
                <w:sz w:val="18"/>
                <w:szCs w:val="18"/>
                <w:lang w:eastAsia="es-ES"/>
              </w:rPr>
            </w:pPr>
            <w:r>
              <w:rPr>
                <w:rFonts w:ascii="Arial" w:hAnsi="Arial" w:cs="Arial"/>
                <w:b/>
                <w:sz w:val="18"/>
                <w:szCs w:val="18"/>
                <w:lang w:eastAsia="es-ES"/>
              </w:rPr>
              <w:t>10</w:t>
            </w:r>
            <w:r w:rsidR="00E45A93">
              <w:rPr>
                <w:rFonts w:ascii="Arial" w:hAnsi="Arial" w:cs="Arial"/>
                <w:b/>
                <w:sz w:val="18"/>
                <w:szCs w:val="18"/>
                <w:lang w:eastAsia="es-ES"/>
              </w:rPr>
              <w:t>0</w:t>
            </w:r>
            <w:r w:rsidR="008D5B9F" w:rsidRPr="00A57984">
              <w:rPr>
                <w:rFonts w:ascii="Arial" w:hAnsi="Arial" w:cs="Arial"/>
                <w:b/>
                <w:sz w:val="18"/>
                <w:szCs w:val="18"/>
                <w:lang w:eastAsia="es-ES"/>
              </w:rPr>
              <w:t xml:space="preserve"> puntos</w:t>
            </w:r>
          </w:p>
        </w:tc>
      </w:tr>
    </w:tbl>
    <w:p w14:paraId="01D2326C" w14:textId="2F80FCAD" w:rsidR="00973913" w:rsidRDefault="00973913" w:rsidP="00C75BBB">
      <w:pPr>
        <w:widowControl w:val="0"/>
        <w:spacing w:after="0" w:line="240" w:lineRule="auto"/>
        <w:jc w:val="both"/>
        <w:rPr>
          <w:rFonts w:ascii="Arial" w:eastAsia="Batang" w:hAnsi="Arial" w:cs="Arial"/>
          <w:color w:val="000000"/>
          <w:sz w:val="20"/>
          <w:szCs w:val="20"/>
          <w:lang w:val="es-ES" w:eastAsia="es-PE"/>
        </w:rPr>
      </w:pPr>
    </w:p>
    <w:p w14:paraId="4D9DE2F6" w14:textId="217C3E92" w:rsidR="007D1274" w:rsidRDefault="00C70875" w:rsidP="00C75BBB">
      <w:pPr>
        <w:widowControl w:val="0"/>
        <w:spacing w:after="0" w:line="240" w:lineRule="auto"/>
        <w:jc w:val="both"/>
        <w:rPr>
          <w:rFonts w:ascii="Arial" w:eastAsia="Batang" w:hAnsi="Arial" w:cs="Arial"/>
          <w:color w:val="000000"/>
          <w:sz w:val="20"/>
          <w:szCs w:val="20"/>
          <w:lang w:val="es-ES" w:eastAsia="es-PE"/>
        </w:rPr>
      </w:pPr>
      <w:r>
        <w:rPr>
          <w:rFonts w:ascii="Arial" w:eastAsia="Batang" w:hAnsi="Arial" w:cs="Arial"/>
          <w:color w:val="000000"/>
          <w:sz w:val="20"/>
          <w:szCs w:val="20"/>
          <w:lang w:val="es-ES" w:eastAsia="es-PE"/>
        </w:rPr>
        <w:t>g</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9C4860" w:rsidRPr="009C4860" w14:paraId="48682FB2" w14:textId="77777777" w:rsidTr="000F4027">
        <w:tc>
          <w:tcPr>
            <w:tcW w:w="8701" w:type="dxa"/>
          </w:tcPr>
          <w:p w14:paraId="77E51819" w14:textId="77777777" w:rsidR="009C4860" w:rsidRPr="009C4860" w:rsidRDefault="009C4860" w:rsidP="009C4860">
            <w:pPr>
              <w:widowControl w:val="0"/>
              <w:spacing w:after="0" w:line="240" w:lineRule="auto"/>
              <w:ind w:left="66"/>
              <w:contextualSpacing/>
              <w:jc w:val="center"/>
              <w:rPr>
                <w:rFonts w:ascii="Arial" w:eastAsia="Batang" w:hAnsi="Arial" w:cs="Arial"/>
                <w:b/>
                <w:color w:val="000000"/>
                <w:sz w:val="16"/>
                <w:szCs w:val="20"/>
                <w:lang w:eastAsia="es-PE"/>
              </w:rPr>
            </w:pPr>
          </w:p>
          <w:p w14:paraId="2ADA6023" w14:textId="77777777" w:rsidR="009C4860" w:rsidRPr="009C4860" w:rsidRDefault="009C4860" w:rsidP="009C4860">
            <w:pPr>
              <w:widowControl w:val="0"/>
              <w:spacing w:after="0" w:line="240" w:lineRule="auto"/>
              <w:ind w:left="66"/>
              <w:contextualSpacing/>
              <w:jc w:val="center"/>
              <w:rPr>
                <w:rFonts w:ascii="Arial" w:eastAsia="Batang" w:hAnsi="Arial" w:cs="Arial"/>
                <w:color w:val="000000"/>
                <w:szCs w:val="20"/>
                <w:lang w:eastAsia="es-PE"/>
              </w:rPr>
            </w:pPr>
            <w:r w:rsidRPr="009C4860">
              <w:rPr>
                <w:rFonts w:ascii="Arial" w:eastAsia="Batang" w:hAnsi="Arial" w:cs="Arial"/>
                <w:b/>
                <w:color w:val="000000"/>
                <w:szCs w:val="20"/>
                <w:lang w:eastAsia="es-PE"/>
              </w:rPr>
              <w:t>CAPÍTULO V</w:t>
            </w:r>
          </w:p>
          <w:p w14:paraId="16A6DC3C" w14:textId="77777777" w:rsidR="009C4860" w:rsidRPr="009C4860" w:rsidRDefault="009C4860" w:rsidP="009C4860">
            <w:pPr>
              <w:widowControl w:val="0"/>
              <w:spacing w:after="0" w:line="240" w:lineRule="auto"/>
              <w:jc w:val="center"/>
              <w:rPr>
                <w:rFonts w:ascii="Arial" w:eastAsia="Batang" w:hAnsi="Arial" w:cs="Arial"/>
                <w:b/>
                <w:color w:val="000000"/>
                <w:szCs w:val="20"/>
                <w:lang w:eastAsia="es-PE"/>
              </w:rPr>
            </w:pPr>
            <w:r w:rsidRPr="009C4860">
              <w:rPr>
                <w:rFonts w:ascii="Arial" w:eastAsia="Batang" w:hAnsi="Arial" w:cs="Arial"/>
                <w:b/>
                <w:color w:val="000000"/>
                <w:szCs w:val="20"/>
                <w:lang w:eastAsia="es-PE"/>
              </w:rPr>
              <w:t>PROFORMA DEL CONTRATO</w:t>
            </w:r>
          </w:p>
          <w:p w14:paraId="1A5BA225" w14:textId="77777777" w:rsidR="009C4860" w:rsidRPr="009C4860" w:rsidRDefault="009C4860" w:rsidP="009C4860">
            <w:pPr>
              <w:widowControl w:val="0"/>
              <w:spacing w:after="0" w:line="240" w:lineRule="auto"/>
              <w:jc w:val="center"/>
              <w:rPr>
                <w:rFonts w:ascii="Arial" w:eastAsia="Batang" w:hAnsi="Arial" w:cs="Arial"/>
                <w:color w:val="000000"/>
                <w:sz w:val="6"/>
                <w:szCs w:val="20"/>
                <w:lang w:eastAsia="es-PE"/>
              </w:rPr>
            </w:pPr>
          </w:p>
        </w:tc>
      </w:tr>
    </w:tbl>
    <w:tbl>
      <w:tblPr>
        <w:tblStyle w:val="Tabladecuadrcula1clara-nfasis51"/>
        <w:tblW w:w="8788" w:type="dxa"/>
        <w:tblInd w:w="279" w:type="dxa"/>
        <w:tblLook w:val="04A0" w:firstRow="1" w:lastRow="0" w:firstColumn="1" w:lastColumn="0" w:noHBand="0" w:noVBand="1"/>
      </w:tblPr>
      <w:tblGrid>
        <w:gridCol w:w="8788"/>
      </w:tblGrid>
      <w:tr w:rsidR="009C4860" w:rsidRPr="009C4860" w14:paraId="1936F3BB" w14:textId="77777777" w:rsidTr="000F402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73963E5A" w14:textId="77777777" w:rsidR="000E50C0" w:rsidRDefault="000E50C0" w:rsidP="009C4860">
            <w:pPr>
              <w:jc w:val="both"/>
              <w:rPr>
                <w:rFonts w:ascii="Arial" w:hAnsi="Arial" w:cs="Arial"/>
                <w:b w:val="0"/>
                <w:bCs w:val="0"/>
                <w:color w:val="0000FF"/>
                <w:lang w:val="es-ES"/>
              </w:rPr>
            </w:pPr>
          </w:p>
          <w:p w14:paraId="0BFD8DD6" w14:textId="60568E19" w:rsidR="009C4860" w:rsidRPr="009C4860" w:rsidRDefault="009C4860" w:rsidP="009C4860">
            <w:pPr>
              <w:jc w:val="both"/>
              <w:rPr>
                <w:rFonts w:ascii="Arial" w:hAnsi="Arial" w:cs="Arial"/>
                <w:color w:val="3333CC"/>
                <w:sz w:val="19"/>
                <w:szCs w:val="19"/>
                <w:lang w:val="es-ES"/>
              </w:rPr>
            </w:pPr>
            <w:r w:rsidRPr="009C4860">
              <w:rPr>
                <w:rFonts w:ascii="Arial" w:hAnsi="Arial" w:cs="Arial"/>
                <w:color w:val="0000FF"/>
                <w:sz w:val="19"/>
                <w:szCs w:val="19"/>
                <w:lang w:val="es-ES"/>
              </w:rPr>
              <w:t>Importante</w:t>
            </w:r>
            <w:r w:rsidR="0097538B">
              <w:rPr>
                <w:rFonts w:ascii="Arial" w:hAnsi="Arial" w:cs="Arial"/>
                <w:color w:val="0000FF"/>
                <w:sz w:val="19"/>
                <w:szCs w:val="19"/>
                <w:lang w:val="es-ES"/>
              </w:rPr>
              <w:t>:</w:t>
            </w:r>
          </w:p>
        </w:tc>
      </w:tr>
      <w:tr w:rsidR="009C4860" w:rsidRPr="009C4860" w14:paraId="30F79627" w14:textId="77777777" w:rsidTr="000F4027">
        <w:trPr>
          <w:trHeight w:val="968"/>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6C310E1E" w14:textId="77777777" w:rsidR="009C4860" w:rsidRPr="009C4860" w:rsidRDefault="009C4860" w:rsidP="009C4860">
            <w:pPr>
              <w:widowControl w:val="0"/>
              <w:ind w:left="33"/>
              <w:contextualSpacing/>
              <w:jc w:val="both"/>
              <w:rPr>
                <w:rFonts w:ascii="Arial" w:hAnsi="Arial" w:cs="Arial"/>
                <w:i/>
                <w:color w:val="0000FF"/>
                <w:sz w:val="19"/>
                <w:szCs w:val="19"/>
              </w:rPr>
            </w:pPr>
            <w:r w:rsidRPr="009C4860">
              <w:rPr>
                <w:rFonts w:ascii="Arial" w:hAnsi="Arial" w:cs="Arial"/>
                <w:i/>
                <w:color w:val="0000FF"/>
                <w:sz w:val="19"/>
                <w:szCs w:val="19"/>
              </w:rPr>
              <w:t xml:space="preserve">Dependiendo del objeto del contrato, de resultar indispensable, puede incluirse cláusulas adicionales o la adecuación de las propuestas en el presente documento, las </w:t>
            </w:r>
            <w:r w:rsidR="00C75BBB">
              <w:rPr>
                <w:rFonts w:ascii="Arial" w:hAnsi="Arial" w:cs="Arial"/>
                <w:i/>
                <w:color w:val="0000FF"/>
                <w:sz w:val="19"/>
                <w:szCs w:val="19"/>
              </w:rPr>
              <w:t>cuales</w:t>
            </w:r>
            <w:r w:rsidRPr="009C4860">
              <w:rPr>
                <w:rFonts w:ascii="Arial" w:hAnsi="Arial" w:cs="Arial"/>
                <w:i/>
                <w:color w:val="0000FF"/>
                <w:sz w:val="19"/>
                <w:szCs w:val="19"/>
              </w:rPr>
              <w:t xml:space="preserve"> en ningún caso pueden contemplar disposiciones contrarias a la normativa vigente ni </w:t>
            </w:r>
            <w:r w:rsidR="00A46A10">
              <w:rPr>
                <w:rFonts w:ascii="Arial" w:hAnsi="Arial" w:cs="Arial"/>
                <w:i/>
                <w:color w:val="0000FF"/>
                <w:sz w:val="19"/>
                <w:szCs w:val="19"/>
              </w:rPr>
              <w:t>a lo señalado en este capítulo, esta proforma del contrato es referencial</w:t>
            </w:r>
          </w:p>
        </w:tc>
      </w:tr>
    </w:tbl>
    <w:p w14:paraId="25481662" w14:textId="77777777" w:rsidR="009C4860" w:rsidRPr="009C4860" w:rsidRDefault="009C4860" w:rsidP="009C4860">
      <w:pPr>
        <w:widowControl w:val="0"/>
        <w:spacing w:after="0" w:line="240" w:lineRule="auto"/>
        <w:ind w:left="350"/>
        <w:jc w:val="both"/>
        <w:rPr>
          <w:rFonts w:ascii="Arial" w:eastAsia="Batang" w:hAnsi="Arial" w:cs="Arial"/>
          <w:color w:val="000000"/>
          <w:sz w:val="20"/>
          <w:szCs w:val="20"/>
          <w:lang w:val="es-ES" w:eastAsia="es-PE"/>
        </w:rPr>
      </w:pPr>
    </w:p>
    <w:p w14:paraId="17D5B8DA" w14:textId="77777777" w:rsidR="00600A37" w:rsidRDefault="009C4860" w:rsidP="00600A37">
      <w:pPr>
        <w:widowControl w:val="0"/>
        <w:spacing w:after="0" w:line="240" w:lineRule="auto"/>
        <w:ind w:left="349"/>
        <w:jc w:val="both"/>
        <w:rPr>
          <w:rFonts w:ascii="Arial" w:eastAsia="Batang" w:hAnsi="Arial" w:cs="Arial"/>
          <w:b/>
          <w:color w:val="000000"/>
          <w:sz w:val="20"/>
          <w:szCs w:val="20"/>
          <w:lang w:eastAsia="es-PE"/>
        </w:rPr>
      </w:pPr>
      <w:r w:rsidRPr="00647B45">
        <w:rPr>
          <w:rFonts w:ascii="Arial" w:eastAsia="Times New Roman" w:hAnsi="Arial" w:cs="Arial"/>
          <w:sz w:val="20"/>
          <w:szCs w:val="20"/>
          <w:lang w:val="es-ES"/>
        </w:rPr>
        <w:t>Const</w:t>
      </w:r>
      <w:r w:rsidR="0077394D">
        <w:rPr>
          <w:rFonts w:ascii="Arial" w:eastAsia="Times New Roman" w:hAnsi="Arial" w:cs="Arial"/>
          <w:sz w:val="20"/>
          <w:szCs w:val="20"/>
          <w:lang w:val="es-ES"/>
        </w:rPr>
        <w:t xml:space="preserve">e por el presente documento, la </w:t>
      </w:r>
      <w:r w:rsidR="00E45A93">
        <w:rPr>
          <w:rFonts w:ascii="Arial" w:eastAsia="Times New Roman" w:hAnsi="Arial" w:cs="Arial"/>
          <w:sz w:val="20"/>
          <w:szCs w:val="20"/>
          <w:lang w:val="es-ES"/>
        </w:rPr>
        <w:t>contratación de</w:t>
      </w:r>
      <w:r w:rsidR="0077394D" w:rsidRPr="0077394D">
        <w:rPr>
          <w:rFonts w:ascii="Arial" w:eastAsia="Times New Roman" w:hAnsi="Arial" w:cs="Arial"/>
          <w:sz w:val="20"/>
          <w:szCs w:val="20"/>
          <w:lang w:val="es-ES"/>
        </w:rPr>
        <w:t xml:space="preserve"> </w:t>
      </w:r>
      <w:r w:rsidR="00600A37">
        <w:rPr>
          <w:rFonts w:ascii="Arial" w:hAnsi="Arial" w:cs="Arial"/>
          <w:b/>
          <w:sz w:val="20"/>
          <w:szCs w:val="18"/>
        </w:rPr>
        <w:t>ADJUDICACION DIRECTA Nº 09</w:t>
      </w:r>
      <w:r w:rsidR="003B1067" w:rsidRPr="003B1067">
        <w:rPr>
          <w:rFonts w:ascii="Arial" w:hAnsi="Arial" w:cs="Arial"/>
          <w:b/>
          <w:sz w:val="20"/>
          <w:szCs w:val="18"/>
        </w:rPr>
        <w:t>-2021-FSLG/CS – PRIMERA CONVOCATORIA</w:t>
      </w:r>
      <w:r w:rsidR="003B1067">
        <w:rPr>
          <w:rFonts w:ascii="Arial" w:hAnsi="Arial" w:cs="Arial"/>
          <w:b/>
          <w:sz w:val="20"/>
          <w:szCs w:val="18"/>
        </w:rPr>
        <w:t xml:space="preserve">; </w:t>
      </w:r>
      <w:r w:rsidR="00C70875">
        <w:rPr>
          <w:rFonts w:ascii="Arial" w:hAnsi="Arial" w:cs="Arial"/>
          <w:b/>
          <w:sz w:val="20"/>
          <w:szCs w:val="18"/>
        </w:rPr>
        <w:t xml:space="preserve">Ejecución de Obra: </w:t>
      </w:r>
      <w:r w:rsidR="00600A37" w:rsidRPr="00600A37">
        <w:rPr>
          <w:rFonts w:ascii="Arial" w:hAnsi="Arial" w:cs="Arial"/>
          <w:b/>
          <w:sz w:val="20"/>
          <w:szCs w:val="18"/>
        </w:rPr>
        <w:t>Construcción de módulos de riego tecnificado por aspersión en el C.P. La Granja, Comunidad Checos, sector La Rinconada y Comunidad La Iraca, sector Agua de La Montaña, en el marco de la ejecución del Proyecto “SEGURIDAD ALIMENTARIA A TRAVÉS DE LA INSTALACIÓN DE MÓDULOS DE RIEGO POR ASPERSIÓN Y PARCELAS AUTOSUFICIENTES EN LAS COMUNIDADES DE PARAGUAY Y LA GRANJA – QUEROCOTO”</w:t>
      </w:r>
      <w:r w:rsidR="00600A37">
        <w:rPr>
          <w:rFonts w:ascii="Arial" w:hAnsi="Arial" w:cs="Arial"/>
          <w:b/>
          <w:sz w:val="20"/>
          <w:szCs w:val="18"/>
        </w:rPr>
        <w:t>,</w:t>
      </w:r>
      <w:r w:rsidR="00600A37" w:rsidRPr="003B1067">
        <w:rPr>
          <w:rFonts w:ascii="Arial" w:hAnsi="Arial" w:cs="Arial"/>
          <w:b/>
          <w:i/>
          <w:sz w:val="20"/>
          <w:szCs w:val="32"/>
        </w:rPr>
        <w:t xml:space="preserve"> </w:t>
      </w:r>
      <w:r w:rsidR="00397530" w:rsidRPr="00397530">
        <w:rPr>
          <w:rFonts w:ascii="Arial" w:eastAsia="Times New Roman" w:hAnsi="Arial" w:cs="Arial"/>
          <w:bCs/>
          <w:sz w:val="20"/>
          <w:szCs w:val="20"/>
          <w:lang w:val="es-ES"/>
        </w:rPr>
        <w:t>Con</w:t>
      </w:r>
      <w:r w:rsidR="00CB129A" w:rsidRPr="00397530">
        <w:rPr>
          <w:rFonts w:ascii="Arial" w:eastAsia="Times New Roman" w:hAnsi="Arial" w:cs="Arial"/>
          <w:bCs/>
          <w:sz w:val="20"/>
          <w:szCs w:val="20"/>
          <w:lang w:val="es-ES"/>
        </w:rPr>
        <w:t xml:space="preserve"> </w:t>
      </w:r>
      <w:r w:rsidRPr="00397530">
        <w:rPr>
          <w:rFonts w:ascii="Arial" w:eastAsia="Times New Roman" w:hAnsi="Arial" w:cs="Arial"/>
          <w:bCs/>
          <w:sz w:val="20"/>
          <w:szCs w:val="20"/>
          <w:lang w:val="es-ES"/>
        </w:rPr>
        <w:t>R</w:t>
      </w:r>
      <w:r w:rsidRPr="00647B45">
        <w:rPr>
          <w:rFonts w:ascii="Arial" w:eastAsia="Times New Roman" w:hAnsi="Arial" w:cs="Arial"/>
          <w:sz w:val="20"/>
          <w:szCs w:val="20"/>
          <w:lang w:val="es-ES"/>
        </w:rPr>
        <w:t>.U.C. N° 20491601788, con domicilio</w:t>
      </w:r>
      <w:r w:rsidR="00C114F4">
        <w:rPr>
          <w:rFonts w:ascii="Arial" w:eastAsia="Times New Roman" w:hAnsi="Arial" w:cs="Arial"/>
          <w:sz w:val="20"/>
          <w:szCs w:val="20"/>
          <w:lang w:val="es-ES"/>
        </w:rPr>
        <w:t xml:space="preserve"> legal</w:t>
      </w:r>
      <w:r w:rsidR="00D26E0F">
        <w:rPr>
          <w:rFonts w:ascii="Arial" w:eastAsia="Times New Roman" w:hAnsi="Arial" w:cs="Arial"/>
          <w:sz w:val="20"/>
          <w:szCs w:val="20"/>
          <w:lang w:val="es-ES"/>
        </w:rPr>
        <w:t xml:space="preserve"> en Calle</w:t>
      </w:r>
      <w:r w:rsidRPr="009C4860">
        <w:rPr>
          <w:rFonts w:ascii="Arial" w:eastAsia="Times New Roman" w:hAnsi="Arial" w:cs="Arial"/>
          <w:sz w:val="20"/>
          <w:szCs w:val="20"/>
          <w:lang w:val="es-ES"/>
        </w:rPr>
        <w:t xml:space="preserve">. </w:t>
      </w:r>
      <w:r w:rsidR="00D26E0F">
        <w:rPr>
          <w:rFonts w:ascii="Arial" w:eastAsia="Times New Roman" w:hAnsi="Arial" w:cs="Arial"/>
          <w:sz w:val="20"/>
          <w:szCs w:val="20"/>
          <w:lang w:val="es-ES"/>
        </w:rPr>
        <w:t>Comercio N° 365 del D</w:t>
      </w:r>
      <w:r w:rsidRPr="009C4860">
        <w:rPr>
          <w:rFonts w:ascii="Arial" w:eastAsia="Times New Roman" w:hAnsi="Arial" w:cs="Arial"/>
          <w:sz w:val="20"/>
          <w:szCs w:val="20"/>
          <w:lang w:val="es-ES"/>
        </w:rPr>
        <w:t xml:space="preserve">istrito de </w:t>
      </w:r>
      <w:proofErr w:type="spellStart"/>
      <w:r w:rsidRPr="009C4860">
        <w:rPr>
          <w:rFonts w:ascii="Arial" w:eastAsia="Times New Roman" w:hAnsi="Arial" w:cs="Arial"/>
          <w:sz w:val="20"/>
          <w:szCs w:val="20"/>
          <w:lang w:val="es-ES"/>
        </w:rPr>
        <w:t>Querocoto</w:t>
      </w:r>
      <w:proofErr w:type="spellEnd"/>
      <w:r w:rsidRPr="009C4860">
        <w:rPr>
          <w:rFonts w:ascii="Arial" w:eastAsia="Times New Roman" w:hAnsi="Arial" w:cs="Arial"/>
          <w:sz w:val="20"/>
          <w:szCs w:val="20"/>
          <w:lang w:val="es-ES"/>
        </w:rPr>
        <w:t xml:space="preserve">, de la provincia de Chota y del departamento de Cajamarca, debidamente representada por </w:t>
      </w:r>
      <w:r w:rsidRPr="009C4860">
        <w:rPr>
          <w:rFonts w:ascii="Arial" w:eastAsia="Times New Roman" w:hAnsi="Arial" w:cs="Arial"/>
          <w:sz w:val="20"/>
          <w:szCs w:val="20"/>
          <w:highlight w:val="lightGray"/>
          <w:lang w:val="es-ES"/>
        </w:rPr>
        <w:t>[………</w:t>
      </w:r>
      <w:r w:rsidR="00D26E0F" w:rsidRPr="009C4860">
        <w:rPr>
          <w:rFonts w:ascii="Arial" w:eastAsia="Times New Roman" w:hAnsi="Arial" w:cs="Arial"/>
          <w:sz w:val="20"/>
          <w:szCs w:val="20"/>
          <w:highlight w:val="lightGray"/>
          <w:lang w:val="es-ES"/>
        </w:rPr>
        <w:t>]</w:t>
      </w:r>
      <w:r w:rsidR="00D26E0F">
        <w:rPr>
          <w:rFonts w:ascii="Arial" w:eastAsia="Times New Roman" w:hAnsi="Arial" w:cs="Arial"/>
          <w:sz w:val="20"/>
          <w:szCs w:val="20"/>
          <w:lang w:val="es-ES"/>
        </w:rPr>
        <w:t>,</w:t>
      </w:r>
      <w:r w:rsidR="00D26E0F" w:rsidRPr="009C4860">
        <w:rPr>
          <w:rFonts w:ascii="Arial" w:eastAsia="Times New Roman" w:hAnsi="Arial" w:cs="Arial"/>
          <w:sz w:val="20"/>
          <w:szCs w:val="20"/>
          <w:lang w:val="es-ES"/>
        </w:rPr>
        <w:t xml:space="preserve"> identificado</w:t>
      </w:r>
      <w:r w:rsidRPr="009C4860">
        <w:rPr>
          <w:rFonts w:ascii="Arial" w:eastAsia="Times New Roman" w:hAnsi="Arial" w:cs="Arial"/>
          <w:sz w:val="20"/>
          <w:szCs w:val="20"/>
          <w:lang w:val="es-ES"/>
        </w:rPr>
        <w:t xml:space="preserve"> con D.N.I. N° </w:t>
      </w:r>
      <w:r w:rsidRPr="009C4860">
        <w:rPr>
          <w:rFonts w:ascii="Arial" w:eastAsia="Times New Roman" w:hAnsi="Arial" w:cs="Arial"/>
          <w:sz w:val="20"/>
          <w:szCs w:val="20"/>
          <w:highlight w:val="lightGray"/>
          <w:lang w:val="es-ES"/>
        </w:rPr>
        <w:t>[………]</w:t>
      </w:r>
      <w:r w:rsidRPr="009C4860">
        <w:rPr>
          <w:rFonts w:ascii="Arial" w:eastAsia="Times New Roman" w:hAnsi="Arial" w:cs="Arial"/>
          <w:sz w:val="20"/>
          <w:szCs w:val="20"/>
          <w:lang w:val="es-ES"/>
        </w:rPr>
        <w:t xml:space="preserve"> y por el Sr. </w:t>
      </w:r>
      <w:r w:rsidRPr="009C4860">
        <w:rPr>
          <w:rFonts w:ascii="Arial" w:eastAsia="Times New Roman" w:hAnsi="Arial" w:cs="Arial"/>
          <w:sz w:val="20"/>
          <w:szCs w:val="20"/>
          <w:highlight w:val="lightGray"/>
          <w:lang w:val="es-ES"/>
        </w:rPr>
        <w:t>[………]</w:t>
      </w:r>
      <w:r w:rsidRPr="009C4860">
        <w:rPr>
          <w:rFonts w:ascii="Arial" w:eastAsia="Times New Roman" w:hAnsi="Arial" w:cs="Arial"/>
          <w:sz w:val="20"/>
          <w:szCs w:val="20"/>
          <w:lang w:val="es-ES"/>
        </w:rPr>
        <w:t xml:space="preserve">, identificado con D.N.I. N° </w:t>
      </w:r>
      <w:r w:rsidRPr="009C4860">
        <w:rPr>
          <w:rFonts w:ascii="Arial" w:eastAsia="Times New Roman" w:hAnsi="Arial" w:cs="Arial"/>
          <w:sz w:val="20"/>
          <w:szCs w:val="20"/>
          <w:highlight w:val="lightGray"/>
          <w:lang w:val="es-ES"/>
        </w:rPr>
        <w:t>[………]</w:t>
      </w:r>
      <w:r w:rsidRPr="009C4860">
        <w:rPr>
          <w:rFonts w:ascii="Arial" w:eastAsia="Times New Roman" w:hAnsi="Arial" w:cs="Arial"/>
          <w:sz w:val="20"/>
          <w:szCs w:val="20"/>
          <w:lang w:val="es-ES"/>
        </w:rPr>
        <w:t xml:space="preserve"> y con facultades o</w:t>
      </w:r>
      <w:r w:rsidR="0097538B">
        <w:rPr>
          <w:rFonts w:ascii="Arial" w:eastAsia="Times New Roman" w:hAnsi="Arial" w:cs="Arial"/>
          <w:sz w:val="20"/>
          <w:szCs w:val="20"/>
          <w:lang w:val="es-ES"/>
        </w:rPr>
        <w:t xml:space="preserve">torgadas según Asamblea General </w:t>
      </w:r>
      <w:r w:rsidRPr="009C4860">
        <w:rPr>
          <w:rFonts w:ascii="Arial" w:eastAsia="Times New Roman" w:hAnsi="Arial" w:cs="Arial"/>
          <w:sz w:val="20"/>
          <w:szCs w:val="20"/>
          <w:lang w:val="es-ES"/>
        </w:rPr>
        <w:t>de Asociados de la Asociación Fondo Social La Granja, a q</w:t>
      </w:r>
      <w:r w:rsidR="0097538B">
        <w:rPr>
          <w:rFonts w:ascii="Arial" w:eastAsia="Times New Roman" w:hAnsi="Arial" w:cs="Arial"/>
          <w:sz w:val="20"/>
          <w:szCs w:val="20"/>
          <w:lang w:val="es-ES"/>
        </w:rPr>
        <w:t xml:space="preserve">uién en adelante se denominará </w:t>
      </w:r>
      <w:r w:rsidRPr="009C4860">
        <w:rPr>
          <w:rFonts w:ascii="Arial" w:eastAsia="Times New Roman" w:hAnsi="Arial" w:cs="Arial"/>
          <w:b/>
          <w:sz w:val="20"/>
          <w:szCs w:val="20"/>
          <w:lang w:val="es-ES"/>
        </w:rPr>
        <w:t>LA ENTIDAD.</w:t>
      </w:r>
    </w:p>
    <w:p w14:paraId="706041D6" w14:textId="675A8CBA" w:rsidR="009C4860" w:rsidRPr="00600A37" w:rsidRDefault="009C4860" w:rsidP="00600A37">
      <w:pPr>
        <w:widowControl w:val="0"/>
        <w:spacing w:after="0" w:line="240" w:lineRule="auto"/>
        <w:ind w:left="349"/>
        <w:jc w:val="both"/>
        <w:rPr>
          <w:rFonts w:ascii="Arial" w:eastAsia="Batang" w:hAnsi="Arial" w:cs="Arial"/>
          <w:b/>
          <w:color w:val="000000"/>
          <w:sz w:val="20"/>
          <w:szCs w:val="20"/>
          <w:lang w:eastAsia="es-PE"/>
        </w:rPr>
      </w:pPr>
      <w:r w:rsidRPr="009C4860">
        <w:rPr>
          <w:rFonts w:ascii="Arial" w:eastAsia="Times New Roman" w:hAnsi="Arial" w:cs="Arial"/>
          <w:sz w:val="20"/>
          <w:szCs w:val="20"/>
          <w:lang w:val="es-ES"/>
        </w:rPr>
        <w:t>-</w:t>
      </w:r>
      <w:r w:rsidRPr="009C4860">
        <w:rPr>
          <w:rFonts w:ascii="Arial" w:eastAsia="Times New Roman" w:hAnsi="Arial" w:cs="Arial"/>
          <w:sz w:val="20"/>
          <w:szCs w:val="20"/>
          <w:lang w:val="es-ES"/>
        </w:rPr>
        <w:tab/>
        <w:t xml:space="preserve">Y de otra parte </w:t>
      </w:r>
      <w:r w:rsidRPr="009C4860">
        <w:rPr>
          <w:rFonts w:ascii="Arial" w:eastAsia="Times New Roman" w:hAnsi="Arial" w:cs="Arial"/>
          <w:sz w:val="20"/>
          <w:szCs w:val="20"/>
          <w:highlight w:val="lightGray"/>
          <w:lang w:val="es-ES"/>
        </w:rPr>
        <w:t>[………]</w:t>
      </w:r>
      <w:r w:rsidRPr="009C4860">
        <w:rPr>
          <w:rFonts w:ascii="Arial" w:eastAsia="Times New Roman" w:hAnsi="Arial" w:cs="Arial"/>
          <w:sz w:val="20"/>
          <w:szCs w:val="20"/>
          <w:lang w:val="es-ES"/>
        </w:rPr>
        <w:t xml:space="preserve">, con R.U.C. Nº </w:t>
      </w:r>
      <w:r w:rsidRPr="009C4860">
        <w:rPr>
          <w:rFonts w:ascii="Arial" w:eastAsia="Times New Roman" w:hAnsi="Arial" w:cs="Arial"/>
          <w:sz w:val="20"/>
          <w:szCs w:val="20"/>
          <w:highlight w:val="lightGray"/>
          <w:lang w:val="es-ES"/>
        </w:rPr>
        <w:t>[………]</w:t>
      </w:r>
      <w:r w:rsidRPr="009C4860">
        <w:rPr>
          <w:rFonts w:ascii="Arial" w:eastAsia="Times New Roman" w:hAnsi="Arial" w:cs="Arial"/>
          <w:sz w:val="20"/>
          <w:szCs w:val="20"/>
          <w:lang w:val="es-ES"/>
        </w:rPr>
        <w:t xml:space="preserve">, con domicilio legal en </w:t>
      </w:r>
      <w:r w:rsidRPr="009C4860">
        <w:rPr>
          <w:rFonts w:ascii="Arial" w:eastAsia="Times New Roman" w:hAnsi="Arial" w:cs="Arial"/>
          <w:sz w:val="20"/>
          <w:szCs w:val="20"/>
          <w:highlight w:val="lightGray"/>
          <w:lang w:val="es-ES"/>
        </w:rPr>
        <w:t>[………]</w:t>
      </w:r>
      <w:r w:rsidRPr="009C4860">
        <w:rPr>
          <w:rFonts w:ascii="Arial" w:eastAsia="Times New Roman" w:hAnsi="Arial" w:cs="Arial"/>
          <w:sz w:val="20"/>
          <w:szCs w:val="20"/>
          <w:lang w:val="es-ES"/>
        </w:rPr>
        <w:t xml:space="preserve">, inscrita en la Ficha N° </w:t>
      </w:r>
      <w:r w:rsidRPr="009C4860">
        <w:rPr>
          <w:rFonts w:ascii="Arial" w:eastAsia="Times New Roman" w:hAnsi="Arial" w:cs="Arial"/>
          <w:sz w:val="20"/>
          <w:szCs w:val="20"/>
          <w:highlight w:val="lightGray"/>
          <w:lang w:val="es-ES"/>
        </w:rPr>
        <w:t>[………]</w:t>
      </w:r>
      <w:r w:rsidRPr="009C4860">
        <w:rPr>
          <w:rFonts w:ascii="Arial" w:eastAsia="Times New Roman" w:hAnsi="Arial" w:cs="Arial"/>
          <w:sz w:val="20"/>
          <w:szCs w:val="20"/>
          <w:lang w:val="es-ES"/>
        </w:rPr>
        <w:t xml:space="preserve"> y Asiento N° </w:t>
      </w:r>
      <w:r w:rsidRPr="009C4860">
        <w:rPr>
          <w:rFonts w:ascii="Arial" w:eastAsia="Times New Roman" w:hAnsi="Arial" w:cs="Arial"/>
          <w:sz w:val="20"/>
          <w:szCs w:val="20"/>
          <w:highlight w:val="lightGray"/>
          <w:lang w:val="es-ES"/>
        </w:rPr>
        <w:t>[………]</w:t>
      </w:r>
      <w:r w:rsidRPr="009C4860">
        <w:rPr>
          <w:rFonts w:ascii="Arial" w:eastAsia="Times New Roman" w:hAnsi="Arial" w:cs="Arial"/>
          <w:sz w:val="20"/>
          <w:szCs w:val="20"/>
          <w:lang w:val="es-ES"/>
        </w:rPr>
        <w:t xml:space="preserve">, debidamente representada por su Representante Legal, </w:t>
      </w:r>
      <w:r w:rsidRPr="009C4860">
        <w:rPr>
          <w:rFonts w:ascii="Arial" w:eastAsia="Times New Roman" w:hAnsi="Arial" w:cs="Arial"/>
          <w:sz w:val="20"/>
          <w:szCs w:val="20"/>
          <w:highlight w:val="lightGray"/>
          <w:lang w:val="es-ES"/>
        </w:rPr>
        <w:t>[………]</w:t>
      </w:r>
      <w:r w:rsidRPr="009C4860">
        <w:rPr>
          <w:rFonts w:ascii="Arial" w:eastAsia="Times New Roman" w:hAnsi="Arial" w:cs="Arial"/>
          <w:sz w:val="20"/>
          <w:szCs w:val="20"/>
          <w:lang w:val="es-ES"/>
        </w:rPr>
        <w:t xml:space="preserve">, identificado con D.N.I. N° </w:t>
      </w:r>
      <w:r w:rsidRPr="009C4860">
        <w:rPr>
          <w:rFonts w:ascii="Arial" w:eastAsia="Times New Roman" w:hAnsi="Arial" w:cs="Arial"/>
          <w:sz w:val="20"/>
          <w:szCs w:val="20"/>
          <w:highlight w:val="lightGray"/>
          <w:lang w:val="es-ES"/>
        </w:rPr>
        <w:t>[………]</w:t>
      </w:r>
      <w:r w:rsidRPr="009C4860">
        <w:rPr>
          <w:rFonts w:ascii="Arial" w:eastAsia="Times New Roman" w:hAnsi="Arial" w:cs="Arial"/>
          <w:sz w:val="20"/>
          <w:szCs w:val="20"/>
          <w:lang w:val="es-ES"/>
        </w:rPr>
        <w:t xml:space="preserve">, a quién en adelante se le denominará </w:t>
      </w:r>
      <w:r w:rsidR="00C15AFA">
        <w:rPr>
          <w:rFonts w:ascii="Arial" w:eastAsia="Times New Roman" w:hAnsi="Arial" w:cs="Arial"/>
          <w:b/>
          <w:sz w:val="20"/>
          <w:szCs w:val="20"/>
          <w:lang w:val="es-ES"/>
        </w:rPr>
        <w:t xml:space="preserve">EL </w:t>
      </w:r>
      <w:r w:rsidR="00503DBE">
        <w:rPr>
          <w:rFonts w:ascii="Arial" w:eastAsia="Times New Roman" w:hAnsi="Arial" w:cs="Arial"/>
          <w:b/>
          <w:sz w:val="20"/>
          <w:szCs w:val="20"/>
          <w:lang w:val="es-ES"/>
        </w:rPr>
        <w:t>CONTRATISTA</w:t>
      </w:r>
      <w:r w:rsidRPr="009C4860">
        <w:rPr>
          <w:rFonts w:ascii="Arial" w:eastAsia="Times New Roman" w:hAnsi="Arial" w:cs="Arial"/>
          <w:b/>
          <w:sz w:val="20"/>
          <w:szCs w:val="20"/>
          <w:lang w:val="es-ES"/>
        </w:rPr>
        <w:t>.</w:t>
      </w:r>
    </w:p>
    <w:p w14:paraId="37CA964B" w14:textId="77777777" w:rsidR="009C4860" w:rsidRPr="009C4860" w:rsidRDefault="009C4860" w:rsidP="009C4860">
      <w:pPr>
        <w:widowControl w:val="0"/>
        <w:spacing w:after="0" w:line="240" w:lineRule="auto"/>
        <w:ind w:left="349"/>
        <w:jc w:val="both"/>
        <w:rPr>
          <w:rFonts w:ascii="Arial" w:eastAsia="Times New Roman" w:hAnsi="Arial" w:cs="Arial"/>
          <w:sz w:val="20"/>
          <w:szCs w:val="20"/>
          <w:lang w:val="es-ES"/>
        </w:rPr>
      </w:pPr>
    </w:p>
    <w:p w14:paraId="71F49648" w14:textId="77777777" w:rsidR="009C4860" w:rsidRDefault="009C4860" w:rsidP="009C4860">
      <w:pPr>
        <w:widowControl w:val="0"/>
        <w:spacing w:after="0" w:line="240" w:lineRule="auto"/>
        <w:ind w:left="349"/>
        <w:jc w:val="both"/>
        <w:rPr>
          <w:rFonts w:ascii="Arial" w:eastAsia="Times New Roman" w:hAnsi="Arial" w:cs="Arial"/>
          <w:sz w:val="20"/>
          <w:szCs w:val="20"/>
          <w:lang w:val="es-ES"/>
        </w:rPr>
      </w:pPr>
      <w:r w:rsidRPr="009C4860">
        <w:rPr>
          <w:rFonts w:ascii="Arial" w:eastAsia="Times New Roman" w:hAnsi="Arial" w:cs="Arial"/>
          <w:sz w:val="20"/>
          <w:szCs w:val="20"/>
          <w:lang w:val="es-ES"/>
        </w:rPr>
        <w:t>En los términos y condiciones siguientes:</w:t>
      </w:r>
    </w:p>
    <w:p w14:paraId="6EBF778C" w14:textId="40EA92F7" w:rsidR="009C4860" w:rsidRDefault="009C4860" w:rsidP="009C4860">
      <w:pPr>
        <w:widowControl w:val="0"/>
        <w:spacing w:after="0" w:line="240" w:lineRule="auto"/>
        <w:ind w:left="349"/>
        <w:jc w:val="both"/>
        <w:rPr>
          <w:rFonts w:ascii="Arial" w:eastAsia="Times New Roman" w:hAnsi="Arial" w:cs="Arial"/>
          <w:sz w:val="20"/>
          <w:szCs w:val="20"/>
          <w:lang w:val="es-ES"/>
        </w:rPr>
      </w:pPr>
    </w:p>
    <w:p w14:paraId="0214F73C" w14:textId="5FB8C0DA" w:rsidR="00CD534A" w:rsidRDefault="00CD534A" w:rsidP="009C4860">
      <w:pPr>
        <w:widowControl w:val="0"/>
        <w:spacing w:after="0" w:line="240" w:lineRule="auto"/>
        <w:ind w:left="349"/>
        <w:jc w:val="both"/>
        <w:rPr>
          <w:rFonts w:ascii="Arial" w:eastAsia="Times New Roman" w:hAnsi="Arial" w:cs="Arial"/>
          <w:sz w:val="20"/>
          <w:szCs w:val="20"/>
          <w:lang w:val="es-ES"/>
        </w:rPr>
      </w:pPr>
    </w:p>
    <w:p w14:paraId="4DCB4230" w14:textId="77777777" w:rsidR="00CD534A" w:rsidRPr="009C4860" w:rsidRDefault="00CD534A" w:rsidP="009C4860">
      <w:pPr>
        <w:widowControl w:val="0"/>
        <w:spacing w:after="0" w:line="240" w:lineRule="auto"/>
        <w:ind w:left="349"/>
        <w:jc w:val="both"/>
        <w:rPr>
          <w:rFonts w:ascii="Arial" w:eastAsia="Times New Roman" w:hAnsi="Arial" w:cs="Arial"/>
          <w:sz w:val="20"/>
          <w:szCs w:val="20"/>
          <w:lang w:val="es-ES"/>
        </w:rPr>
      </w:pPr>
    </w:p>
    <w:p w14:paraId="425A1804" w14:textId="77777777" w:rsidR="009C4860" w:rsidRPr="009C4860" w:rsidRDefault="009C4860" w:rsidP="009C4860">
      <w:pPr>
        <w:widowControl w:val="0"/>
        <w:spacing w:after="0" w:line="240" w:lineRule="auto"/>
        <w:ind w:left="349"/>
        <w:jc w:val="both"/>
        <w:outlineLvl w:val="5"/>
        <w:rPr>
          <w:rFonts w:ascii="Arial" w:eastAsia="Batang" w:hAnsi="Arial" w:cs="Arial"/>
          <w:b/>
          <w:sz w:val="20"/>
          <w:szCs w:val="20"/>
          <w:u w:val="single"/>
          <w:lang w:eastAsia="es-PE"/>
        </w:rPr>
      </w:pPr>
      <w:r w:rsidRPr="009C4860">
        <w:rPr>
          <w:rFonts w:ascii="Arial" w:eastAsia="Batang" w:hAnsi="Arial" w:cs="Arial"/>
          <w:b/>
          <w:sz w:val="20"/>
          <w:szCs w:val="20"/>
          <w:u w:val="single"/>
          <w:lang w:eastAsia="es-PE"/>
        </w:rPr>
        <w:t>CLÁUSULA PRIMERA: ANTECEDENTES</w:t>
      </w:r>
    </w:p>
    <w:p w14:paraId="1558297F" w14:textId="5817B6A0" w:rsidR="009C4860" w:rsidRPr="000D2E0C" w:rsidRDefault="009C4860" w:rsidP="00D847F9">
      <w:pPr>
        <w:spacing w:after="0"/>
        <w:ind w:left="349"/>
        <w:jc w:val="both"/>
        <w:rPr>
          <w:rFonts w:ascii="Arial" w:hAnsi="Arial" w:cs="Arial"/>
          <w:b/>
          <w:i/>
          <w:sz w:val="18"/>
          <w:szCs w:val="18"/>
        </w:rPr>
      </w:pPr>
      <w:r w:rsidRPr="009C4860">
        <w:rPr>
          <w:rFonts w:ascii="Arial" w:eastAsia="Batang" w:hAnsi="Arial" w:cs="Arial"/>
          <w:iCs/>
          <w:color w:val="000000"/>
          <w:sz w:val="20"/>
          <w:szCs w:val="20"/>
          <w:lang w:eastAsia="es-PE"/>
        </w:rPr>
        <w:t>Con fecha</w:t>
      </w:r>
      <w:r w:rsidRPr="009C4860">
        <w:rPr>
          <w:rFonts w:ascii="Arial" w:eastAsia="Batang" w:hAnsi="Arial" w:cs="Arial"/>
          <w:sz w:val="20"/>
          <w:szCs w:val="20"/>
          <w:lang w:eastAsia="es-PE"/>
        </w:rPr>
        <w:t xml:space="preserve"> […………</w:t>
      </w:r>
      <w:proofErr w:type="gramStart"/>
      <w:r w:rsidRPr="009C4860">
        <w:rPr>
          <w:rFonts w:ascii="Arial" w:eastAsia="Batang" w:hAnsi="Arial" w:cs="Arial"/>
          <w:sz w:val="20"/>
          <w:szCs w:val="20"/>
          <w:lang w:eastAsia="es-PE"/>
        </w:rPr>
        <w:t>…….</w:t>
      </w:r>
      <w:proofErr w:type="gramEnd"/>
      <w:r w:rsidRPr="009C4860">
        <w:rPr>
          <w:rFonts w:ascii="Arial" w:eastAsia="Batang" w:hAnsi="Arial" w:cs="Arial"/>
          <w:sz w:val="20"/>
          <w:szCs w:val="20"/>
          <w:lang w:eastAsia="es-PE"/>
        </w:rPr>
        <w:t xml:space="preserve">.], </w:t>
      </w:r>
      <w:r w:rsidRPr="009C4860">
        <w:rPr>
          <w:rFonts w:ascii="Arial" w:eastAsia="Batang" w:hAnsi="Arial" w:cs="Arial"/>
          <w:iCs/>
          <w:color w:val="000000"/>
          <w:sz w:val="20"/>
          <w:szCs w:val="20"/>
          <w:lang w:eastAsia="es-PE"/>
        </w:rPr>
        <w:t xml:space="preserve">el comité de selección adjudicó la buena pro del </w:t>
      </w:r>
      <w:r w:rsidR="00912C30">
        <w:rPr>
          <w:rFonts w:ascii="Arial" w:eastAsia="Times New Roman" w:hAnsi="Arial" w:cs="Arial"/>
          <w:sz w:val="20"/>
          <w:szCs w:val="20"/>
          <w:lang w:val="es-ES"/>
        </w:rPr>
        <w:t>ADQUISICION DIRECTA</w:t>
      </w:r>
      <w:r w:rsidR="00176165">
        <w:rPr>
          <w:rFonts w:ascii="Arial" w:eastAsia="Times New Roman" w:hAnsi="Arial" w:cs="Arial"/>
          <w:sz w:val="20"/>
          <w:szCs w:val="20"/>
          <w:lang w:val="es-ES"/>
        </w:rPr>
        <w:t xml:space="preserve"> </w:t>
      </w:r>
      <w:r w:rsidR="001779B5">
        <w:rPr>
          <w:rFonts w:ascii="Arial" w:eastAsia="Times New Roman" w:hAnsi="Arial" w:cs="Arial"/>
          <w:sz w:val="20"/>
          <w:szCs w:val="20"/>
          <w:lang w:val="es-ES"/>
        </w:rPr>
        <w:t>N.º</w:t>
      </w:r>
      <w:r w:rsidR="006F1D07">
        <w:rPr>
          <w:rFonts w:ascii="Arial" w:eastAsia="Times New Roman" w:hAnsi="Arial" w:cs="Arial"/>
          <w:sz w:val="20"/>
          <w:szCs w:val="20"/>
          <w:lang w:val="es-ES"/>
        </w:rPr>
        <w:t xml:space="preserve"> 0</w:t>
      </w:r>
      <w:r w:rsidR="00600A37">
        <w:rPr>
          <w:rFonts w:ascii="Arial" w:eastAsia="Times New Roman" w:hAnsi="Arial" w:cs="Arial"/>
          <w:sz w:val="20"/>
          <w:szCs w:val="20"/>
          <w:lang w:val="es-ES"/>
        </w:rPr>
        <w:t>9</w:t>
      </w:r>
      <w:r w:rsidR="00DF3966">
        <w:rPr>
          <w:rFonts w:ascii="Arial" w:eastAsia="Times New Roman" w:hAnsi="Arial" w:cs="Arial"/>
          <w:sz w:val="20"/>
          <w:szCs w:val="20"/>
          <w:lang w:val="es-ES"/>
        </w:rPr>
        <w:t>-2021</w:t>
      </w:r>
      <w:r w:rsidR="008D0252" w:rsidRPr="00E45A93">
        <w:rPr>
          <w:rFonts w:ascii="Arial" w:eastAsia="Times New Roman" w:hAnsi="Arial" w:cs="Arial"/>
          <w:sz w:val="20"/>
          <w:szCs w:val="20"/>
          <w:lang w:val="es-ES"/>
        </w:rPr>
        <w:t xml:space="preserve">-FSLG/CS – </w:t>
      </w:r>
      <w:r w:rsidR="008907B5">
        <w:rPr>
          <w:rFonts w:ascii="Arial" w:eastAsia="Times New Roman" w:hAnsi="Arial" w:cs="Arial"/>
          <w:sz w:val="20"/>
          <w:szCs w:val="20"/>
          <w:lang w:val="es-ES"/>
        </w:rPr>
        <w:t>PRIMERA</w:t>
      </w:r>
      <w:r w:rsidR="008907B5" w:rsidRPr="00E45A93">
        <w:rPr>
          <w:rFonts w:ascii="Arial" w:eastAsia="Times New Roman" w:hAnsi="Arial" w:cs="Arial"/>
          <w:sz w:val="20"/>
          <w:szCs w:val="20"/>
          <w:lang w:val="es-ES"/>
        </w:rPr>
        <w:t xml:space="preserve"> CONVOCATORIA</w:t>
      </w:r>
      <w:r w:rsidR="008907B5" w:rsidRPr="009E4482">
        <w:rPr>
          <w:rFonts w:ascii="Arial" w:eastAsia="Times New Roman" w:hAnsi="Arial" w:cs="Arial"/>
          <w:sz w:val="20"/>
          <w:szCs w:val="20"/>
          <w:lang w:val="es-ES"/>
        </w:rPr>
        <w:t xml:space="preserve">, para la ejecución </w:t>
      </w:r>
      <w:r w:rsidR="00D847F9" w:rsidRPr="009E4482">
        <w:rPr>
          <w:rFonts w:ascii="Arial" w:eastAsia="Times New Roman" w:hAnsi="Arial" w:cs="Arial"/>
          <w:sz w:val="20"/>
          <w:szCs w:val="20"/>
          <w:lang w:val="es-ES"/>
        </w:rPr>
        <w:t>de Obra</w:t>
      </w:r>
      <w:r w:rsidR="008907B5" w:rsidRPr="009E4482">
        <w:rPr>
          <w:rFonts w:ascii="Arial" w:eastAsia="Times New Roman" w:hAnsi="Arial" w:cs="Arial"/>
          <w:sz w:val="20"/>
          <w:szCs w:val="20"/>
          <w:lang w:val="es-ES"/>
        </w:rPr>
        <w:t>:</w:t>
      </w:r>
      <w:r w:rsidR="008907B5" w:rsidRPr="00E45A93">
        <w:rPr>
          <w:rFonts w:ascii="Arial" w:eastAsia="Times New Roman" w:hAnsi="Arial" w:cs="Arial"/>
          <w:sz w:val="20"/>
          <w:szCs w:val="20"/>
          <w:lang w:val="es-ES"/>
        </w:rPr>
        <w:t xml:space="preserve"> </w:t>
      </w:r>
      <w:r w:rsidR="00600A37" w:rsidRPr="00600A37">
        <w:rPr>
          <w:rFonts w:ascii="Arial" w:hAnsi="Arial" w:cs="Arial"/>
          <w:b/>
          <w:sz w:val="20"/>
          <w:szCs w:val="18"/>
        </w:rPr>
        <w:t>Construcción de módulos de riego tecnificado por aspersión en el C.P. La Granja, Comunidad Checos, sector La Rinconada y Comunidad La Iraca, sector Agua de La Montaña, en el marco de la ejecución del Proyecto “SEGURIDAD ALIMENTARIA A TRAVÉS DE LA INSTALACIÓN DE MÓDULOS DE RIEGO POR ASPERSIÓN Y PARCELAS AUTOSUFICIENTES EN LAS COMUNIDADES DE PARAGUAY Y LA GRANJA – QUEROCOTO”</w:t>
      </w:r>
      <w:r w:rsidR="00600A37">
        <w:rPr>
          <w:rFonts w:ascii="Arial" w:hAnsi="Arial" w:cs="Arial"/>
          <w:b/>
          <w:sz w:val="20"/>
          <w:szCs w:val="18"/>
        </w:rPr>
        <w:t>,</w:t>
      </w:r>
      <w:r w:rsidR="00600A37" w:rsidRPr="003B1067">
        <w:rPr>
          <w:rFonts w:ascii="Arial" w:hAnsi="Arial" w:cs="Arial"/>
          <w:b/>
          <w:i/>
          <w:sz w:val="20"/>
          <w:szCs w:val="32"/>
        </w:rPr>
        <w:t xml:space="preserve"> </w:t>
      </w:r>
      <w:r w:rsidRPr="00647B45">
        <w:rPr>
          <w:rFonts w:ascii="Arial" w:eastAsia="Batang" w:hAnsi="Arial" w:cs="Arial"/>
          <w:iCs/>
          <w:color w:val="000000"/>
          <w:sz w:val="20"/>
          <w:szCs w:val="20"/>
          <w:lang w:eastAsia="es-PE"/>
        </w:rPr>
        <w:t>a [INDICAR NOMBRE DEL GANADOR DE LA BUENA PRO], cuyos detalles e importe constan en los documentos integrantes del presente contrato.</w:t>
      </w:r>
    </w:p>
    <w:p w14:paraId="723CB105" w14:textId="77777777" w:rsidR="009C4860" w:rsidRPr="009C4860" w:rsidRDefault="009C4860" w:rsidP="009C4860">
      <w:pPr>
        <w:widowControl w:val="0"/>
        <w:spacing w:after="0" w:line="240" w:lineRule="auto"/>
        <w:ind w:left="349"/>
        <w:jc w:val="both"/>
        <w:rPr>
          <w:rFonts w:ascii="Arial" w:eastAsia="Batang" w:hAnsi="Arial" w:cs="Arial"/>
          <w:color w:val="000000"/>
          <w:sz w:val="20"/>
          <w:szCs w:val="20"/>
          <w:lang w:eastAsia="es-PE"/>
        </w:rPr>
      </w:pPr>
    </w:p>
    <w:p w14:paraId="1D5FFC63" w14:textId="77777777" w:rsidR="009C4860" w:rsidRPr="009C4860" w:rsidRDefault="009C4860" w:rsidP="009C4860">
      <w:pPr>
        <w:widowControl w:val="0"/>
        <w:spacing w:after="0" w:line="240" w:lineRule="auto"/>
        <w:ind w:left="349"/>
        <w:jc w:val="both"/>
        <w:rPr>
          <w:rFonts w:ascii="Arial" w:eastAsia="Batang" w:hAnsi="Arial" w:cs="Arial"/>
          <w:b/>
          <w:color w:val="000000"/>
          <w:sz w:val="20"/>
          <w:szCs w:val="20"/>
          <w:u w:val="single"/>
          <w:lang w:eastAsia="es-PE"/>
        </w:rPr>
      </w:pPr>
      <w:r w:rsidRPr="009C4860">
        <w:rPr>
          <w:rFonts w:ascii="Arial" w:eastAsia="Batang" w:hAnsi="Arial" w:cs="Arial"/>
          <w:b/>
          <w:color w:val="000000"/>
          <w:sz w:val="20"/>
          <w:szCs w:val="20"/>
          <w:u w:val="single"/>
          <w:lang w:eastAsia="es-PE"/>
        </w:rPr>
        <w:t xml:space="preserve">CLÁUSULA SEGUNDA: OBJETO </w:t>
      </w:r>
    </w:p>
    <w:p w14:paraId="4DDF2247" w14:textId="3F2F8FA3" w:rsidR="00D46966" w:rsidRDefault="0051541B" w:rsidP="00600A37">
      <w:pPr>
        <w:widowControl w:val="0"/>
        <w:spacing w:after="0" w:line="240" w:lineRule="auto"/>
        <w:ind w:left="349"/>
        <w:jc w:val="both"/>
        <w:rPr>
          <w:rFonts w:ascii="Arial" w:hAnsi="Arial" w:cs="Arial"/>
          <w:b/>
          <w:sz w:val="20"/>
          <w:szCs w:val="18"/>
        </w:rPr>
      </w:pPr>
      <w:r>
        <w:rPr>
          <w:rFonts w:ascii="Arial" w:eastAsia="Batang" w:hAnsi="Arial" w:cs="Arial"/>
          <w:color w:val="000000"/>
          <w:sz w:val="20"/>
          <w:szCs w:val="20"/>
          <w:lang w:eastAsia="es-PE"/>
        </w:rPr>
        <w:t>El presente contrato</w:t>
      </w:r>
      <w:r w:rsidR="009B3595">
        <w:rPr>
          <w:rFonts w:ascii="Arial" w:eastAsia="Batang" w:hAnsi="Arial" w:cs="Arial"/>
          <w:color w:val="000000"/>
          <w:sz w:val="20"/>
          <w:szCs w:val="20"/>
          <w:lang w:eastAsia="es-PE"/>
        </w:rPr>
        <w:t xml:space="preserve"> tiene por objeto de</w:t>
      </w:r>
      <w:r w:rsidR="00E427DB">
        <w:rPr>
          <w:rFonts w:ascii="Arial" w:eastAsia="Batang" w:hAnsi="Arial" w:cs="Arial"/>
          <w:color w:val="000000"/>
          <w:sz w:val="20"/>
          <w:szCs w:val="20"/>
          <w:lang w:eastAsia="es-PE"/>
        </w:rPr>
        <w:t xml:space="preserve"> c</w:t>
      </w:r>
      <w:r w:rsidRPr="0051541B">
        <w:rPr>
          <w:rFonts w:ascii="Arial" w:eastAsia="Batang" w:hAnsi="Arial" w:cs="Arial"/>
          <w:color w:val="000000"/>
          <w:sz w:val="20"/>
          <w:szCs w:val="20"/>
          <w:lang w:eastAsia="es-PE"/>
        </w:rPr>
        <w:t>ontratación</w:t>
      </w:r>
      <w:r w:rsidR="009B3595">
        <w:rPr>
          <w:rFonts w:ascii="Arial" w:eastAsia="Batang" w:hAnsi="Arial" w:cs="Arial"/>
          <w:color w:val="000000"/>
          <w:sz w:val="20"/>
          <w:szCs w:val="20"/>
          <w:lang w:eastAsia="es-PE"/>
        </w:rPr>
        <w:t>,</w:t>
      </w:r>
      <w:r w:rsidR="009B3595" w:rsidRPr="009B3595">
        <w:rPr>
          <w:rFonts w:ascii="Arial" w:eastAsia="Batang" w:hAnsi="Arial" w:cs="Arial"/>
          <w:color w:val="000000"/>
          <w:sz w:val="20"/>
          <w:szCs w:val="20"/>
          <w:lang w:eastAsia="es-PE"/>
        </w:rPr>
        <w:t xml:space="preserve"> la </w:t>
      </w:r>
      <w:r w:rsidR="009B3595" w:rsidRPr="006E1695">
        <w:rPr>
          <w:rFonts w:ascii="Arial" w:eastAsia="Batang" w:hAnsi="Arial" w:cs="Arial"/>
          <w:color w:val="000000"/>
          <w:sz w:val="20"/>
          <w:szCs w:val="20"/>
          <w:lang w:eastAsia="es-PE"/>
        </w:rPr>
        <w:t xml:space="preserve">ejecución </w:t>
      </w:r>
      <w:r w:rsidR="004B609F" w:rsidRPr="006E1695">
        <w:rPr>
          <w:rFonts w:ascii="Arial" w:eastAsia="Batang" w:hAnsi="Arial" w:cs="Arial"/>
          <w:color w:val="000000"/>
          <w:sz w:val="20"/>
          <w:szCs w:val="20"/>
          <w:lang w:eastAsia="es-PE"/>
        </w:rPr>
        <w:t>de Obra</w:t>
      </w:r>
      <w:r w:rsidR="009B3595" w:rsidRPr="006E1695">
        <w:rPr>
          <w:rFonts w:ascii="Arial" w:eastAsia="Batang" w:hAnsi="Arial" w:cs="Arial"/>
          <w:color w:val="000000"/>
          <w:sz w:val="20"/>
          <w:szCs w:val="20"/>
          <w:lang w:eastAsia="es-PE"/>
        </w:rPr>
        <w:t>:</w:t>
      </w:r>
      <w:r w:rsidR="009B3595" w:rsidRPr="009B3595">
        <w:rPr>
          <w:rFonts w:ascii="Arial" w:eastAsia="Batang" w:hAnsi="Arial" w:cs="Arial"/>
          <w:color w:val="000000"/>
          <w:sz w:val="20"/>
          <w:szCs w:val="20"/>
          <w:lang w:eastAsia="es-PE"/>
        </w:rPr>
        <w:t xml:space="preserve"> </w:t>
      </w:r>
      <w:r w:rsidR="00600A37" w:rsidRPr="00600A37">
        <w:rPr>
          <w:rFonts w:ascii="Arial" w:hAnsi="Arial" w:cs="Arial"/>
          <w:b/>
          <w:sz w:val="20"/>
          <w:szCs w:val="18"/>
        </w:rPr>
        <w:t>Construcción de módulos de riego tecnificado por aspersión en el C.P. La Granja, Comunidad Checos, sector La Rinconada y Comunidad La Iraca, sector Agua de La Montaña, en el marco de la ejecución del Proyecto “SEGURIDAD ALIMENTARIA A TRAVÉS DE LA INSTALACIÓN DE MÓDULOS DE RIEGO POR ASPERSIÓN Y PARCELAS AUTOSUFICIENTES EN LAS COMUNIDADES DE PARAGUAY Y LA GRANJA – QUEROCOTO”</w:t>
      </w:r>
      <w:r w:rsidR="00600A37">
        <w:rPr>
          <w:rFonts w:ascii="Arial" w:hAnsi="Arial" w:cs="Arial"/>
          <w:b/>
          <w:sz w:val="20"/>
          <w:szCs w:val="18"/>
        </w:rPr>
        <w:t>.</w:t>
      </w:r>
    </w:p>
    <w:p w14:paraId="1EA638EF" w14:textId="77777777" w:rsidR="00600A37" w:rsidRDefault="00600A37" w:rsidP="00600A37">
      <w:pPr>
        <w:widowControl w:val="0"/>
        <w:spacing w:after="0" w:line="240" w:lineRule="auto"/>
        <w:ind w:left="349"/>
        <w:jc w:val="both"/>
        <w:rPr>
          <w:rFonts w:ascii="Arial" w:eastAsia="Batang" w:hAnsi="Arial" w:cs="Arial"/>
          <w:b/>
          <w:color w:val="000000"/>
          <w:sz w:val="20"/>
          <w:szCs w:val="20"/>
          <w:u w:val="single"/>
          <w:lang w:eastAsia="es-PE"/>
        </w:rPr>
      </w:pPr>
    </w:p>
    <w:p w14:paraId="7C714192" w14:textId="63F09EC7" w:rsidR="009C4860" w:rsidRPr="009C4860" w:rsidRDefault="009C4860" w:rsidP="009C4860">
      <w:pPr>
        <w:widowControl w:val="0"/>
        <w:spacing w:after="0" w:line="240" w:lineRule="auto"/>
        <w:ind w:left="349"/>
        <w:jc w:val="both"/>
        <w:rPr>
          <w:rFonts w:ascii="Arial" w:eastAsia="Batang" w:hAnsi="Arial" w:cs="Arial"/>
          <w:b/>
          <w:color w:val="000000"/>
          <w:sz w:val="20"/>
          <w:szCs w:val="20"/>
          <w:u w:val="single"/>
          <w:lang w:eastAsia="es-PE"/>
        </w:rPr>
      </w:pPr>
      <w:r w:rsidRPr="009C4860">
        <w:rPr>
          <w:rFonts w:ascii="Arial" w:eastAsia="Batang" w:hAnsi="Arial" w:cs="Arial"/>
          <w:b/>
          <w:color w:val="000000"/>
          <w:sz w:val="20"/>
          <w:szCs w:val="20"/>
          <w:u w:val="single"/>
          <w:lang w:eastAsia="es-PE"/>
        </w:rPr>
        <w:t>CLÁUSULA TERCERA: MONTO CONTRACTUAL</w:t>
      </w:r>
    </w:p>
    <w:p w14:paraId="1FED7F25" w14:textId="77777777" w:rsidR="009C4860" w:rsidRPr="009C4860" w:rsidRDefault="009C4860" w:rsidP="009C4860">
      <w:pPr>
        <w:widowControl w:val="0"/>
        <w:spacing w:after="0" w:line="240" w:lineRule="auto"/>
        <w:ind w:left="349"/>
        <w:jc w:val="both"/>
        <w:rPr>
          <w:rFonts w:ascii="Arial" w:eastAsia="Batang" w:hAnsi="Arial" w:cs="Arial"/>
          <w:b/>
          <w:i/>
          <w:color w:val="000000"/>
          <w:sz w:val="20"/>
          <w:szCs w:val="20"/>
          <w:lang w:eastAsia="es-PE"/>
        </w:rPr>
      </w:pPr>
      <w:r w:rsidRPr="009C4860">
        <w:rPr>
          <w:rFonts w:ascii="Arial" w:eastAsia="Batang" w:hAnsi="Arial" w:cs="Arial"/>
          <w:color w:val="000000"/>
          <w:sz w:val="20"/>
          <w:szCs w:val="20"/>
          <w:lang w:eastAsia="es-PE"/>
        </w:rPr>
        <w:t xml:space="preserve">El monto total del presente contrato asciende a </w:t>
      </w:r>
      <w:r w:rsidRPr="009C4860">
        <w:rPr>
          <w:rFonts w:ascii="Arial" w:eastAsia="Batang" w:hAnsi="Arial" w:cs="Arial"/>
          <w:iCs/>
          <w:color w:val="000000"/>
          <w:sz w:val="20"/>
          <w:szCs w:val="20"/>
          <w:lang w:eastAsia="es-PE"/>
        </w:rPr>
        <w:t>[CONSIGNAR MONEDA Y MONTO], que incluye todos los impuestos de Ley</w:t>
      </w:r>
      <w:r w:rsidRPr="009C4860">
        <w:rPr>
          <w:rFonts w:ascii="Arial" w:eastAsia="Batang" w:hAnsi="Arial" w:cs="Arial"/>
          <w:color w:val="000000"/>
          <w:sz w:val="20"/>
          <w:szCs w:val="20"/>
          <w:lang w:eastAsia="es-PE"/>
        </w:rPr>
        <w:t>.</w:t>
      </w:r>
    </w:p>
    <w:p w14:paraId="753360B7" w14:textId="77777777" w:rsidR="009C4860" w:rsidRPr="009C4860" w:rsidRDefault="009C4860" w:rsidP="009C4860">
      <w:pPr>
        <w:widowControl w:val="0"/>
        <w:spacing w:after="0" w:line="240" w:lineRule="auto"/>
        <w:ind w:left="349"/>
        <w:jc w:val="both"/>
        <w:rPr>
          <w:rFonts w:ascii="Arial" w:eastAsia="Batang" w:hAnsi="Arial" w:cs="Arial"/>
          <w:color w:val="000000"/>
          <w:sz w:val="20"/>
          <w:szCs w:val="20"/>
          <w:lang w:eastAsia="es-PE"/>
        </w:rPr>
      </w:pPr>
    </w:p>
    <w:p w14:paraId="4F12481D" w14:textId="77777777" w:rsidR="009C4860" w:rsidRPr="009C4860" w:rsidRDefault="009C4860" w:rsidP="009C4860">
      <w:pPr>
        <w:widowControl w:val="0"/>
        <w:spacing w:after="0" w:line="240" w:lineRule="auto"/>
        <w:ind w:left="349"/>
        <w:jc w:val="both"/>
        <w:rPr>
          <w:rFonts w:ascii="Arial" w:eastAsia="Batang" w:hAnsi="Arial" w:cs="Arial"/>
          <w:color w:val="000000"/>
          <w:sz w:val="20"/>
          <w:szCs w:val="20"/>
          <w:lang w:val="es-ES_tradnl" w:eastAsia="es-PE"/>
        </w:rPr>
      </w:pPr>
      <w:r w:rsidRPr="009C4860">
        <w:rPr>
          <w:rFonts w:ascii="Arial" w:eastAsia="Batang" w:hAnsi="Arial" w:cs="Arial"/>
          <w:color w:val="000000"/>
          <w:sz w:val="20"/>
          <w:szCs w:val="20"/>
          <w:lang w:val="es-ES_tradnl" w:eastAsia="es-PE"/>
        </w:rPr>
        <w:t xml:space="preserve">Este monto comprende el costo </w:t>
      </w:r>
      <w:r w:rsidR="0078033F">
        <w:rPr>
          <w:rFonts w:ascii="Arial" w:eastAsia="Batang" w:hAnsi="Arial" w:cs="Arial"/>
          <w:color w:val="000000"/>
          <w:sz w:val="20"/>
          <w:szCs w:val="20"/>
          <w:lang w:val="es-ES_tradnl" w:eastAsia="es-PE"/>
        </w:rPr>
        <w:t>de la ejecución</w:t>
      </w:r>
      <w:r w:rsidRPr="009C4860">
        <w:rPr>
          <w:rFonts w:ascii="Arial" w:eastAsia="Batang" w:hAnsi="Arial" w:cs="Arial"/>
          <w:color w:val="000000"/>
          <w:sz w:val="20"/>
          <w:szCs w:val="20"/>
          <w:lang w:val="es-ES_tradnl" w:eastAsia="es-PE"/>
        </w:rPr>
        <w:t xml:space="preserve"> de obra, todos los tributos, seguros, transporte, inspecciones, pruebas y, de ser el caso, los costos laborales conforme </w:t>
      </w:r>
      <w:r w:rsidR="00896A2C">
        <w:rPr>
          <w:rFonts w:ascii="Arial" w:eastAsia="Batang" w:hAnsi="Arial" w:cs="Arial"/>
          <w:color w:val="000000"/>
          <w:sz w:val="20"/>
          <w:szCs w:val="20"/>
          <w:lang w:val="es-ES_tradnl" w:eastAsia="es-PE"/>
        </w:rPr>
        <w:t xml:space="preserve">a la legislación vigente; </w:t>
      </w:r>
      <w:r w:rsidRPr="009C4860">
        <w:rPr>
          <w:rFonts w:ascii="Arial" w:eastAsia="Batang" w:hAnsi="Arial" w:cs="Arial"/>
          <w:color w:val="000000"/>
          <w:sz w:val="20"/>
          <w:szCs w:val="20"/>
          <w:lang w:val="es-ES_tradnl" w:eastAsia="es-PE"/>
        </w:rPr>
        <w:t>así como</w:t>
      </w:r>
      <w:r w:rsidR="00896A2C">
        <w:rPr>
          <w:rFonts w:ascii="Arial" w:eastAsia="Batang" w:hAnsi="Arial" w:cs="Arial"/>
          <w:color w:val="000000"/>
          <w:sz w:val="20"/>
          <w:szCs w:val="20"/>
          <w:lang w:val="es-ES_tradnl" w:eastAsia="es-PE"/>
        </w:rPr>
        <w:t>,</w:t>
      </w:r>
      <w:r w:rsidRPr="009C4860">
        <w:rPr>
          <w:rFonts w:ascii="Arial" w:eastAsia="Batang" w:hAnsi="Arial" w:cs="Arial"/>
          <w:color w:val="000000"/>
          <w:sz w:val="20"/>
          <w:szCs w:val="20"/>
          <w:lang w:val="es-ES_tradnl" w:eastAsia="es-PE"/>
        </w:rPr>
        <w:t xml:space="preserve"> cualquier otro concepto que pueda tener incidencia sobre la ejecución de</w:t>
      </w:r>
      <w:r w:rsidR="002E2F36">
        <w:rPr>
          <w:rFonts w:ascii="Arial" w:eastAsia="Batang" w:hAnsi="Arial" w:cs="Arial"/>
          <w:color w:val="000000"/>
          <w:sz w:val="20"/>
          <w:szCs w:val="20"/>
          <w:lang w:val="es-ES_tradnl" w:eastAsia="es-PE"/>
        </w:rPr>
        <w:t xml:space="preserve"> la</w:t>
      </w:r>
      <w:r w:rsidRPr="009C4860">
        <w:rPr>
          <w:rFonts w:ascii="Arial" w:eastAsia="Batang" w:hAnsi="Arial" w:cs="Arial"/>
          <w:color w:val="000000"/>
          <w:sz w:val="20"/>
          <w:szCs w:val="20"/>
          <w:lang w:val="es-ES_tradnl" w:eastAsia="es-PE"/>
        </w:rPr>
        <w:t xml:space="preserve"> obra</w:t>
      </w:r>
      <w:r w:rsidR="00896A2C">
        <w:rPr>
          <w:rFonts w:ascii="Arial" w:eastAsia="Batang" w:hAnsi="Arial" w:cs="Arial"/>
          <w:color w:val="000000"/>
          <w:sz w:val="20"/>
          <w:szCs w:val="20"/>
          <w:lang w:val="es-ES_tradnl" w:eastAsia="es-PE"/>
        </w:rPr>
        <w:t>,</w:t>
      </w:r>
      <w:r w:rsidRPr="009C4860">
        <w:rPr>
          <w:rFonts w:ascii="Arial" w:eastAsia="Batang" w:hAnsi="Arial" w:cs="Arial"/>
          <w:color w:val="000000"/>
          <w:sz w:val="20"/>
          <w:szCs w:val="20"/>
          <w:lang w:val="es-ES_tradnl" w:eastAsia="es-PE"/>
        </w:rPr>
        <w:t xml:space="preserve"> materia del presente contrato. </w:t>
      </w:r>
    </w:p>
    <w:p w14:paraId="0B654F4A" w14:textId="77777777" w:rsidR="009C4860" w:rsidRPr="009C4860" w:rsidRDefault="009C4860" w:rsidP="009C4860">
      <w:pPr>
        <w:widowControl w:val="0"/>
        <w:spacing w:after="0" w:line="240" w:lineRule="auto"/>
        <w:ind w:left="349"/>
        <w:jc w:val="both"/>
        <w:rPr>
          <w:rFonts w:ascii="Arial" w:eastAsia="Batang" w:hAnsi="Arial" w:cs="Arial"/>
          <w:color w:val="000000"/>
          <w:sz w:val="20"/>
          <w:szCs w:val="20"/>
          <w:lang w:val="es-ES_tradnl" w:eastAsia="es-PE"/>
        </w:rPr>
      </w:pPr>
    </w:p>
    <w:p w14:paraId="489F79B0" w14:textId="77777777" w:rsidR="009C4860" w:rsidRPr="009C4860" w:rsidRDefault="00353FFB" w:rsidP="009C4860">
      <w:pPr>
        <w:widowControl w:val="0"/>
        <w:spacing w:after="0" w:line="240" w:lineRule="auto"/>
        <w:ind w:left="349"/>
        <w:jc w:val="both"/>
        <w:rPr>
          <w:rFonts w:ascii="Arial" w:eastAsia="Batang" w:hAnsi="Arial" w:cs="Arial"/>
          <w:b/>
          <w:color w:val="000000"/>
          <w:sz w:val="20"/>
          <w:szCs w:val="20"/>
          <w:u w:val="single"/>
          <w:lang w:eastAsia="es-PE"/>
        </w:rPr>
      </w:pPr>
      <w:r>
        <w:rPr>
          <w:rFonts w:ascii="Arial" w:eastAsia="Batang" w:hAnsi="Arial" w:cs="Arial"/>
          <w:b/>
          <w:color w:val="000000"/>
          <w:sz w:val="20"/>
          <w:szCs w:val="20"/>
          <w:u w:val="single"/>
          <w:lang w:eastAsia="es-PE"/>
        </w:rPr>
        <w:t xml:space="preserve">CLÁUSULA CUARTA: </w:t>
      </w:r>
      <w:r w:rsidR="009C4860" w:rsidRPr="009C4860">
        <w:rPr>
          <w:rFonts w:ascii="Arial" w:eastAsia="Batang" w:hAnsi="Arial" w:cs="Arial"/>
          <w:b/>
          <w:color w:val="000000"/>
          <w:sz w:val="20"/>
          <w:szCs w:val="20"/>
          <w:u w:val="single"/>
          <w:lang w:eastAsia="es-PE"/>
        </w:rPr>
        <w:t>PAGO</w:t>
      </w:r>
      <w:r w:rsidR="009C4860" w:rsidRPr="009C4860">
        <w:rPr>
          <w:rFonts w:ascii="Arial" w:eastAsia="Batang" w:hAnsi="Arial" w:cs="Arial"/>
          <w:b/>
          <w:color w:val="000000"/>
          <w:sz w:val="20"/>
          <w:szCs w:val="20"/>
          <w:u w:val="single"/>
          <w:vertAlign w:val="superscript"/>
          <w:lang w:eastAsia="es-PE"/>
        </w:rPr>
        <w:footnoteReference w:id="3"/>
      </w:r>
    </w:p>
    <w:p w14:paraId="290C2A6F" w14:textId="77777777" w:rsidR="009C4860" w:rsidRPr="009C4860" w:rsidRDefault="009C4860" w:rsidP="009C4860">
      <w:pPr>
        <w:widowControl w:val="0"/>
        <w:tabs>
          <w:tab w:val="left" w:pos="1985"/>
        </w:tabs>
        <w:spacing w:after="0" w:line="240" w:lineRule="auto"/>
        <w:ind w:left="349"/>
        <w:jc w:val="both"/>
        <w:rPr>
          <w:rFonts w:ascii="Arial" w:eastAsia="Times New Roman" w:hAnsi="Arial" w:cs="Arial"/>
          <w:sz w:val="20"/>
          <w:szCs w:val="20"/>
          <w:lang w:val="es-ES"/>
        </w:rPr>
      </w:pPr>
      <w:r w:rsidRPr="009C4860">
        <w:rPr>
          <w:rFonts w:ascii="Arial" w:eastAsia="Times New Roman" w:hAnsi="Arial" w:cs="Arial"/>
          <w:sz w:val="20"/>
          <w:szCs w:val="20"/>
          <w:lang w:val="es-ES"/>
        </w:rPr>
        <w:t xml:space="preserve">LA ENTIDAD se obliga a pagar la contraprestación a EL </w:t>
      </w:r>
      <w:r w:rsidR="0078033F">
        <w:rPr>
          <w:rFonts w:ascii="Arial" w:eastAsia="Times New Roman" w:hAnsi="Arial" w:cs="Arial"/>
          <w:sz w:val="20"/>
          <w:szCs w:val="20"/>
          <w:lang w:val="es-ES"/>
        </w:rPr>
        <w:t>CONTRATISTA</w:t>
      </w:r>
      <w:r w:rsidRPr="009C4860">
        <w:rPr>
          <w:rFonts w:ascii="Arial" w:eastAsia="Times New Roman" w:hAnsi="Arial" w:cs="Arial"/>
          <w:sz w:val="20"/>
          <w:szCs w:val="20"/>
          <w:lang w:val="es-ES"/>
        </w:rPr>
        <w:t xml:space="preserve"> en </w:t>
      </w:r>
      <w:r w:rsidRPr="009C4860">
        <w:rPr>
          <w:rFonts w:ascii="Arial" w:eastAsia="Batang" w:hAnsi="Arial" w:cs="Arial"/>
          <w:iCs/>
          <w:color w:val="000000"/>
          <w:sz w:val="20"/>
          <w:szCs w:val="20"/>
          <w:lang w:eastAsia="es-PE"/>
        </w:rPr>
        <w:t>Soles</w:t>
      </w:r>
      <w:r w:rsidRPr="009C4860">
        <w:rPr>
          <w:rFonts w:ascii="Arial" w:eastAsia="Times New Roman" w:hAnsi="Arial" w:cs="Arial"/>
          <w:sz w:val="20"/>
          <w:szCs w:val="20"/>
          <w:lang w:val="es-ES"/>
        </w:rPr>
        <w:t xml:space="preserve">, en </w:t>
      </w:r>
      <w:r w:rsidRPr="009C4860">
        <w:rPr>
          <w:rFonts w:ascii="Arial" w:eastAsia="Batang" w:hAnsi="Arial" w:cs="Arial"/>
          <w:iCs/>
          <w:color w:val="000000"/>
          <w:sz w:val="20"/>
          <w:szCs w:val="20"/>
          <w:lang w:eastAsia="es-PE"/>
        </w:rPr>
        <w:t>un pago único</w:t>
      </w:r>
      <w:r w:rsidRPr="009C4860">
        <w:rPr>
          <w:rFonts w:ascii="Arial" w:eastAsia="Times New Roman" w:hAnsi="Arial" w:cs="Arial"/>
          <w:sz w:val="20"/>
          <w:szCs w:val="20"/>
          <w:lang w:val="es-ES"/>
        </w:rPr>
        <w:t xml:space="preserve"> luego de la recepción formal y completa de la documentación correspondiente, según lo establecido en el numeral 2.5 de la sección específica de las bases.</w:t>
      </w:r>
    </w:p>
    <w:p w14:paraId="52C4A177" w14:textId="77777777" w:rsidR="009C4860" w:rsidRPr="009C4860" w:rsidRDefault="009C4860" w:rsidP="009C4860">
      <w:pPr>
        <w:widowControl w:val="0"/>
        <w:tabs>
          <w:tab w:val="left" w:pos="1985"/>
        </w:tabs>
        <w:spacing w:after="0" w:line="240" w:lineRule="auto"/>
        <w:ind w:left="349"/>
        <w:jc w:val="both"/>
        <w:rPr>
          <w:rFonts w:ascii="Arial" w:eastAsia="Times New Roman" w:hAnsi="Arial" w:cs="Arial"/>
          <w:sz w:val="20"/>
          <w:szCs w:val="20"/>
          <w:lang w:val="es-ES"/>
        </w:rPr>
      </w:pPr>
    </w:p>
    <w:p w14:paraId="5C733476" w14:textId="77777777" w:rsidR="009C4860" w:rsidRPr="009C4860" w:rsidRDefault="009C4860" w:rsidP="009C4860">
      <w:pPr>
        <w:widowControl w:val="0"/>
        <w:tabs>
          <w:tab w:val="left" w:pos="1985"/>
        </w:tabs>
        <w:spacing w:after="0" w:line="240" w:lineRule="auto"/>
        <w:ind w:left="349"/>
        <w:jc w:val="both"/>
        <w:rPr>
          <w:rFonts w:ascii="Arial" w:eastAsia="Times New Roman" w:hAnsi="Arial" w:cs="Arial"/>
          <w:sz w:val="20"/>
          <w:szCs w:val="20"/>
          <w:lang w:val="es-ES"/>
        </w:rPr>
      </w:pPr>
      <w:r w:rsidRPr="009C4860">
        <w:rPr>
          <w:rFonts w:ascii="Arial" w:eastAsia="Times New Roman" w:hAnsi="Arial" w:cs="Arial"/>
          <w:sz w:val="20"/>
          <w:szCs w:val="20"/>
          <w:lang w:val="es-ES"/>
        </w:rPr>
        <w:t xml:space="preserve">Para tal efecto, el responsable de otorgar la conformidad de la prestación deberá hacerlo en </w:t>
      </w:r>
      <w:r w:rsidR="000939B8">
        <w:rPr>
          <w:rFonts w:ascii="Arial" w:eastAsia="Times New Roman" w:hAnsi="Arial" w:cs="Arial"/>
          <w:sz w:val="20"/>
          <w:szCs w:val="20"/>
          <w:lang w:val="es-ES"/>
        </w:rPr>
        <w:t xml:space="preserve">un plazo que no excederá de </w:t>
      </w:r>
      <w:r w:rsidRPr="009C4860">
        <w:rPr>
          <w:rFonts w:ascii="Arial" w:eastAsia="Times New Roman" w:hAnsi="Arial" w:cs="Arial"/>
          <w:sz w:val="20"/>
          <w:szCs w:val="20"/>
          <w:lang w:val="es-ES"/>
        </w:rPr>
        <w:t>veinte (20) días de</w:t>
      </w:r>
      <w:r w:rsidR="000939B8">
        <w:rPr>
          <w:rFonts w:ascii="Arial" w:eastAsia="Times New Roman" w:hAnsi="Arial" w:cs="Arial"/>
          <w:sz w:val="20"/>
          <w:szCs w:val="20"/>
          <w:lang w:val="es-ES"/>
        </w:rPr>
        <w:t xml:space="preserve">sde </w:t>
      </w:r>
      <w:r w:rsidRPr="009C4860">
        <w:rPr>
          <w:rFonts w:ascii="Arial" w:eastAsia="Times New Roman" w:hAnsi="Arial" w:cs="Arial"/>
          <w:sz w:val="20"/>
          <w:szCs w:val="20"/>
          <w:lang w:val="es-ES"/>
        </w:rPr>
        <w:t xml:space="preserve">la recepción. </w:t>
      </w:r>
    </w:p>
    <w:p w14:paraId="4AB071BA" w14:textId="77777777" w:rsidR="009C4860" w:rsidRPr="009C4860" w:rsidRDefault="009C4860" w:rsidP="009C4860">
      <w:pPr>
        <w:widowControl w:val="0"/>
        <w:tabs>
          <w:tab w:val="left" w:pos="1985"/>
        </w:tabs>
        <w:spacing w:after="0" w:line="240" w:lineRule="auto"/>
        <w:ind w:left="349"/>
        <w:jc w:val="both"/>
        <w:rPr>
          <w:rFonts w:ascii="Arial" w:eastAsia="Times New Roman" w:hAnsi="Arial" w:cs="Arial"/>
          <w:sz w:val="20"/>
          <w:szCs w:val="20"/>
          <w:lang w:val="es-ES"/>
        </w:rPr>
      </w:pPr>
    </w:p>
    <w:p w14:paraId="6E07C4C2" w14:textId="77777777" w:rsidR="009C4860" w:rsidRPr="009C4860" w:rsidRDefault="009C4860" w:rsidP="009C4860">
      <w:pPr>
        <w:widowControl w:val="0"/>
        <w:tabs>
          <w:tab w:val="left" w:pos="1985"/>
        </w:tabs>
        <w:spacing w:after="0" w:line="240" w:lineRule="auto"/>
        <w:ind w:left="349"/>
        <w:jc w:val="both"/>
        <w:rPr>
          <w:rFonts w:ascii="Arial" w:eastAsia="Times New Roman" w:hAnsi="Arial" w:cs="Arial"/>
          <w:sz w:val="20"/>
          <w:szCs w:val="20"/>
          <w:lang w:val="es-ES"/>
        </w:rPr>
      </w:pPr>
      <w:r w:rsidRPr="009C4860">
        <w:rPr>
          <w:rFonts w:ascii="Arial" w:eastAsia="Times New Roman" w:hAnsi="Arial" w:cs="Arial"/>
          <w:sz w:val="20"/>
          <w:szCs w:val="20"/>
          <w:lang w:val="es-ES"/>
        </w:rPr>
        <w:t>LA ENTIDAD debe</w:t>
      </w:r>
      <w:r w:rsidR="000939B8">
        <w:rPr>
          <w:rFonts w:ascii="Arial" w:eastAsia="Times New Roman" w:hAnsi="Arial" w:cs="Arial"/>
          <w:sz w:val="20"/>
          <w:szCs w:val="20"/>
          <w:lang w:val="es-ES"/>
        </w:rPr>
        <w:t xml:space="preserve"> efectuar el pago dentro de </w:t>
      </w:r>
      <w:r w:rsidRPr="009C4860">
        <w:rPr>
          <w:rFonts w:ascii="Arial" w:eastAsia="Times New Roman" w:hAnsi="Arial" w:cs="Arial"/>
          <w:sz w:val="20"/>
          <w:szCs w:val="20"/>
          <w:lang w:val="es-ES"/>
        </w:rPr>
        <w:t>quince (15) días calendario</w:t>
      </w:r>
      <w:r w:rsidR="00896A2C">
        <w:rPr>
          <w:rFonts w:ascii="Arial" w:eastAsia="Times New Roman" w:hAnsi="Arial" w:cs="Arial"/>
          <w:sz w:val="20"/>
          <w:szCs w:val="20"/>
          <w:lang w:val="es-ES"/>
        </w:rPr>
        <w:t>s</w:t>
      </w:r>
      <w:r w:rsidRPr="009C4860">
        <w:rPr>
          <w:rFonts w:ascii="Arial" w:eastAsia="Times New Roman" w:hAnsi="Arial" w:cs="Arial"/>
          <w:sz w:val="20"/>
          <w:szCs w:val="20"/>
          <w:lang w:val="es-ES"/>
        </w:rPr>
        <w:t xml:space="preserve"> siguiente</w:t>
      </w:r>
      <w:r w:rsidR="00896A2C">
        <w:rPr>
          <w:rFonts w:ascii="Arial" w:eastAsia="Times New Roman" w:hAnsi="Arial" w:cs="Arial"/>
          <w:sz w:val="20"/>
          <w:szCs w:val="20"/>
          <w:lang w:val="es-ES"/>
        </w:rPr>
        <w:t>s</w:t>
      </w:r>
      <w:r w:rsidRPr="009C4860">
        <w:rPr>
          <w:rFonts w:ascii="Arial" w:eastAsia="Times New Roman" w:hAnsi="Arial" w:cs="Arial"/>
          <w:sz w:val="20"/>
          <w:szCs w:val="20"/>
          <w:lang w:val="es-ES"/>
        </w:rPr>
        <w:t xml:space="preserve"> a la conformidad de los servicios, siempre que se verifiquen las condiciones establecidas en el contrato para ello.</w:t>
      </w:r>
    </w:p>
    <w:p w14:paraId="3B143EAA" w14:textId="77777777" w:rsidR="009C4860" w:rsidRPr="009C4860" w:rsidRDefault="009C4860" w:rsidP="009C4860">
      <w:pPr>
        <w:widowControl w:val="0"/>
        <w:tabs>
          <w:tab w:val="left" w:pos="1985"/>
        </w:tabs>
        <w:spacing w:after="0" w:line="240" w:lineRule="auto"/>
        <w:ind w:left="349"/>
        <w:jc w:val="both"/>
        <w:rPr>
          <w:rFonts w:ascii="Arial" w:eastAsia="Times New Roman" w:hAnsi="Arial" w:cs="Arial"/>
          <w:sz w:val="20"/>
          <w:szCs w:val="20"/>
        </w:rPr>
      </w:pPr>
    </w:p>
    <w:p w14:paraId="12B4C0B9" w14:textId="77777777" w:rsidR="00C15AFA" w:rsidRDefault="009C4860" w:rsidP="00C15AFA">
      <w:pPr>
        <w:widowControl w:val="0"/>
        <w:spacing w:after="0" w:line="240" w:lineRule="auto"/>
        <w:ind w:left="349"/>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 xml:space="preserve">En caso de retraso en el pago por parte de LA ENTIDAD, salvo que </w:t>
      </w:r>
      <w:r w:rsidR="005F5E9E">
        <w:rPr>
          <w:rFonts w:ascii="Arial" w:eastAsia="Batang" w:hAnsi="Arial" w:cs="Arial"/>
          <w:color w:val="000000"/>
          <w:sz w:val="20"/>
          <w:szCs w:val="20"/>
          <w:lang w:eastAsia="es-PE"/>
        </w:rPr>
        <w:t xml:space="preserve">esto se deba </w:t>
      </w:r>
      <w:r w:rsidR="00C15AFA">
        <w:rPr>
          <w:rFonts w:ascii="Arial" w:eastAsia="Batang" w:hAnsi="Arial" w:cs="Arial"/>
          <w:color w:val="000000"/>
          <w:sz w:val="20"/>
          <w:szCs w:val="20"/>
          <w:lang w:eastAsia="es-PE"/>
        </w:rPr>
        <w:t>ac</w:t>
      </w:r>
      <w:r w:rsidR="00C15AFA" w:rsidRPr="009C4860">
        <w:rPr>
          <w:rFonts w:ascii="Arial" w:eastAsia="Batang" w:hAnsi="Arial" w:cs="Arial"/>
          <w:color w:val="000000"/>
          <w:sz w:val="20"/>
          <w:szCs w:val="20"/>
          <w:lang w:eastAsia="es-PE"/>
        </w:rPr>
        <w:t>aso</w:t>
      </w:r>
      <w:r w:rsidRPr="009C4860">
        <w:rPr>
          <w:rFonts w:ascii="Arial" w:eastAsia="Batang" w:hAnsi="Arial" w:cs="Arial"/>
          <w:color w:val="000000"/>
          <w:sz w:val="20"/>
          <w:szCs w:val="20"/>
          <w:lang w:eastAsia="es-PE"/>
        </w:rPr>
        <w:t xml:space="preserve"> fortuito o fuerza mayor, </w:t>
      </w:r>
      <w:r w:rsidR="00D22A59" w:rsidRPr="009C4860">
        <w:rPr>
          <w:rFonts w:ascii="Arial" w:eastAsia="Times New Roman" w:hAnsi="Arial" w:cs="Arial"/>
          <w:sz w:val="20"/>
          <w:szCs w:val="20"/>
          <w:lang w:val="es-ES"/>
        </w:rPr>
        <w:t xml:space="preserve">EL </w:t>
      </w:r>
      <w:r w:rsidR="00D22A59">
        <w:rPr>
          <w:rFonts w:ascii="Arial" w:eastAsia="Times New Roman" w:hAnsi="Arial" w:cs="Arial"/>
          <w:sz w:val="20"/>
          <w:szCs w:val="20"/>
          <w:lang w:val="es-ES"/>
        </w:rPr>
        <w:t>CONTRATISTA</w:t>
      </w:r>
      <w:r w:rsidR="00D22A59" w:rsidRPr="009C4860">
        <w:rPr>
          <w:rFonts w:ascii="Arial" w:eastAsia="Times New Roman" w:hAnsi="Arial" w:cs="Arial"/>
          <w:sz w:val="20"/>
          <w:szCs w:val="20"/>
          <w:lang w:val="es-ES"/>
        </w:rPr>
        <w:t xml:space="preserve"> </w:t>
      </w:r>
      <w:r w:rsidRPr="009C4860">
        <w:rPr>
          <w:rFonts w:ascii="Arial" w:eastAsia="Batang" w:hAnsi="Arial" w:cs="Arial"/>
          <w:color w:val="000000"/>
          <w:sz w:val="20"/>
          <w:szCs w:val="20"/>
          <w:lang w:eastAsia="es-PE"/>
        </w:rPr>
        <w:t>tendrá derecho al pago de intereses legales</w:t>
      </w:r>
      <w:r w:rsidR="00C15AFA">
        <w:rPr>
          <w:rFonts w:ascii="Arial" w:eastAsia="Batang" w:hAnsi="Arial" w:cs="Arial"/>
          <w:color w:val="000000"/>
          <w:sz w:val="20"/>
          <w:szCs w:val="20"/>
          <w:lang w:eastAsia="es-PE"/>
        </w:rPr>
        <w:t>, de acuerdo a normatividad.</w:t>
      </w:r>
    </w:p>
    <w:p w14:paraId="3B523F31" w14:textId="77777777" w:rsidR="00C15AFA" w:rsidRPr="009C4860" w:rsidRDefault="00C15AFA" w:rsidP="00C15AFA">
      <w:pPr>
        <w:widowControl w:val="0"/>
        <w:spacing w:after="0" w:line="240" w:lineRule="auto"/>
        <w:ind w:left="349"/>
        <w:jc w:val="both"/>
        <w:rPr>
          <w:rFonts w:ascii="Arial" w:eastAsia="Batang" w:hAnsi="Arial" w:cs="Arial"/>
          <w:color w:val="000000"/>
          <w:sz w:val="20"/>
          <w:szCs w:val="20"/>
          <w:lang w:eastAsia="es-PE"/>
        </w:rPr>
      </w:pPr>
    </w:p>
    <w:p w14:paraId="5D4F074D" w14:textId="77777777" w:rsidR="009C4860" w:rsidRPr="009C4860" w:rsidRDefault="00353FFB" w:rsidP="009C4860">
      <w:pPr>
        <w:widowControl w:val="0"/>
        <w:spacing w:after="0" w:line="240" w:lineRule="auto"/>
        <w:ind w:left="349"/>
        <w:jc w:val="both"/>
        <w:rPr>
          <w:rFonts w:ascii="Arial" w:eastAsia="Batang" w:hAnsi="Arial" w:cs="Arial"/>
          <w:b/>
          <w:color w:val="000000"/>
          <w:sz w:val="20"/>
          <w:szCs w:val="20"/>
          <w:u w:val="single"/>
          <w:lang w:eastAsia="es-PE"/>
        </w:rPr>
      </w:pPr>
      <w:r>
        <w:rPr>
          <w:rFonts w:ascii="Arial" w:eastAsia="Batang" w:hAnsi="Arial" w:cs="Arial"/>
          <w:b/>
          <w:color w:val="000000"/>
          <w:sz w:val="20"/>
          <w:szCs w:val="20"/>
          <w:u w:val="single"/>
          <w:lang w:eastAsia="es-PE"/>
        </w:rPr>
        <w:t xml:space="preserve">CLÁUSULA QUINTA: </w:t>
      </w:r>
      <w:r w:rsidR="009C4860" w:rsidRPr="009C4860">
        <w:rPr>
          <w:rFonts w:ascii="Arial" w:eastAsia="Batang" w:hAnsi="Arial" w:cs="Arial"/>
          <w:b/>
          <w:color w:val="000000"/>
          <w:sz w:val="20"/>
          <w:szCs w:val="20"/>
          <w:u w:val="single"/>
          <w:lang w:eastAsia="es-PE"/>
        </w:rPr>
        <w:t>PLAZO DE LA EJECUCIÓN DE LA PRESTACIÓN</w:t>
      </w:r>
    </w:p>
    <w:p w14:paraId="3BD80045" w14:textId="77777777" w:rsidR="009C4860" w:rsidRDefault="009C4860" w:rsidP="009C4860">
      <w:pPr>
        <w:widowControl w:val="0"/>
        <w:spacing w:after="0" w:line="240" w:lineRule="auto"/>
        <w:ind w:left="349"/>
        <w:jc w:val="both"/>
        <w:rPr>
          <w:rFonts w:ascii="Arial" w:eastAsia="Batang" w:hAnsi="Arial" w:cs="Arial"/>
          <w:color w:val="000000"/>
          <w:sz w:val="20"/>
          <w:szCs w:val="20"/>
          <w:lang w:eastAsia="es-PE"/>
        </w:rPr>
      </w:pPr>
      <w:r w:rsidRPr="008D0252">
        <w:rPr>
          <w:rFonts w:ascii="Arial" w:eastAsia="Batang" w:hAnsi="Arial" w:cs="Arial"/>
          <w:color w:val="000000"/>
          <w:sz w:val="20"/>
          <w:szCs w:val="20"/>
          <w:lang w:eastAsia="es-PE"/>
        </w:rPr>
        <w:t>El plazo de ejecución del presente contrato es de [</w:t>
      </w:r>
      <w:proofErr w:type="gramStart"/>
      <w:r w:rsidRPr="008D0252">
        <w:rPr>
          <w:rFonts w:ascii="Arial" w:eastAsia="Batang" w:hAnsi="Arial" w:cs="Arial"/>
          <w:color w:val="000000"/>
          <w:sz w:val="20"/>
          <w:szCs w:val="20"/>
          <w:lang w:eastAsia="es-PE"/>
        </w:rPr>
        <w:t>…….</w:t>
      </w:r>
      <w:proofErr w:type="gramEnd"/>
      <w:r w:rsidRPr="008D0252">
        <w:rPr>
          <w:rFonts w:ascii="Arial" w:eastAsia="Batang" w:hAnsi="Arial" w:cs="Arial"/>
          <w:color w:val="000000"/>
          <w:sz w:val="20"/>
          <w:szCs w:val="20"/>
          <w:lang w:eastAsia="es-PE"/>
        </w:rPr>
        <w:t>.], el mismo que se computa</w:t>
      </w:r>
      <w:r w:rsidR="00353FFB" w:rsidRPr="008D0252">
        <w:rPr>
          <w:rFonts w:ascii="Arial" w:eastAsia="Batang" w:hAnsi="Arial" w:cs="Arial"/>
          <w:color w:val="000000"/>
          <w:sz w:val="20"/>
          <w:szCs w:val="20"/>
          <w:lang w:eastAsia="es-PE"/>
        </w:rPr>
        <w:t>rá</w:t>
      </w:r>
      <w:r w:rsidRPr="008D0252">
        <w:rPr>
          <w:rFonts w:ascii="Arial" w:eastAsia="Batang" w:hAnsi="Arial" w:cs="Arial"/>
          <w:color w:val="000000"/>
          <w:sz w:val="20"/>
          <w:szCs w:val="20"/>
          <w:lang w:eastAsia="es-PE"/>
        </w:rPr>
        <w:t xml:space="preserve"> desde</w:t>
      </w:r>
      <w:r w:rsidR="008D0252">
        <w:rPr>
          <w:rFonts w:ascii="Arial" w:eastAsia="Batang" w:hAnsi="Arial" w:cs="Arial"/>
          <w:color w:val="000000"/>
          <w:sz w:val="20"/>
          <w:szCs w:val="20"/>
          <w:lang w:eastAsia="es-PE"/>
        </w:rPr>
        <w:t xml:space="preserve"> </w:t>
      </w:r>
      <w:r w:rsidRPr="008D0252">
        <w:rPr>
          <w:rFonts w:ascii="Arial" w:eastAsia="Batang" w:hAnsi="Arial" w:cs="Arial"/>
          <w:color w:val="000000"/>
          <w:sz w:val="20"/>
          <w:szCs w:val="20"/>
          <w:lang w:eastAsia="es-PE"/>
        </w:rPr>
        <w:t>EL DÍA SIGUIENTE DEL PERFECCIONAMIENTO DEL CONTRATO</w:t>
      </w:r>
    </w:p>
    <w:p w14:paraId="688F3519" w14:textId="77777777" w:rsidR="008D0252" w:rsidRPr="009C4860" w:rsidRDefault="008D0252" w:rsidP="009C4860">
      <w:pPr>
        <w:widowControl w:val="0"/>
        <w:spacing w:after="0" w:line="240" w:lineRule="auto"/>
        <w:ind w:left="349"/>
        <w:jc w:val="both"/>
        <w:rPr>
          <w:rFonts w:ascii="Arial" w:eastAsia="Batang" w:hAnsi="Arial" w:cs="Arial"/>
          <w:color w:val="000000"/>
          <w:sz w:val="20"/>
          <w:szCs w:val="20"/>
          <w:lang w:val="es-ES" w:eastAsia="es-PE"/>
        </w:rPr>
      </w:pPr>
    </w:p>
    <w:p w14:paraId="58F4FEB6" w14:textId="77777777" w:rsidR="009C4860" w:rsidRPr="009C4860" w:rsidRDefault="009C4860" w:rsidP="009C4860">
      <w:pPr>
        <w:widowControl w:val="0"/>
        <w:spacing w:after="0" w:line="240" w:lineRule="auto"/>
        <w:ind w:left="349"/>
        <w:jc w:val="both"/>
        <w:rPr>
          <w:rFonts w:ascii="Arial" w:eastAsia="Batang" w:hAnsi="Arial" w:cs="Arial"/>
          <w:b/>
          <w:color w:val="000000"/>
          <w:sz w:val="20"/>
          <w:szCs w:val="20"/>
          <w:u w:val="single"/>
          <w:lang w:eastAsia="es-PE"/>
        </w:rPr>
      </w:pPr>
      <w:r w:rsidRPr="009C4860">
        <w:rPr>
          <w:rFonts w:ascii="Arial" w:eastAsia="Batang" w:hAnsi="Arial" w:cs="Arial"/>
          <w:b/>
          <w:color w:val="000000"/>
          <w:sz w:val="20"/>
          <w:szCs w:val="20"/>
          <w:u w:val="single"/>
          <w:lang w:eastAsia="es-PE"/>
        </w:rPr>
        <w:t>CLÁUSULA SEXTA: PARTES INTEGRANTES DEL CONTRATO</w:t>
      </w:r>
    </w:p>
    <w:p w14:paraId="49DC64E8" w14:textId="77777777" w:rsidR="009C4860" w:rsidRPr="009C4860" w:rsidRDefault="009C4860" w:rsidP="009C4860">
      <w:pPr>
        <w:widowControl w:val="0"/>
        <w:spacing w:after="0" w:line="240" w:lineRule="auto"/>
        <w:ind w:left="349"/>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 xml:space="preserve">El presente contrato está conformado por las bases </w:t>
      </w:r>
      <w:r w:rsidR="00896A2C">
        <w:rPr>
          <w:rFonts w:ascii="Arial" w:eastAsia="Batang" w:hAnsi="Arial" w:cs="Arial"/>
          <w:color w:val="000000"/>
          <w:sz w:val="20"/>
          <w:szCs w:val="20"/>
          <w:lang w:eastAsia="es-PE"/>
        </w:rPr>
        <w:t xml:space="preserve">integradas, la oferta ganadora; </w:t>
      </w:r>
      <w:r w:rsidRPr="009C4860">
        <w:rPr>
          <w:rFonts w:ascii="Arial" w:eastAsia="Batang" w:hAnsi="Arial" w:cs="Arial"/>
          <w:color w:val="000000"/>
          <w:sz w:val="20"/>
          <w:szCs w:val="20"/>
          <w:lang w:eastAsia="es-PE"/>
        </w:rPr>
        <w:t>así como</w:t>
      </w:r>
      <w:r w:rsidR="00896A2C">
        <w:rPr>
          <w:rFonts w:ascii="Arial" w:eastAsia="Batang" w:hAnsi="Arial" w:cs="Arial"/>
          <w:color w:val="000000"/>
          <w:sz w:val="20"/>
          <w:szCs w:val="20"/>
          <w:lang w:eastAsia="es-PE"/>
        </w:rPr>
        <w:t>,</w:t>
      </w:r>
      <w:r w:rsidRPr="009C4860">
        <w:rPr>
          <w:rFonts w:ascii="Arial" w:eastAsia="Batang" w:hAnsi="Arial" w:cs="Arial"/>
          <w:color w:val="000000"/>
          <w:sz w:val="20"/>
          <w:szCs w:val="20"/>
          <w:lang w:eastAsia="es-PE"/>
        </w:rPr>
        <w:t xml:space="preserve"> los documentos derivados del procedimiento de selección que establezcan obligaciones para las partes.</w:t>
      </w:r>
    </w:p>
    <w:p w14:paraId="2717FB7D" w14:textId="77777777" w:rsidR="009C4860" w:rsidRPr="009C4860" w:rsidRDefault="009C4860" w:rsidP="009C4860">
      <w:pPr>
        <w:widowControl w:val="0"/>
        <w:spacing w:after="0" w:line="240" w:lineRule="auto"/>
        <w:ind w:left="349"/>
        <w:jc w:val="both"/>
        <w:rPr>
          <w:rFonts w:ascii="Arial" w:eastAsia="Batang" w:hAnsi="Arial" w:cs="Arial"/>
          <w:color w:val="000000"/>
          <w:sz w:val="20"/>
          <w:szCs w:val="20"/>
          <w:lang w:eastAsia="es-PE"/>
        </w:rPr>
      </w:pPr>
    </w:p>
    <w:p w14:paraId="5E17B0C4" w14:textId="77777777" w:rsidR="009C4860" w:rsidRPr="009C4860" w:rsidRDefault="009C4860" w:rsidP="009C4860">
      <w:pPr>
        <w:widowControl w:val="0"/>
        <w:spacing w:after="0" w:line="240" w:lineRule="auto"/>
        <w:ind w:left="352"/>
        <w:jc w:val="both"/>
        <w:rPr>
          <w:rFonts w:ascii="Arial" w:eastAsia="Batang" w:hAnsi="Arial" w:cs="Arial"/>
          <w:b/>
          <w:color w:val="000000"/>
          <w:sz w:val="20"/>
          <w:szCs w:val="20"/>
          <w:u w:val="single"/>
          <w:lang w:eastAsia="es-PE"/>
        </w:rPr>
      </w:pPr>
      <w:r w:rsidRPr="009C4860">
        <w:rPr>
          <w:rFonts w:ascii="Arial" w:eastAsia="Batang" w:hAnsi="Arial" w:cs="Arial"/>
          <w:b/>
          <w:color w:val="000000"/>
          <w:sz w:val="20"/>
          <w:szCs w:val="20"/>
          <w:u w:val="single"/>
          <w:lang w:eastAsia="es-PE"/>
        </w:rPr>
        <w:t>CLÁUSULA SÉTIMA: GARANTÍAS</w:t>
      </w:r>
    </w:p>
    <w:p w14:paraId="4DE53E8C" w14:textId="77777777" w:rsidR="009C4860" w:rsidRPr="009C4860" w:rsidRDefault="00D22A59" w:rsidP="009C4860">
      <w:pPr>
        <w:widowControl w:val="0"/>
        <w:spacing w:after="0" w:line="240" w:lineRule="auto"/>
        <w:ind w:left="349"/>
        <w:jc w:val="both"/>
        <w:rPr>
          <w:rFonts w:ascii="Arial" w:eastAsia="Batang" w:hAnsi="Arial" w:cs="Arial"/>
          <w:color w:val="000000"/>
          <w:sz w:val="20"/>
          <w:szCs w:val="20"/>
          <w:lang w:eastAsia="es-PE"/>
        </w:rPr>
      </w:pPr>
      <w:r w:rsidRPr="009C4860">
        <w:rPr>
          <w:rFonts w:ascii="Arial" w:eastAsia="Times New Roman" w:hAnsi="Arial" w:cs="Arial"/>
          <w:sz w:val="20"/>
          <w:szCs w:val="20"/>
          <w:lang w:val="es-ES"/>
        </w:rPr>
        <w:t xml:space="preserve">EL </w:t>
      </w:r>
      <w:r>
        <w:rPr>
          <w:rFonts w:ascii="Arial" w:eastAsia="Times New Roman" w:hAnsi="Arial" w:cs="Arial"/>
          <w:sz w:val="20"/>
          <w:szCs w:val="20"/>
          <w:lang w:val="es-ES"/>
        </w:rPr>
        <w:t>CONTRATISTA</w:t>
      </w:r>
      <w:r w:rsidRPr="009C4860">
        <w:rPr>
          <w:rFonts w:ascii="Arial" w:eastAsia="Times New Roman" w:hAnsi="Arial" w:cs="Arial"/>
          <w:sz w:val="20"/>
          <w:szCs w:val="20"/>
          <w:lang w:val="es-ES"/>
        </w:rPr>
        <w:t xml:space="preserve"> </w:t>
      </w:r>
      <w:r w:rsidR="009C4860" w:rsidRPr="009C4860">
        <w:rPr>
          <w:rFonts w:ascii="Arial" w:eastAsia="Batang" w:hAnsi="Arial" w:cs="Arial"/>
          <w:color w:val="000000"/>
          <w:sz w:val="20"/>
          <w:szCs w:val="20"/>
          <w:lang w:eastAsia="es-PE"/>
        </w:rPr>
        <w:t xml:space="preserve">entregó al </w:t>
      </w:r>
      <w:r w:rsidR="00353FFB">
        <w:rPr>
          <w:rFonts w:ascii="Arial" w:eastAsia="Batang" w:hAnsi="Arial" w:cs="Arial"/>
          <w:color w:val="000000"/>
          <w:sz w:val="20"/>
          <w:szCs w:val="20"/>
          <w:lang w:eastAsia="es-PE"/>
        </w:rPr>
        <w:t xml:space="preserve">momento del </w:t>
      </w:r>
      <w:r w:rsidR="009C4860" w:rsidRPr="009C4860">
        <w:rPr>
          <w:rFonts w:ascii="Arial" w:eastAsia="Batang" w:hAnsi="Arial" w:cs="Arial"/>
          <w:color w:val="000000"/>
          <w:sz w:val="20"/>
          <w:szCs w:val="20"/>
          <w:lang w:eastAsia="es-PE"/>
        </w:rPr>
        <w:t>perfeccionamiento del contrato la resp</w:t>
      </w:r>
      <w:r w:rsidR="000D6860">
        <w:rPr>
          <w:rFonts w:ascii="Arial" w:eastAsia="Batang" w:hAnsi="Arial" w:cs="Arial"/>
          <w:color w:val="000000"/>
          <w:sz w:val="20"/>
          <w:szCs w:val="20"/>
          <w:lang w:eastAsia="es-PE"/>
        </w:rPr>
        <w:t xml:space="preserve">ectiva garantía incondicional, </w:t>
      </w:r>
      <w:r w:rsidR="009C4860" w:rsidRPr="009C4860">
        <w:rPr>
          <w:rFonts w:ascii="Arial" w:eastAsia="Batang" w:hAnsi="Arial" w:cs="Arial"/>
          <w:color w:val="000000"/>
          <w:sz w:val="20"/>
          <w:szCs w:val="20"/>
          <w:lang w:eastAsia="es-PE"/>
        </w:rPr>
        <w:t>solidaria, irrevocable, y de realización automática en el país al solo requerimiento, a favor de LA ENTIDAD, por los conceptos, montos y vigencias siguientes:</w:t>
      </w:r>
    </w:p>
    <w:p w14:paraId="6E9D578D" w14:textId="77777777" w:rsidR="009C4860" w:rsidRPr="009C4860" w:rsidRDefault="009C4860" w:rsidP="009C4860">
      <w:pPr>
        <w:widowControl w:val="0"/>
        <w:spacing w:after="0" w:line="240" w:lineRule="auto"/>
        <w:ind w:left="349"/>
        <w:jc w:val="both"/>
        <w:rPr>
          <w:rFonts w:ascii="Arial" w:eastAsia="Batang" w:hAnsi="Arial" w:cs="Arial"/>
          <w:color w:val="000000"/>
          <w:sz w:val="20"/>
          <w:szCs w:val="20"/>
          <w:lang w:eastAsia="es-PE"/>
        </w:rPr>
      </w:pPr>
    </w:p>
    <w:p w14:paraId="25349C22" w14:textId="77777777" w:rsidR="009C4860" w:rsidRPr="009C4860" w:rsidRDefault="009C4860" w:rsidP="00ED6B4E">
      <w:pPr>
        <w:widowControl w:val="0"/>
        <w:numPr>
          <w:ilvl w:val="0"/>
          <w:numId w:val="16"/>
        </w:numPr>
        <w:spacing w:after="0" w:line="240" w:lineRule="auto"/>
        <w:ind w:left="709"/>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De fiel cumplimiento del contrato: [CONS</w:t>
      </w:r>
      <w:r w:rsidR="00E4285E">
        <w:rPr>
          <w:rFonts w:ascii="Arial" w:eastAsia="Batang" w:hAnsi="Arial" w:cs="Arial"/>
          <w:color w:val="000000"/>
          <w:sz w:val="20"/>
          <w:szCs w:val="20"/>
          <w:lang w:eastAsia="es-PE"/>
        </w:rPr>
        <w:t>IGNAR EL MONTO], a través de la</w:t>
      </w:r>
      <w:r w:rsidRPr="009C4860">
        <w:rPr>
          <w:rFonts w:ascii="Arial" w:eastAsia="Batang" w:hAnsi="Arial" w:cs="Arial"/>
          <w:color w:val="000000"/>
          <w:sz w:val="20"/>
          <w:szCs w:val="20"/>
          <w:lang w:eastAsia="es-PE"/>
        </w:rPr>
        <w:t xml:space="preserve"> </w:t>
      </w:r>
      <w:r w:rsidRPr="009C4860">
        <w:rPr>
          <w:rFonts w:ascii="Arial" w:eastAsia="Batang" w:hAnsi="Arial" w:cs="Arial"/>
          <w:color w:val="000000"/>
          <w:sz w:val="20"/>
          <w:szCs w:val="20"/>
          <w:highlight w:val="lightGray"/>
          <w:lang w:eastAsia="es-PE"/>
        </w:rPr>
        <w:t>[INDICAR EL TIPO DE GARANTÍA PRESENTADA]</w:t>
      </w:r>
      <w:r w:rsidRPr="009C4860">
        <w:rPr>
          <w:rFonts w:ascii="Arial" w:eastAsia="Batang" w:hAnsi="Arial" w:cs="Arial"/>
          <w:color w:val="000000"/>
          <w:sz w:val="20"/>
          <w:szCs w:val="20"/>
          <w:lang w:eastAsia="es-PE"/>
        </w:rPr>
        <w:t xml:space="preserve"> N° [INDICAR NÚMERO DEL DOCUMENTO]</w:t>
      </w:r>
      <w:r w:rsidR="00353FFB">
        <w:rPr>
          <w:rFonts w:ascii="Arial" w:eastAsia="Batang" w:hAnsi="Arial" w:cs="Arial"/>
          <w:color w:val="000000"/>
          <w:sz w:val="20"/>
          <w:szCs w:val="20"/>
          <w:lang w:eastAsia="es-PE"/>
        </w:rPr>
        <w:t>,</w:t>
      </w:r>
      <w:r w:rsidRPr="009C4860">
        <w:rPr>
          <w:rFonts w:ascii="Arial" w:eastAsia="Batang" w:hAnsi="Arial" w:cs="Arial"/>
          <w:color w:val="000000"/>
          <w:sz w:val="20"/>
          <w:szCs w:val="20"/>
          <w:lang w:eastAsia="es-PE"/>
        </w:rPr>
        <w:t xml:space="preserve"> emitida por [</w:t>
      </w:r>
      <w:r w:rsidR="00FA4C46">
        <w:rPr>
          <w:rFonts w:ascii="Arial" w:eastAsia="Batang" w:hAnsi="Arial" w:cs="Arial"/>
          <w:color w:val="000000"/>
          <w:sz w:val="20"/>
          <w:szCs w:val="20"/>
          <w:lang w:eastAsia="es-PE"/>
        </w:rPr>
        <w:t>SEÑALAR EMPRESA QUE LA EMITE], m</w:t>
      </w:r>
      <w:r w:rsidRPr="009C4860">
        <w:rPr>
          <w:rFonts w:ascii="Arial" w:eastAsia="Batang" w:hAnsi="Arial" w:cs="Arial"/>
          <w:color w:val="000000"/>
          <w:sz w:val="20"/>
          <w:szCs w:val="20"/>
          <w:lang w:eastAsia="es-PE"/>
        </w:rPr>
        <w:t>onto que es equivalente al diez por ciento (10%) del monto del contrato original, la misma que debe mantenerse vigente hasta el consentimiento de la liquidación final.</w:t>
      </w:r>
    </w:p>
    <w:p w14:paraId="6E568B02" w14:textId="77777777" w:rsidR="009C4860" w:rsidRPr="009C4860" w:rsidRDefault="009C4860" w:rsidP="009C4860">
      <w:pPr>
        <w:widowControl w:val="0"/>
        <w:spacing w:after="0" w:line="240" w:lineRule="auto"/>
        <w:jc w:val="both"/>
        <w:rPr>
          <w:rFonts w:ascii="Arial" w:eastAsia="Batang" w:hAnsi="Arial" w:cs="Arial"/>
          <w:color w:val="000000"/>
          <w:sz w:val="20"/>
          <w:szCs w:val="20"/>
          <w:lang w:val="es-ES" w:eastAsia="es-PE"/>
        </w:rPr>
      </w:pPr>
    </w:p>
    <w:p w14:paraId="091FB095" w14:textId="431F2DEF" w:rsidR="009C4860" w:rsidRPr="009C4860" w:rsidRDefault="00C75BBB" w:rsidP="009C4860">
      <w:pPr>
        <w:widowControl w:val="0"/>
        <w:spacing w:after="0" w:line="240" w:lineRule="auto"/>
        <w:ind w:left="349"/>
        <w:jc w:val="both"/>
        <w:rPr>
          <w:rFonts w:ascii="Arial" w:eastAsia="Batang" w:hAnsi="Arial" w:cs="Arial"/>
          <w:b/>
          <w:color w:val="000000"/>
          <w:sz w:val="20"/>
          <w:szCs w:val="20"/>
          <w:u w:val="single"/>
          <w:lang w:eastAsia="es-PE"/>
        </w:rPr>
      </w:pPr>
      <w:r>
        <w:rPr>
          <w:rFonts w:ascii="Arial" w:eastAsia="Batang" w:hAnsi="Arial" w:cs="Arial"/>
          <w:b/>
          <w:color w:val="000000"/>
          <w:sz w:val="20"/>
          <w:szCs w:val="20"/>
          <w:u w:val="single"/>
          <w:lang w:eastAsia="es-PE"/>
        </w:rPr>
        <w:t>CLÁUSULA OCTAVA</w:t>
      </w:r>
      <w:r w:rsidR="009C4860" w:rsidRPr="009C4860">
        <w:rPr>
          <w:rFonts w:ascii="Arial" w:eastAsia="Batang" w:hAnsi="Arial" w:cs="Arial"/>
          <w:b/>
          <w:color w:val="000000"/>
          <w:sz w:val="20"/>
          <w:szCs w:val="20"/>
          <w:u w:val="single"/>
          <w:lang w:eastAsia="es-PE"/>
        </w:rPr>
        <w:t>:</w:t>
      </w:r>
      <w:r w:rsidR="00CE6D8A">
        <w:rPr>
          <w:rFonts w:ascii="Arial" w:eastAsia="Batang" w:hAnsi="Arial" w:cs="Arial"/>
          <w:b/>
          <w:color w:val="000000"/>
          <w:sz w:val="20"/>
          <w:szCs w:val="20"/>
          <w:u w:val="single"/>
          <w:lang w:eastAsia="es-PE"/>
        </w:rPr>
        <w:t xml:space="preserve"> CONFORMIDAD </w:t>
      </w:r>
    </w:p>
    <w:p w14:paraId="1FC60A7D" w14:textId="77777777" w:rsidR="009C4860" w:rsidRDefault="00E427DB" w:rsidP="009C4860">
      <w:pPr>
        <w:widowControl w:val="0"/>
        <w:spacing w:after="0" w:line="240" w:lineRule="auto"/>
        <w:ind w:left="349"/>
        <w:jc w:val="both"/>
        <w:rPr>
          <w:rFonts w:ascii="Arial" w:eastAsia="Batang" w:hAnsi="Arial" w:cs="Arial"/>
          <w:color w:val="000000"/>
          <w:sz w:val="20"/>
          <w:szCs w:val="20"/>
          <w:lang w:val="es-ES" w:eastAsia="es-PE"/>
        </w:rPr>
      </w:pPr>
      <w:r w:rsidRPr="00E427DB">
        <w:rPr>
          <w:rFonts w:ascii="Arial" w:eastAsia="Batang" w:hAnsi="Arial" w:cs="Arial"/>
          <w:color w:val="000000"/>
          <w:sz w:val="20"/>
          <w:szCs w:val="20"/>
          <w:lang w:val="es-ES" w:eastAsia="es-PE"/>
        </w:rPr>
        <w:t>La conformidad de la prestación del servicio se regula por lo dispuesto en el artículo 49 del Reglamento de Contrataciones del FSLG. La conformidad será otorgada por la Gerencia de proyectos y Coordinador de Proyectos del FSLG.</w:t>
      </w:r>
      <w:r>
        <w:rPr>
          <w:rFonts w:ascii="Arial" w:eastAsia="Batang" w:hAnsi="Arial" w:cs="Arial"/>
          <w:color w:val="000000"/>
          <w:sz w:val="20"/>
          <w:szCs w:val="20"/>
          <w:lang w:val="es-ES" w:eastAsia="es-PE"/>
        </w:rPr>
        <w:t xml:space="preserve"> </w:t>
      </w:r>
    </w:p>
    <w:p w14:paraId="0B8D2665" w14:textId="77777777" w:rsidR="00E427DB" w:rsidRPr="009C4860" w:rsidRDefault="00E427DB" w:rsidP="009C4860">
      <w:pPr>
        <w:widowControl w:val="0"/>
        <w:spacing w:after="0" w:line="240" w:lineRule="auto"/>
        <w:ind w:left="349"/>
        <w:jc w:val="both"/>
        <w:rPr>
          <w:rFonts w:ascii="Arial" w:eastAsia="Batang" w:hAnsi="Arial" w:cs="Arial"/>
          <w:sz w:val="20"/>
          <w:szCs w:val="20"/>
          <w:lang w:val="es-ES" w:eastAsia="es-PE"/>
        </w:rPr>
      </w:pPr>
    </w:p>
    <w:p w14:paraId="4106A105" w14:textId="079283CB" w:rsidR="009C4860" w:rsidRPr="009C4860" w:rsidRDefault="00353FFB" w:rsidP="009C4860">
      <w:pPr>
        <w:widowControl w:val="0"/>
        <w:spacing w:after="0" w:line="240" w:lineRule="auto"/>
        <w:ind w:left="349"/>
        <w:jc w:val="both"/>
        <w:rPr>
          <w:rFonts w:ascii="Arial" w:eastAsia="Batang" w:hAnsi="Arial" w:cs="Arial"/>
          <w:b/>
          <w:color w:val="000000"/>
          <w:sz w:val="20"/>
          <w:szCs w:val="20"/>
          <w:u w:val="single"/>
          <w:lang w:eastAsia="es-PE"/>
        </w:rPr>
      </w:pPr>
      <w:r>
        <w:rPr>
          <w:rFonts w:ascii="Arial" w:eastAsia="Batang" w:hAnsi="Arial" w:cs="Arial"/>
          <w:b/>
          <w:color w:val="000000"/>
          <w:sz w:val="20"/>
          <w:szCs w:val="20"/>
          <w:u w:val="single"/>
          <w:lang w:eastAsia="es-PE"/>
        </w:rPr>
        <w:t xml:space="preserve">CLÁUSULA </w:t>
      </w:r>
      <w:r w:rsidR="00C75BBB">
        <w:rPr>
          <w:rFonts w:ascii="Arial" w:eastAsia="Batang" w:hAnsi="Arial" w:cs="Arial"/>
          <w:b/>
          <w:color w:val="000000"/>
          <w:sz w:val="20"/>
          <w:szCs w:val="20"/>
          <w:u w:val="single"/>
          <w:lang w:eastAsia="es-PE"/>
        </w:rPr>
        <w:t>NOVENA</w:t>
      </w:r>
      <w:r w:rsidR="009C4860" w:rsidRPr="009C4860">
        <w:rPr>
          <w:rFonts w:ascii="Arial" w:eastAsia="Batang" w:hAnsi="Arial" w:cs="Arial"/>
          <w:b/>
          <w:color w:val="000000"/>
          <w:sz w:val="20"/>
          <w:szCs w:val="20"/>
          <w:u w:val="single"/>
          <w:lang w:eastAsia="es-PE"/>
        </w:rPr>
        <w:t>: DE</w:t>
      </w:r>
      <w:r w:rsidR="00CE6D8A">
        <w:rPr>
          <w:rFonts w:ascii="Arial" w:eastAsia="Batang" w:hAnsi="Arial" w:cs="Arial"/>
          <w:b/>
          <w:color w:val="000000"/>
          <w:sz w:val="20"/>
          <w:szCs w:val="20"/>
          <w:u w:val="single"/>
          <w:lang w:eastAsia="es-PE"/>
        </w:rPr>
        <w:t xml:space="preserve">CLARACIÓN JURADA DEL </w:t>
      </w:r>
      <w:r w:rsidR="00577AE8">
        <w:rPr>
          <w:rFonts w:ascii="Arial" w:eastAsia="Batang" w:hAnsi="Arial" w:cs="Arial"/>
          <w:b/>
          <w:color w:val="000000"/>
          <w:sz w:val="20"/>
          <w:szCs w:val="20"/>
          <w:u w:val="single"/>
          <w:lang w:eastAsia="es-PE"/>
        </w:rPr>
        <w:t>CONTRATISTA</w:t>
      </w:r>
    </w:p>
    <w:p w14:paraId="365C1CBA" w14:textId="77777777" w:rsidR="009C4860" w:rsidRPr="009C4860" w:rsidRDefault="00D22A59" w:rsidP="009C4860">
      <w:pPr>
        <w:widowControl w:val="0"/>
        <w:spacing w:after="0" w:line="240" w:lineRule="auto"/>
        <w:ind w:left="349"/>
        <w:jc w:val="both"/>
        <w:rPr>
          <w:rFonts w:ascii="Arial" w:eastAsia="Batang" w:hAnsi="Arial" w:cs="Arial"/>
          <w:color w:val="000000"/>
          <w:sz w:val="20"/>
          <w:szCs w:val="20"/>
          <w:lang w:val="es-ES" w:eastAsia="es-PE"/>
        </w:rPr>
      </w:pPr>
      <w:r w:rsidRPr="009C4860">
        <w:rPr>
          <w:rFonts w:ascii="Arial" w:eastAsia="Times New Roman" w:hAnsi="Arial" w:cs="Arial"/>
          <w:sz w:val="20"/>
          <w:szCs w:val="20"/>
          <w:lang w:val="es-ES"/>
        </w:rPr>
        <w:t xml:space="preserve">EL </w:t>
      </w:r>
      <w:r>
        <w:rPr>
          <w:rFonts w:ascii="Arial" w:eastAsia="Times New Roman" w:hAnsi="Arial" w:cs="Arial"/>
          <w:sz w:val="20"/>
          <w:szCs w:val="20"/>
          <w:lang w:val="es-ES"/>
        </w:rPr>
        <w:t>CONTRATISTA</w:t>
      </w:r>
      <w:r w:rsidRPr="009C4860">
        <w:rPr>
          <w:rFonts w:ascii="Arial" w:eastAsia="Times New Roman" w:hAnsi="Arial" w:cs="Arial"/>
          <w:sz w:val="20"/>
          <w:szCs w:val="20"/>
          <w:lang w:val="es-ES"/>
        </w:rPr>
        <w:t xml:space="preserve"> </w:t>
      </w:r>
      <w:r w:rsidR="009C4860" w:rsidRPr="009C4860">
        <w:rPr>
          <w:rFonts w:ascii="Arial" w:eastAsia="Batang" w:hAnsi="Arial" w:cs="Arial"/>
          <w:color w:val="000000"/>
          <w:sz w:val="20"/>
          <w:szCs w:val="20"/>
          <w:lang w:val="es-ES" w:eastAsia="es-PE"/>
        </w:rPr>
        <w:t xml:space="preserve">declara bajo juramento que se compromete a cumplir las obligaciones derivadas del presente contrato, bajo sanción de quedar inhabilitado para contratar con el </w:t>
      </w:r>
      <w:r w:rsidR="00E427DB">
        <w:rPr>
          <w:rFonts w:ascii="Arial" w:eastAsia="Batang" w:hAnsi="Arial" w:cs="Arial"/>
          <w:color w:val="000000"/>
          <w:sz w:val="20"/>
          <w:szCs w:val="20"/>
          <w:lang w:val="es-ES" w:eastAsia="es-PE"/>
        </w:rPr>
        <w:t>FSLG</w:t>
      </w:r>
      <w:r w:rsidR="00FA4C46">
        <w:rPr>
          <w:rFonts w:ascii="Arial" w:eastAsia="Batang" w:hAnsi="Arial" w:cs="Arial"/>
          <w:color w:val="000000"/>
          <w:sz w:val="20"/>
          <w:szCs w:val="20"/>
          <w:lang w:val="es-ES" w:eastAsia="es-PE"/>
        </w:rPr>
        <w:t>,</w:t>
      </w:r>
      <w:r w:rsidR="009C4860" w:rsidRPr="009C4860">
        <w:rPr>
          <w:rFonts w:ascii="Arial" w:eastAsia="Batang" w:hAnsi="Arial" w:cs="Arial"/>
          <w:color w:val="000000"/>
          <w:sz w:val="20"/>
          <w:szCs w:val="20"/>
          <w:lang w:val="es-ES" w:eastAsia="es-PE"/>
        </w:rPr>
        <w:t xml:space="preserve"> en caso de incumplimiento.</w:t>
      </w:r>
    </w:p>
    <w:p w14:paraId="06C6D23B" w14:textId="77777777" w:rsidR="009C4860" w:rsidRPr="009C4860" w:rsidRDefault="009C4860" w:rsidP="009C4860">
      <w:pPr>
        <w:widowControl w:val="0"/>
        <w:spacing w:after="0" w:line="240" w:lineRule="auto"/>
        <w:ind w:left="349"/>
        <w:jc w:val="both"/>
        <w:rPr>
          <w:rFonts w:ascii="Arial" w:eastAsia="Batang" w:hAnsi="Arial" w:cs="Arial"/>
          <w:b/>
          <w:color w:val="000000"/>
          <w:sz w:val="20"/>
          <w:szCs w:val="20"/>
          <w:u w:val="single"/>
          <w:lang w:eastAsia="es-PE"/>
        </w:rPr>
      </w:pPr>
    </w:p>
    <w:p w14:paraId="147BDFED" w14:textId="750C07D6" w:rsidR="009C4860" w:rsidRPr="009C4860" w:rsidRDefault="00353FFB" w:rsidP="009C4860">
      <w:pPr>
        <w:widowControl w:val="0"/>
        <w:spacing w:after="0" w:line="240" w:lineRule="auto"/>
        <w:ind w:left="352"/>
        <w:jc w:val="both"/>
        <w:rPr>
          <w:rFonts w:ascii="Arial" w:eastAsia="Batang" w:hAnsi="Arial" w:cs="Arial"/>
          <w:b/>
          <w:color w:val="000000"/>
          <w:sz w:val="20"/>
          <w:szCs w:val="20"/>
          <w:u w:val="single"/>
          <w:lang w:eastAsia="es-PE"/>
        </w:rPr>
      </w:pPr>
      <w:r>
        <w:rPr>
          <w:rFonts w:ascii="Arial" w:eastAsia="Batang" w:hAnsi="Arial" w:cs="Arial"/>
          <w:b/>
          <w:color w:val="000000"/>
          <w:sz w:val="20"/>
          <w:szCs w:val="20"/>
          <w:u w:val="single"/>
          <w:lang w:eastAsia="es-PE"/>
        </w:rPr>
        <w:t xml:space="preserve">CLÁUSULA </w:t>
      </w:r>
      <w:r w:rsidR="009C4860" w:rsidRPr="009C4860">
        <w:rPr>
          <w:rFonts w:ascii="Arial" w:eastAsia="Batang" w:hAnsi="Arial" w:cs="Arial"/>
          <w:b/>
          <w:color w:val="000000"/>
          <w:sz w:val="20"/>
          <w:szCs w:val="20"/>
          <w:u w:val="single"/>
          <w:lang w:eastAsia="es-PE"/>
        </w:rPr>
        <w:t xml:space="preserve">DÉCIMA: RESPONSABILIDAD DEL </w:t>
      </w:r>
      <w:r w:rsidR="00577AE8">
        <w:rPr>
          <w:rFonts w:ascii="Arial" w:eastAsia="Batang" w:hAnsi="Arial" w:cs="Arial"/>
          <w:b/>
          <w:color w:val="000000"/>
          <w:sz w:val="20"/>
          <w:szCs w:val="20"/>
          <w:u w:val="single"/>
          <w:lang w:eastAsia="es-PE"/>
        </w:rPr>
        <w:t>CONTRATISTA</w:t>
      </w:r>
    </w:p>
    <w:p w14:paraId="6F4A4D4E" w14:textId="77777777" w:rsidR="009C4860" w:rsidRPr="009C4860" w:rsidRDefault="009C4860" w:rsidP="009C4860">
      <w:pPr>
        <w:widowControl w:val="0"/>
        <w:spacing w:after="0" w:line="240" w:lineRule="auto"/>
        <w:ind w:left="349"/>
        <w:rPr>
          <w:rFonts w:ascii="Arial" w:eastAsia="Batang" w:hAnsi="Arial" w:cs="Arial"/>
          <w:sz w:val="20"/>
          <w:szCs w:val="20"/>
          <w:lang w:val="es-ES" w:eastAsia="es-PE"/>
        </w:rPr>
      </w:pPr>
    </w:p>
    <w:p w14:paraId="10848ABF" w14:textId="77777777" w:rsidR="009C4860" w:rsidRPr="009C4860" w:rsidRDefault="009C4860" w:rsidP="009C4860">
      <w:pPr>
        <w:widowControl w:val="0"/>
        <w:spacing w:after="0" w:line="240" w:lineRule="auto"/>
        <w:ind w:left="349"/>
        <w:jc w:val="both"/>
        <w:rPr>
          <w:rFonts w:ascii="Arial" w:eastAsia="Batang" w:hAnsi="Arial" w:cs="Arial"/>
          <w:color w:val="000000"/>
          <w:sz w:val="20"/>
          <w:szCs w:val="20"/>
          <w:lang w:eastAsia="es-PE"/>
        </w:rPr>
      </w:pPr>
      <w:r w:rsidRPr="009C4860">
        <w:rPr>
          <w:rFonts w:ascii="Arial" w:eastAsia="Batang" w:hAnsi="Arial" w:cs="Arial"/>
          <w:sz w:val="20"/>
          <w:szCs w:val="20"/>
          <w:lang w:eastAsia="es-PE"/>
        </w:rPr>
        <w:t xml:space="preserve">El plazo máximo de responsabilidad del contratista es de </w:t>
      </w:r>
      <w:r w:rsidRPr="009C4860">
        <w:rPr>
          <w:rFonts w:ascii="Arial" w:eastAsia="Batang" w:hAnsi="Arial" w:cs="Arial"/>
          <w:sz w:val="20"/>
          <w:szCs w:val="20"/>
          <w:highlight w:val="lightGray"/>
          <w:lang w:eastAsia="es-PE"/>
        </w:rPr>
        <w:t xml:space="preserve">[CONSIGNAR TIEMPO EN AÑOS, NO MENOR DE </w:t>
      </w:r>
      <w:r w:rsidR="002B7284">
        <w:rPr>
          <w:rFonts w:ascii="Arial" w:eastAsia="Batang" w:hAnsi="Arial" w:cs="Arial"/>
          <w:sz w:val="20"/>
          <w:szCs w:val="20"/>
          <w:highlight w:val="lightGray"/>
          <w:lang w:eastAsia="es-PE"/>
        </w:rPr>
        <w:t>TRES (03</w:t>
      </w:r>
      <w:r w:rsidRPr="009C4860">
        <w:rPr>
          <w:rFonts w:ascii="Arial" w:eastAsia="Batang" w:hAnsi="Arial" w:cs="Arial"/>
          <w:sz w:val="20"/>
          <w:szCs w:val="20"/>
          <w:highlight w:val="lightGray"/>
          <w:lang w:eastAsia="es-PE"/>
        </w:rPr>
        <w:t>) AÑO</w:t>
      </w:r>
      <w:r w:rsidR="007022C7">
        <w:rPr>
          <w:rFonts w:ascii="Arial" w:eastAsia="Batang" w:hAnsi="Arial" w:cs="Arial"/>
          <w:sz w:val="20"/>
          <w:szCs w:val="20"/>
          <w:highlight w:val="lightGray"/>
          <w:lang w:eastAsia="es-PE"/>
        </w:rPr>
        <w:t>S</w:t>
      </w:r>
      <w:r w:rsidRPr="009C4860">
        <w:rPr>
          <w:rFonts w:ascii="Arial" w:eastAsia="Batang" w:hAnsi="Arial" w:cs="Arial"/>
          <w:sz w:val="20"/>
          <w:szCs w:val="20"/>
          <w:highlight w:val="lightGray"/>
          <w:lang w:eastAsia="es-PE"/>
        </w:rPr>
        <w:t>]</w:t>
      </w:r>
      <w:r w:rsidRPr="009C4860">
        <w:rPr>
          <w:rFonts w:ascii="Arial" w:eastAsia="Batang" w:hAnsi="Arial" w:cs="Arial"/>
          <w:sz w:val="20"/>
          <w:szCs w:val="20"/>
          <w:lang w:eastAsia="es-PE"/>
        </w:rPr>
        <w:t xml:space="preserve"> año(s) contado </w:t>
      </w:r>
      <w:r w:rsidR="00494A80">
        <w:rPr>
          <w:rFonts w:ascii="Arial" w:eastAsia="Batang" w:hAnsi="Arial" w:cs="Arial"/>
          <w:sz w:val="20"/>
          <w:szCs w:val="20"/>
          <w:lang w:eastAsia="es-PE"/>
        </w:rPr>
        <w:t xml:space="preserve">(s), </w:t>
      </w:r>
      <w:r w:rsidRPr="009C4860">
        <w:rPr>
          <w:rFonts w:ascii="Arial" w:eastAsia="Batang" w:hAnsi="Arial" w:cs="Arial"/>
          <w:color w:val="000000"/>
          <w:sz w:val="20"/>
          <w:szCs w:val="20"/>
          <w:lang w:eastAsia="es-PE"/>
        </w:rPr>
        <w:t>a partir de la conformidad otorgada por LA ENTIDAD.</w:t>
      </w:r>
    </w:p>
    <w:p w14:paraId="47CB79F5" w14:textId="77777777" w:rsidR="009C4860" w:rsidRPr="009C4860" w:rsidRDefault="009C4860" w:rsidP="009C4860">
      <w:pPr>
        <w:widowControl w:val="0"/>
        <w:spacing w:after="0" w:line="240" w:lineRule="auto"/>
        <w:ind w:left="352"/>
        <w:jc w:val="both"/>
        <w:rPr>
          <w:rFonts w:ascii="Arial" w:eastAsia="Batang" w:hAnsi="Arial" w:cs="Arial"/>
          <w:b/>
          <w:color w:val="000000"/>
          <w:sz w:val="20"/>
          <w:szCs w:val="20"/>
          <w:u w:val="single"/>
          <w:lang w:eastAsia="es-PE"/>
        </w:rPr>
      </w:pPr>
    </w:p>
    <w:p w14:paraId="64128B29" w14:textId="77777777" w:rsidR="009C4860" w:rsidRPr="009C4860" w:rsidRDefault="00C75BBB" w:rsidP="009C4860">
      <w:pPr>
        <w:widowControl w:val="0"/>
        <w:spacing w:after="0" w:line="240" w:lineRule="auto"/>
        <w:ind w:left="352"/>
        <w:jc w:val="both"/>
        <w:rPr>
          <w:rFonts w:ascii="Arial" w:eastAsia="Batang" w:hAnsi="Arial" w:cs="Arial"/>
          <w:b/>
          <w:color w:val="000000"/>
          <w:sz w:val="20"/>
          <w:szCs w:val="20"/>
          <w:u w:val="single"/>
          <w:lang w:eastAsia="es-PE"/>
        </w:rPr>
      </w:pPr>
      <w:r>
        <w:rPr>
          <w:rFonts w:ascii="Arial" w:eastAsia="Batang" w:hAnsi="Arial" w:cs="Arial"/>
          <w:b/>
          <w:color w:val="000000"/>
          <w:sz w:val="20"/>
          <w:szCs w:val="20"/>
          <w:u w:val="single"/>
          <w:lang w:eastAsia="es-PE"/>
        </w:rPr>
        <w:t>CLÁUSULA DÉCIMA PRIMERA</w:t>
      </w:r>
      <w:r w:rsidR="009C4860" w:rsidRPr="009C4860">
        <w:rPr>
          <w:rFonts w:ascii="Arial" w:eastAsia="Batang" w:hAnsi="Arial" w:cs="Arial"/>
          <w:b/>
          <w:color w:val="000000"/>
          <w:sz w:val="20"/>
          <w:szCs w:val="20"/>
          <w:u w:val="single"/>
          <w:lang w:eastAsia="es-PE"/>
        </w:rPr>
        <w:t>: PENALIDADES</w:t>
      </w:r>
    </w:p>
    <w:p w14:paraId="367197F6" w14:textId="77777777" w:rsidR="009C4860" w:rsidRPr="009C4860" w:rsidRDefault="009C4860" w:rsidP="009C4860">
      <w:pPr>
        <w:widowControl w:val="0"/>
        <w:spacing w:after="0" w:line="240" w:lineRule="auto"/>
        <w:ind w:left="349"/>
        <w:jc w:val="both"/>
        <w:rPr>
          <w:rFonts w:ascii="Arial" w:eastAsia="Times New Roman" w:hAnsi="Arial" w:cs="Arial"/>
          <w:sz w:val="20"/>
          <w:szCs w:val="20"/>
          <w:lang w:val="es-ES"/>
        </w:rPr>
      </w:pPr>
      <w:r w:rsidRPr="009C4860">
        <w:rPr>
          <w:rFonts w:ascii="Arial" w:eastAsia="Times New Roman" w:hAnsi="Arial" w:cs="Arial"/>
          <w:sz w:val="20"/>
          <w:szCs w:val="20"/>
          <w:lang w:val="es-ES"/>
        </w:rPr>
        <w:t xml:space="preserve">Si EL </w:t>
      </w:r>
      <w:r w:rsidR="00A54F1B">
        <w:rPr>
          <w:rFonts w:ascii="Arial" w:eastAsia="Times New Roman" w:hAnsi="Arial" w:cs="Arial"/>
          <w:sz w:val="20"/>
          <w:szCs w:val="20"/>
          <w:lang w:val="es-ES"/>
        </w:rPr>
        <w:t>CONTRATISTA</w:t>
      </w:r>
      <w:r w:rsidRPr="009C4860">
        <w:rPr>
          <w:rFonts w:ascii="Arial" w:eastAsia="Times New Roman" w:hAnsi="Arial" w:cs="Arial"/>
          <w:sz w:val="20"/>
          <w:szCs w:val="20"/>
          <w:lang w:val="es-ES"/>
        </w:rPr>
        <w:t xml:space="preserve"> incurre en retraso injustificado en la ejecución de las prestaciones</w:t>
      </w:r>
      <w:r w:rsidR="00494A80">
        <w:rPr>
          <w:rFonts w:ascii="Arial" w:eastAsia="Times New Roman" w:hAnsi="Arial" w:cs="Arial"/>
          <w:sz w:val="20"/>
          <w:szCs w:val="20"/>
          <w:lang w:val="es-ES"/>
        </w:rPr>
        <w:t>,</w:t>
      </w:r>
      <w:r w:rsidRPr="009C4860">
        <w:rPr>
          <w:rFonts w:ascii="Arial" w:eastAsia="Times New Roman" w:hAnsi="Arial" w:cs="Arial"/>
          <w:sz w:val="20"/>
          <w:szCs w:val="20"/>
          <w:lang w:val="es-ES"/>
        </w:rPr>
        <w:t xml:space="preserve"> objeto del contrato, LA ENTIDAD le aplica automáticamente una penalidad por mora por cada día de atraso, de acuerdo a la siguiente fórmula:</w:t>
      </w:r>
    </w:p>
    <w:p w14:paraId="3EDF79B4" w14:textId="77777777" w:rsidR="009C4860" w:rsidRPr="009C4860" w:rsidRDefault="009C4860" w:rsidP="009C4860">
      <w:pPr>
        <w:widowControl w:val="0"/>
        <w:spacing w:after="0" w:line="240" w:lineRule="auto"/>
        <w:ind w:left="349"/>
        <w:jc w:val="both"/>
        <w:rPr>
          <w:rFonts w:ascii="Arial" w:eastAsia="Batang" w:hAnsi="Arial" w:cs="Arial"/>
          <w:color w:val="000000"/>
          <w:sz w:val="20"/>
          <w:szCs w:val="20"/>
          <w:lang w:val="es-ES" w:eastAsia="es-PE"/>
        </w:rPr>
      </w:pPr>
    </w:p>
    <w:tbl>
      <w:tblPr>
        <w:tblW w:w="0" w:type="auto"/>
        <w:jc w:val="center"/>
        <w:tblLayout w:type="fixed"/>
        <w:tblCellMar>
          <w:left w:w="70" w:type="dxa"/>
          <w:right w:w="70" w:type="dxa"/>
        </w:tblCellMar>
        <w:tblLook w:val="0000" w:firstRow="0" w:lastRow="0" w:firstColumn="0" w:lastColumn="0" w:noHBand="0" w:noVBand="0"/>
      </w:tblPr>
      <w:tblGrid>
        <w:gridCol w:w="2184"/>
        <w:gridCol w:w="2977"/>
      </w:tblGrid>
      <w:tr w:rsidR="009C4860" w:rsidRPr="009C4860" w14:paraId="01F90C56" w14:textId="77777777" w:rsidTr="000F4027">
        <w:trPr>
          <w:cantSplit/>
          <w:jc w:val="center"/>
        </w:trPr>
        <w:tc>
          <w:tcPr>
            <w:tcW w:w="2184" w:type="dxa"/>
            <w:vMerge w:val="restart"/>
            <w:vAlign w:val="center"/>
          </w:tcPr>
          <w:p w14:paraId="1E4CD738" w14:textId="77777777"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Penalidad Diaria =</w:t>
            </w:r>
          </w:p>
        </w:tc>
        <w:tc>
          <w:tcPr>
            <w:tcW w:w="2977" w:type="dxa"/>
            <w:tcBorders>
              <w:bottom w:val="single" w:sz="4" w:space="0" w:color="auto"/>
            </w:tcBorders>
            <w:vAlign w:val="center"/>
          </w:tcPr>
          <w:p w14:paraId="04E9373F" w14:textId="77777777" w:rsidR="009C4860" w:rsidRPr="009C4860" w:rsidRDefault="009C4860" w:rsidP="009C4860">
            <w:pPr>
              <w:widowControl w:val="0"/>
              <w:spacing w:after="0" w:line="240" w:lineRule="auto"/>
              <w:jc w:val="center"/>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0.10 x monto vigente</w:t>
            </w:r>
          </w:p>
        </w:tc>
      </w:tr>
      <w:tr w:rsidR="009C4860" w:rsidRPr="009C4860" w14:paraId="707B03EA" w14:textId="77777777" w:rsidTr="000F4027">
        <w:trPr>
          <w:cantSplit/>
          <w:jc w:val="center"/>
        </w:trPr>
        <w:tc>
          <w:tcPr>
            <w:tcW w:w="2184" w:type="dxa"/>
            <w:vMerge/>
            <w:vAlign w:val="center"/>
          </w:tcPr>
          <w:p w14:paraId="4A5AE54E" w14:textId="77777777"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tc>
        <w:tc>
          <w:tcPr>
            <w:tcW w:w="2977" w:type="dxa"/>
            <w:vAlign w:val="center"/>
          </w:tcPr>
          <w:p w14:paraId="1C1BC5AB" w14:textId="77777777" w:rsidR="009C4860" w:rsidRPr="009C4860" w:rsidRDefault="009C4860" w:rsidP="009C4860">
            <w:pPr>
              <w:widowControl w:val="0"/>
              <w:spacing w:after="0" w:line="240" w:lineRule="auto"/>
              <w:jc w:val="center"/>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F x plazo vigente en días</w:t>
            </w:r>
          </w:p>
        </w:tc>
      </w:tr>
    </w:tbl>
    <w:p w14:paraId="3A521D32" w14:textId="77777777" w:rsidR="009C4860" w:rsidRPr="009C4860" w:rsidRDefault="009C4860" w:rsidP="009C4860">
      <w:pPr>
        <w:widowControl w:val="0"/>
        <w:spacing w:after="0" w:line="240" w:lineRule="auto"/>
        <w:ind w:left="349"/>
        <w:jc w:val="both"/>
        <w:rPr>
          <w:rFonts w:ascii="Arial" w:eastAsia="Batang" w:hAnsi="Arial" w:cs="Arial"/>
          <w:color w:val="000000"/>
          <w:sz w:val="20"/>
          <w:szCs w:val="20"/>
          <w:lang w:eastAsia="es-PE"/>
        </w:rPr>
      </w:pPr>
    </w:p>
    <w:p w14:paraId="7B36E44C" w14:textId="77777777" w:rsidR="009C4860" w:rsidRPr="009C4860" w:rsidRDefault="009C4860" w:rsidP="009C4860">
      <w:pPr>
        <w:widowControl w:val="0"/>
        <w:spacing w:after="0" w:line="240" w:lineRule="auto"/>
        <w:ind w:left="349"/>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Donde:</w:t>
      </w:r>
      <w:r w:rsidRPr="009C4860">
        <w:rPr>
          <w:rFonts w:ascii="Arial" w:eastAsia="Batang" w:hAnsi="Arial" w:cs="Arial"/>
          <w:color w:val="000000"/>
          <w:sz w:val="20"/>
          <w:szCs w:val="20"/>
          <w:lang w:eastAsia="es-PE"/>
        </w:rPr>
        <w:tab/>
      </w:r>
    </w:p>
    <w:p w14:paraId="03E12F59" w14:textId="77777777" w:rsidR="009C4860" w:rsidRPr="009C4860" w:rsidRDefault="009C4860" w:rsidP="009C4860">
      <w:pPr>
        <w:widowControl w:val="0"/>
        <w:spacing w:after="0" w:line="240" w:lineRule="auto"/>
        <w:ind w:left="349"/>
        <w:jc w:val="both"/>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F = 0.25 para plazos mayores a sesenta (60) días o;</w:t>
      </w:r>
    </w:p>
    <w:p w14:paraId="70E226FF" w14:textId="77777777" w:rsidR="009C4860" w:rsidRPr="009C4860" w:rsidRDefault="009C4860" w:rsidP="009C4860">
      <w:pPr>
        <w:widowControl w:val="0"/>
        <w:spacing w:after="0" w:line="240" w:lineRule="auto"/>
        <w:ind w:left="349"/>
        <w:jc w:val="both"/>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F = 0.40 para plazos menores o iguales a sesenta (60) días.</w:t>
      </w:r>
    </w:p>
    <w:p w14:paraId="2EFEF149" w14:textId="77777777" w:rsidR="009C4860" w:rsidRPr="009C4860" w:rsidRDefault="009C4860" w:rsidP="009C4860">
      <w:pPr>
        <w:widowControl w:val="0"/>
        <w:spacing w:after="0" w:line="240" w:lineRule="auto"/>
        <w:ind w:left="349"/>
        <w:jc w:val="both"/>
        <w:rPr>
          <w:rFonts w:ascii="Arial" w:eastAsia="Batang" w:hAnsi="Arial" w:cs="Arial"/>
          <w:b/>
          <w:i/>
          <w:color w:val="000000"/>
          <w:sz w:val="20"/>
          <w:szCs w:val="20"/>
          <w:lang w:eastAsia="es-PE"/>
        </w:rPr>
      </w:pPr>
    </w:p>
    <w:p w14:paraId="057B3FAF" w14:textId="77777777" w:rsidR="009C4860" w:rsidRPr="009C4860" w:rsidRDefault="009C4860" w:rsidP="009C4860">
      <w:pPr>
        <w:spacing w:after="0" w:line="240" w:lineRule="auto"/>
        <w:ind w:left="352"/>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 xml:space="preserve">El retraso se justifica a través de la solicitud de ampliación de plazo debidamente aprobado. Adicionalmente, se considera justificado el retraso </w:t>
      </w:r>
      <w:proofErr w:type="gramStart"/>
      <w:r w:rsidRPr="009C4860">
        <w:rPr>
          <w:rFonts w:ascii="Arial" w:eastAsia="Batang" w:hAnsi="Arial" w:cs="Arial"/>
          <w:color w:val="000000"/>
          <w:sz w:val="20"/>
          <w:szCs w:val="20"/>
          <w:lang w:eastAsia="es-PE"/>
        </w:rPr>
        <w:t>y</w:t>
      </w:r>
      <w:proofErr w:type="gramEnd"/>
      <w:r w:rsidRPr="009C4860">
        <w:rPr>
          <w:rFonts w:ascii="Arial" w:eastAsia="Batang" w:hAnsi="Arial" w:cs="Arial"/>
          <w:color w:val="000000"/>
          <w:sz w:val="20"/>
          <w:szCs w:val="20"/>
          <w:lang w:eastAsia="es-PE"/>
        </w:rPr>
        <w:t xml:space="preserve"> en consecuencia</w:t>
      </w:r>
      <w:r w:rsidR="0056263B">
        <w:rPr>
          <w:rFonts w:ascii="Arial" w:eastAsia="Batang" w:hAnsi="Arial" w:cs="Arial"/>
          <w:color w:val="000000"/>
          <w:sz w:val="20"/>
          <w:szCs w:val="20"/>
          <w:lang w:eastAsia="es-PE"/>
        </w:rPr>
        <w:t xml:space="preserve">, no se aplica penalidad </w:t>
      </w:r>
      <w:r w:rsidRPr="009C4860">
        <w:rPr>
          <w:rFonts w:ascii="Arial" w:eastAsia="Batang" w:hAnsi="Arial" w:cs="Arial"/>
          <w:color w:val="000000"/>
          <w:sz w:val="20"/>
          <w:szCs w:val="20"/>
          <w:lang w:eastAsia="es-PE"/>
        </w:rPr>
        <w:t xml:space="preserve">cuando </w:t>
      </w:r>
      <w:r w:rsidR="00D22A59" w:rsidRPr="009C4860">
        <w:rPr>
          <w:rFonts w:ascii="Arial" w:eastAsia="Times New Roman" w:hAnsi="Arial" w:cs="Arial"/>
          <w:sz w:val="20"/>
          <w:szCs w:val="20"/>
          <w:lang w:val="es-ES"/>
        </w:rPr>
        <w:t xml:space="preserve">EL </w:t>
      </w:r>
      <w:r w:rsidR="00D22A59">
        <w:rPr>
          <w:rFonts w:ascii="Arial" w:eastAsia="Times New Roman" w:hAnsi="Arial" w:cs="Arial"/>
          <w:sz w:val="20"/>
          <w:szCs w:val="20"/>
          <w:lang w:val="es-ES"/>
        </w:rPr>
        <w:t>CONTRATISTA</w:t>
      </w:r>
      <w:r w:rsidR="00D22A59" w:rsidRPr="009C4860">
        <w:rPr>
          <w:rFonts w:ascii="Arial" w:eastAsia="Times New Roman" w:hAnsi="Arial" w:cs="Arial"/>
          <w:sz w:val="20"/>
          <w:szCs w:val="20"/>
          <w:lang w:val="es-ES"/>
        </w:rPr>
        <w:t xml:space="preserve"> </w:t>
      </w:r>
      <w:r w:rsidRPr="009C4860">
        <w:rPr>
          <w:rFonts w:ascii="Arial" w:eastAsia="Batang" w:hAnsi="Arial" w:cs="Arial"/>
          <w:color w:val="000000"/>
          <w:sz w:val="20"/>
          <w:szCs w:val="20"/>
          <w:lang w:eastAsia="es-PE"/>
        </w:rPr>
        <w:t>acredite, de modo objetivamente sustentado, que el mayor tiempo transcurrido no le resulta imputable. En este último caso</w:t>
      </w:r>
      <w:r w:rsidR="00494A80">
        <w:rPr>
          <w:rFonts w:ascii="Arial" w:eastAsia="Batang" w:hAnsi="Arial" w:cs="Arial"/>
          <w:color w:val="000000"/>
          <w:sz w:val="20"/>
          <w:szCs w:val="20"/>
          <w:lang w:eastAsia="es-PE"/>
        </w:rPr>
        <w:t>,</w:t>
      </w:r>
      <w:r w:rsidRPr="009C4860">
        <w:rPr>
          <w:rFonts w:ascii="Arial" w:eastAsia="Batang" w:hAnsi="Arial" w:cs="Arial"/>
          <w:color w:val="000000"/>
          <w:sz w:val="20"/>
          <w:szCs w:val="20"/>
          <w:lang w:eastAsia="es-PE"/>
        </w:rPr>
        <w:t xml:space="preserve"> la calificación del retraso como justificado por parte de LA ENTIDAD no da lugar al pago de gastos generales ni costos directos de ningún tipo, conforme al artículo 39 del Reglamento de Contrataciones del FSLG.</w:t>
      </w:r>
    </w:p>
    <w:p w14:paraId="6446DEF5" w14:textId="77777777" w:rsidR="009C4860" w:rsidRPr="009C4860" w:rsidRDefault="009C4860" w:rsidP="009C4860">
      <w:pPr>
        <w:spacing w:after="0" w:line="240" w:lineRule="auto"/>
        <w:ind w:left="352"/>
        <w:jc w:val="both"/>
        <w:rPr>
          <w:rFonts w:ascii="Arial" w:eastAsia="Batang" w:hAnsi="Arial" w:cs="Arial"/>
          <w:color w:val="000000"/>
          <w:sz w:val="20"/>
          <w:szCs w:val="20"/>
          <w:lang w:eastAsia="es-PE"/>
        </w:rPr>
      </w:pPr>
    </w:p>
    <w:p w14:paraId="0DE45AA9" w14:textId="77777777" w:rsidR="009C4860" w:rsidRPr="009C4860" w:rsidRDefault="009C4860" w:rsidP="009C4860">
      <w:pPr>
        <w:spacing w:after="0" w:line="240" w:lineRule="auto"/>
        <w:ind w:left="349"/>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Estas penalidades se deducen de los pagos a cuenta o del pago final, según corresponda; o si fuera necesario, se cobra del monto resultante de la ejecución de la garantía de fiel cumplimiento.</w:t>
      </w:r>
    </w:p>
    <w:p w14:paraId="0C76D054" w14:textId="77777777" w:rsidR="009C4860" w:rsidRPr="009C4860" w:rsidRDefault="009C4860" w:rsidP="009C4860">
      <w:pPr>
        <w:widowControl w:val="0"/>
        <w:spacing w:after="0" w:line="240" w:lineRule="auto"/>
        <w:ind w:left="349"/>
        <w:jc w:val="both"/>
        <w:rPr>
          <w:rFonts w:ascii="Arial" w:eastAsia="Times New Roman" w:hAnsi="Arial" w:cs="Arial"/>
          <w:sz w:val="20"/>
          <w:szCs w:val="20"/>
        </w:rPr>
      </w:pPr>
    </w:p>
    <w:p w14:paraId="4522CC34" w14:textId="77777777" w:rsidR="009C4860" w:rsidRPr="009C4860" w:rsidRDefault="009C4860" w:rsidP="009C4860">
      <w:pPr>
        <w:spacing w:after="0" w:line="240" w:lineRule="auto"/>
        <w:ind w:left="349"/>
        <w:jc w:val="both"/>
        <w:rPr>
          <w:rFonts w:ascii="Arial" w:eastAsia="Batang" w:hAnsi="Arial" w:cs="Arial"/>
          <w:sz w:val="20"/>
          <w:szCs w:val="20"/>
          <w:lang w:eastAsia="es-PE"/>
        </w:rPr>
      </w:pPr>
      <w:r w:rsidRPr="009C4860">
        <w:rPr>
          <w:rFonts w:ascii="Arial" w:eastAsia="Batang" w:hAnsi="Arial" w:cs="Arial"/>
          <w:color w:val="000000"/>
          <w:sz w:val="20"/>
          <w:szCs w:val="20"/>
          <w:lang w:eastAsia="es-PE"/>
        </w:rPr>
        <w:t xml:space="preserve">Estos dos (2) tipos de penalidades pueden alcanzar cada una un </w:t>
      </w:r>
      <w:r w:rsidRPr="009C4860">
        <w:rPr>
          <w:rFonts w:ascii="Arial" w:eastAsia="Batang" w:hAnsi="Arial" w:cs="Arial"/>
          <w:sz w:val="20"/>
          <w:szCs w:val="20"/>
          <w:lang w:eastAsia="es-PE"/>
        </w:rPr>
        <w:t>monto máximo equivalente al diez por ciento (10%) del monto del contrato vigente, o de ser el caso</w:t>
      </w:r>
      <w:r w:rsidR="00D32735">
        <w:rPr>
          <w:rFonts w:ascii="Arial" w:eastAsia="Batang" w:hAnsi="Arial" w:cs="Arial"/>
          <w:sz w:val="20"/>
          <w:szCs w:val="20"/>
          <w:lang w:eastAsia="es-PE"/>
        </w:rPr>
        <w:t>, del ítem que se debió ejecutar.</w:t>
      </w:r>
    </w:p>
    <w:p w14:paraId="6300CEBD" w14:textId="77777777" w:rsidR="009C4860" w:rsidRPr="009C4860" w:rsidRDefault="009C4860" w:rsidP="009C4860">
      <w:pPr>
        <w:widowControl w:val="0"/>
        <w:spacing w:after="0" w:line="240" w:lineRule="auto"/>
        <w:ind w:left="349"/>
        <w:jc w:val="both"/>
        <w:rPr>
          <w:rFonts w:ascii="Arial" w:eastAsia="Batang" w:hAnsi="Arial" w:cs="Arial"/>
          <w:color w:val="000000"/>
          <w:sz w:val="20"/>
          <w:szCs w:val="20"/>
          <w:lang w:eastAsia="es-PE"/>
        </w:rPr>
      </w:pPr>
    </w:p>
    <w:p w14:paraId="31081F6C" w14:textId="77777777" w:rsidR="009C4860" w:rsidRPr="009C4860" w:rsidRDefault="009C4860" w:rsidP="009C4860">
      <w:pPr>
        <w:widowControl w:val="0"/>
        <w:spacing w:after="0" w:line="240" w:lineRule="auto"/>
        <w:ind w:left="349"/>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Cuando se llegue a cubrir el monto máximo de la penalidad por mora o el monto máximo para otras penalidades, de ser el caso, LA ENTIDAD puede resolver el contrato por incumplimiento.</w:t>
      </w:r>
    </w:p>
    <w:p w14:paraId="1FAA4841" w14:textId="77777777" w:rsidR="009C4860" w:rsidRPr="009C4860" w:rsidRDefault="009C4860" w:rsidP="009C4860">
      <w:pPr>
        <w:widowControl w:val="0"/>
        <w:spacing w:after="0" w:line="240" w:lineRule="auto"/>
        <w:ind w:left="349"/>
        <w:jc w:val="both"/>
        <w:rPr>
          <w:rFonts w:ascii="Arial" w:eastAsia="Times New Roman" w:hAnsi="Arial" w:cs="Arial"/>
          <w:sz w:val="20"/>
          <w:szCs w:val="20"/>
        </w:rPr>
      </w:pPr>
    </w:p>
    <w:p w14:paraId="62A2AD2B" w14:textId="77777777" w:rsidR="009C4860" w:rsidRPr="009C4860" w:rsidRDefault="00C75BBB" w:rsidP="009C4860">
      <w:pPr>
        <w:widowControl w:val="0"/>
        <w:spacing w:after="0" w:line="240" w:lineRule="auto"/>
        <w:ind w:left="352"/>
        <w:jc w:val="both"/>
        <w:rPr>
          <w:rFonts w:ascii="Arial" w:eastAsia="Batang" w:hAnsi="Arial" w:cs="Arial"/>
          <w:b/>
          <w:sz w:val="20"/>
          <w:szCs w:val="20"/>
          <w:u w:val="single"/>
          <w:lang w:eastAsia="es-PE"/>
        </w:rPr>
      </w:pPr>
      <w:r>
        <w:rPr>
          <w:rFonts w:ascii="Arial" w:eastAsia="Batang" w:hAnsi="Arial" w:cs="Arial"/>
          <w:b/>
          <w:sz w:val="20"/>
          <w:szCs w:val="20"/>
          <w:u w:val="single"/>
          <w:lang w:eastAsia="es-PE"/>
        </w:rPr>
        <w:t>CLÁUSULA DÉCIMA SEGUNDA</w:t>
      </w:r>
      <w:r w:rsidR="009C4860" w:rsidRPr="009C4860">
        <w:rPr>
          <w:rFonts w:ascii="Arial" w:eastAsia="Batang" w:hAnsi="Arial" w:cs="Arial"/>
          <w:b/>
          <w:sz w:val="20"/>
          <w:szCs w:val="20"/>
          <w:u w:val="single"/>
          <w:lang w:eastAsia="es-PE"/>
        </w:rPr>
        <w:t>: RESOLUCIÓN DEL CONTRATO</w:t>
      </w:r>
    </w:p>
    <w:p w14:paraId="15DA365F" w14:textId="77777777" w:rsidR="009C4860" w:rsidRPr="009C4860" w:rsidRDefault="009C4860" w:rsidP="009C4860">
      <w:pPr>
        <w:widowControl w:val="0"/>
        <w:spacing w:after="0" w:line="240" w:lineRule="auto"/>
        <w:ind w:left="349"/>
        <w:jc w:val="both"/>
        <w:rPr>
          <w:rFonts w:ascii="Arial" w:eastAsia="Batang" w:hAnsi="Arial" w:cs="Arial"/>
          <w:sz w:val="20"/>
          <w:szCs w:val="20"/>
          <w:lang w:eastAsia="es-PE"/>
        </w:rPr>
      </w:pPr>
      <w:r w:rsidRPr="009C4860">
        <w:rPr>
          <w:rFonts w:ascii="Arial" w:eastAsia="Batang" w:hAnsi="Arial" w:cs="Arial"/>
          <w:sz w:val="20"/>
          <w:szCs w:val="20"/>
          <w:lang w:eastAsia="es-PE"/>
        </w:rPr>
        <w:t xml:space="preserve">Cualquiera de las partes puede resolver el contrato, de conformidad con el numeral 32.3 del artículo 32 y artículo 36 de la Ley de Contrataciones del Estado, y el artículo 164 de </w:t>
      </w:r>
      <w:r w:rsidR="0056263B">
        <w:rPr>
          <w:rFonts w:ascii="Arial" w:eastAsia="Batang" w:hAnsi="Arial" w:cs="Arial"/>
          <w:sz w:val="20"/>
          <w:szCs w:val="20"/>
          <w:lang w:eastAsia="es-PE"/>
        </w:rPr>
        <w:t>su Reglamento. De ser</w:t>
      </w:r>
      <w:r w:rsidRPr="009C4860">
        <w:rPr>
          <w:rFonts w:ascii="Arial" w:eastAsia="Batang" w:hAnsi="Arial" w:cs="Arial"/>
          <w:sz w:val="20"/>
          <w:szCs w:val="20"/>
          <w:lang w:eastAsia="es-PE"/>
        </w:rPr>
        <w:t xml:space="preserve"> el caso, LA ENTIDAD procederá de acuerdo a lo establecido en el artículo 165 del Reglamento de la Ley de Contrataciones del Estado.</w:t>
      </w:r>
    </w:p>
    <w:p w14:paraId="6F6495A1" w14:textId="77777777" w:rsidR="009C4860" w:rsidRPr="009C4860" w:rsidRDefault="009C4860" w:rsidP="009C4860">
      <w:pPr>
        <w:widowControl w:val="0"/>
        <w:spacing w:after="0" w:line="240" w:lineRule="auto"/>
        <w:ind w:left="349"/>
        <w:jc w:val="both"/>
        <w:outlineLvl w:val="7"/>
        <w:rPr>
          <w:rFonts w:ascii="Arial" w:eastAsia="Batang" w:hAnsi="Arial" w:cs="Arial"/>
          <w:b/>
          <w:sz w:val="20"/>
          <w:szCs w:val="20"/>
          <w:u w:val="single"/>
          <w:lang w:eastAsia="es-PE"/>
        </w:rPr>
      </w:pPr>
    </w:p>
    <w:p w14:paraId="00CD2765" w14:textId="77777777" w:rsidR="009C4860" w:rsidRPr="009C4860" w:rsidRDefault="00C75BBB" w:rsidP="009C4860">
      <w:pPr>
        <w:widowControl w:val="0"/>
        <w:spacing w:after="0" w:line="240" w:lineRule="auto"/>
        <w:ind w:left="352"/>
        <w:jc w:val="both"/>
        <w:rPr>
          <w:rFonts w:ascii="Arial" w:eastAsia="Batang" w:hAnsi="Arial" w:cs="Arial"/>
          <w:b/>
          <w:color w:val="000000"/>
          <w:sz w:val="20"/>
          <w:szCs w:val="20"/>
          <w:u w:val="single"/>
          <w:lang w:eastAsia="es-PE"/>
        </w:rPr>
      </w:pPr>
      <w:r>
        <w:rPr>
          <w:rFonts w:ascii="Arial" w:eastAsia="Batang" w:hAnsi="Arial" w:cs="Arial"/>
          <w:b/>
          <w:color w:val="000000"/>
          <w:sz w:val="20"/>
          <w:szCs w:val="20"/>
          <w:u w:val="single"/>
          <w:lang w:eastAsia="es-PE"/>
        </w:rPr>
        <w:t>CLÁUSULA DÉCIMA TERCERA</w:t>
      </w:r>
      <w:r w:rsidR="009C4860" w:rsidRPr="009C4860">
        <w:rPr>
          <w:rFonts w:ascii="Arial" w:eastAsia="Batang" w:hAnsi="Arial" w:cs="Arial"/>
          <w:b/>
          <w:color w:val="000000"/>
          <w:sz w:val="20"/>
          <w:szCs w:val="20"/>
          <w:u w:val="single"/>
          <w:lang w:eastAsia="es-PE"/>
        </w:rPr>
        <w:t xml:space="preserve">: RESPONSABILIDAD DE LAS PARTES </w:t>
      </w:r>
    </w:p>
    <w:p w14:paraId="596D025D" w14:textId="77777777" w:rsidR="009C4860" w:rsidRPr="009C4860" w:rsidRDefault="009C4860" w:rsidP="009C4860">
      <w:pPr>
        <w:widowControl w:val="0"/>
        <w:spacing w:after="0" w:line="240" w:lineRule="auto"/>
        <w:ind w:left="349"/>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Cuando se resuelva el contrato por causas impu</w:t>
      </w:r>
      <w:r w:rsidR="00D32735">
        <w:rPr>
          <w:rFonts w:ascii="Arial" w:eastAsia="Batang" w:hAnsi="Arial" w:cs="Arial"/>
          <w:color w:val="000000"/>
          <w:sz w:val="20"/>
          <w:szCs w:val="20"/>
          <w:lang w:eastAsia="es-PE"/>
        </w:rPr>
        <w:t>tables a algunas de las partes s</w:t>
      </w:r>
      <w:r w:rsidRPr="009C4860">
        <w:rPr>
          <w:rFonts w:ascii="Arial" w:eastAsia="Batang" w:hAnsi="Arial" w:cs="Arial"/>
          <w:color w:val="000000"/>
          <w:sz w:val="20"/>
          <w:szCs w:val="20"/>
          <w:lang w:eastAsia="es-PE"/>
        </w:rPr>
        <w:t xml:space="preserve">e debe resarcir los daños y perjuicios ocasionados, a través de la indemnización correspondiente. Ello no obsta la aplicación de las sanciones administrativas, penales y pecuniarias a que dicho incumplimiento diere lugar, en el caso que éstas correspondan.  </w:t>
      </w:r>
    </w:p>
    <w:p w14:paraId="46009E3A" w14:textId="77777777" w:rsidR="009C4860" w:rsidRPr="009C4860" w:rsidRDefault="009C4860" w:rsidP="009C4860">
      <w:pPr>
        <w:widowControl w:val="0"/>
        <w:spacing w:after="0" w:line="240" w:lineRule="auto"/>
        <w:ind w:left="349"/>
        <w:jc w:val="both"/>
        <w:rPr>
          <w:rFonts w:ascii="Arial" w:eastAsia="Batang" w:hAnsi="Arial" w:cs="Arial"/>
          <w:color w:val="000000"/>
          <w:sz w:val="20"/>
          <w:szCs w:val="20"/>
          <w:lang w:eastAsia="es-PE"/>
        </w:rPr>
      </w:pPr>
    </w:p>
    <w:p w14:paraId="20C2E05A" w14:textId="34541BFD" w:rsidR="009C4860" w:rsidRDefault="009C4860" w:rsidP="009C4860">
      <w:pPr>
        <w:widowControl w:val="0"/>
        <w:spacing w:after="0" w:line="240" w:lineRule="auto"/>
        <w:ind w:left="349"/>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Lo señalado precedentemente no exime a ninguna de las partes del cumplimiento de las demás obligaciones previstas en el presente contrato.</w:t>
      </w:r>
    </w:p>
    <w:p w14:paraId="19C292E7" w14:textId="77777777" w:rsidR="003869E1" w:rsidRDefault="003869E1" w:rsidP="009C4860">
      <w:pPr>
        <w:widowControl w:val="0"/>
        <w:spacing w:after="0" w:line="240" w:lineRule="auto"/>
        <w:ind w:left="349"/>
        <w:jc w:val="both"/>
        <w:rPr>
          <w:rFonts w:ascii="Arial" w:eastAsia="Batang" w:hAnsi="Arial" w:cs="Arial"/>
          <w:color w:val="000000"/>
          <w:sz w:val="20"/>
          <w:szCs w:val="20"/>
          <w:lang w:eastAsia="es-PE"/>
        </w:rPr>
      </w:pPr>
    </w:p>
    <w:p w14:paraId="6F25A8E5" w14:textId="77777777" w:rsidR="00AD4C22" w:rsidRDefault="00AD4C22" w:rsidP="009C4860">
      <w:pPr>
        <w:widowControl w:val="0"/>
        <w:spacing w:after="0" w:line="240" w:lineRule="auto"/>
        <w:ind w:left="349"/>
        <w:jc w:val="both"/>
        <w:rPr>
          <w:rFonts w:ascii="Arial" w:eastAsia="Batang" w:hAnsi="Arial" w:cs="Arial"/>
          <w:color w:val="000000"/>
          <w:sz w:val="20"/>
          <w:szCs w:val="20"/>
          <w:lang w:eastAsia="es-PE"/>
        </w:rPr>
      </w:pPr>
    </w:p>
    <w:p w14:paraId="12CD4EFB" w14:textId="77777777" w:rsidR="009C4860" w:rsidRPr="009C4860" w:rsidRDefault="00C75BBB" w:rsidP="00141101">
      <w:pPr>
        <w:widowControl w:val="0"/>
        <w:spacing w:after="0" w:line="240" w:lineRule="auto"/>
        <w:ind w:left="708" w:hanging="356"/>
        <w:jc w:val="both"/>
        <w:rPr>
          <w:rFonts w:ascii="Arial" w:eastAsia="Batang" w:hAnsi="Arial" w:cs="Arial"/>
          <w:b/>
          <w:color w:val="000000"/>
          <w:sz w:val="20"/>
          <w:szCs w:val="20"/>
          <w:u w:val="single"/>
          <w:lang w:eastAsia="es-PE"/>
        </w:rPr>
      </w:pPr>
      <w:r>
        <w:rPr>
          <w:rFonts w:ascii="Arial" w:eastAsia="Batang" w:hAnsi="Arial" w:cs="Arial"/>
          <w:b/>
          <w:color w:val="000000"/>
          <w:sz w:val="20"/>
          <w:szCs w:val="20"/>
          <w:u w:val="single"/>
          <w:lang w:eastAsia="es-PE"/>
        </w:rPr>
        <w:t>CLÁUSULA DÉCIMA CUARTA</w:t>
      </w:r>
      <w:r w:rsidR="009C4860" w:rsidRPr="009C4860">
        <w:rPr>
          <w:rFonts w:ascii="Arial" w:eastAsia="Batang" w:hAnsi="Arial" w:cs="Arial"/>
          <w:b/>
          <w:color w:val="000000"/>
          <w:sz w:val="20"/>
          <w:szCs w:val="20"/>
          <w:u w:val="single"/>
          <w:lang w:eastAsia="es-PE"/>
        </w:rPr>
        <w:t xml:space="preserve">: ANTICORRUPCIÓN </w:t>
      </w:r>
    </w:p>
    <w:p w14:paraId="4FBE5968" w14:textId="77777777" w:rsidR="003869E1" w:rsidRDefault="003869E1" w:rsidP="009C4860">
      <w:pPr>
        <w:autoSpaceDE w:val="0"/>
        <w:autoSpaceDN w:val="0"/>
        <w:adjustRightInd w:val="0"/>
        <w:spacing w:after="0" w:line="240" w:lineRule="auto"/>
        <w:ind w:left="352"/>
        <w:jc w:val="both"/>
        <w:rPr>
          <w:rFonts w:ascii="Arial" w:eastAsia="Times New Roman" w:hAnsi="Arial" w:cs="Arial"/>
          <w:sz w:val="20"/>
          <w:szCs w:val="20"/>
          <w:lang w:val="es-ES"/>
        </w:rPr>
      </w:pPr>
    </w:p>
    <w:p w14:paraId="695BBB56" w14:textId="588A6129" w:rsidR="009C4860" w:rsidRPr="009C4860" w:rsidRDefault="00D22A59" w:rsidP="009C4860">
      <w:pPr>
        <w:autoSpaceDE w:val="0"/>
        <w:autoSpaceDN w:val="0"/>
        <w:adjustRightInd w:val="0"/>
        <w:spacing w:after="0" w:line="240" w:lineRule="auto"/>
        <w:ind w:left="352"/>
        <w:jc w:val="both"/>
        <w:rPr>
          <w:rFonts w:ascii="Arial" w:eastAsia="Batang" w:hAnsi="Arial" w:cs="Arial"/>
          <w:color w:val="000000"/>
          <w:sz w:val="20"/>
          <w:szCs w:val="20"/>
          <w:lang w:eastAsia="es-PE"/>
        </w:rPr>
      </w:pPr>
      <w:r w:rsidRPr="009C4860">
        <w:rPr>
          <w:rFonts w:ascii="Arial" w:eastAsia="Times New Roman" w:hAnsi="Arial" w:cs="Arial"/>
          <w:sz w:val="20"/>
          <w:szCs w:val="20"/>
          <w:lang w:val="es-ES"/>
        </w:rPr>
        <w:t xml:space="preserve">EL </w:t>
      </w:r>
      <w:r>
        <w:rPr>
          <w:rFonts w:ascii="Arial" w:eastAsia="Times New Roman" w:hAnsi="Arial" w:cs="Arial"/>
          <w:sz w:val="20"/>
          <w:szCs w:val="20"/>
          <w:lang w:val="es-ES"/>
        </w:rPr>
        <w:t>CONTRATISTA</w:t>
      </w:r>
      <w:r w:rsidRPr="009C4860">
        <w:rPr>
          <w:rFonts w:ascii="Arial" w:eastAsia="Times New Roman" w:hAnsi="Arial" w:cs="Arial"/>
          <w:sz w:val="20"/>
          <w:szCs w:val="20"/>
          <w:lang w:val="es-ES"/>
        </w:rPr>
        <w:t xml:space="preserve"> </w:t>
      </w:r>
      <w:r w:rsidR="009C4860" w:rsidRPr="009C4860">
        <w:rPr>
          <w:rFonts w:ascii="Arial" w:eastAsia="Batang" w:hAnsi="Arial" w:cs="Arial"/>
          <w:color w:val="000000"/>
          <w:sz w:val="20"/>
          <w:szCs w:val="20"/>
          <w:lang w:eastAsia="es-PE"/>
        </w:rPr>
        <w:t>declara y garantiza no haber, directa o indirectamente, o tratándose de una persona jurídica a través de sus socios, integrantes de los órganos de administración, apoderados, representantes legales, funcionarios, asesores o personas vinculadas a las que se refiere el artículo 7 del Reglamento de la Ley de Contrataciones del Estado, ofrecido, negociado o efectuado, cualquier pago o, en general, cualquier beneficio o incentivo ilegal en relación al contrato.</w:t>
      </w:r>
    </w:p>
    <w:p w14:paraId="7F2ECF5E" w14:textId="77777777" w:rsidR="009C4860" w:rsidRPr="009C4860" w:rsidRDefault="009C4860" w:rsidP="009C4860">
      <w:pPr>
        <w:autoSpaceDE w:val="0"/>
        <w:autoSpaceDN w:val="0"/>
        <w:adjustRightInd w:val="0"/>
        <w:spacing w:after="0" w:line="240" w:lineRule="auto"/>
        <w:ind w:left="712"/>
        <w:jc w:val="both"/>
        <w:rPr>
          <w:rFonts w:ascii="Arial" w:eastAsia="Batang" w:hAnsi="Arial" w:cs="Arial"/>
          <w:color w:val="000000"/>
          <w:sz w:val="20"/>
          <w:szCs w:val="20"/>
          <w:lang w:eastAsia="es-PE"/>
        </w:rPr>
      </w:pPr>
    </w:p>
    <w:p w14:paraId="41D65663" w14:textId="77777777" w:rsidR="009C4860" w:rsidRPr="009C4860" w:rsidRDefault="0056263B" w:rsidP="009C4860">
      <w:pPr>
        <w:autoSpaceDE w:val="0"/>
        <w:autoSpaceDN w:val="0"/>
        <w:adjustRightInd w:val="0"/>
        <w:spacing w:after="0" w:line="240" w:lineRule="auto"/>
        <w:ind w:left="352"/>
        <w:jc w:val="both"/>
        <w:rPr>
          <w:rFonts w:ascii="Arial" w:eastAsia="Batang" w:hAnsi="Arial" w:cs="Arial"/>
          <w:color w:val="000000"/>
          <w:sz w:val="20"/>
          <w:szCs w:val="20"/>
          <w:lang w:eastAsia="es-PE"/>
        </w:rPr>
      </w:pPr>
      <w:r>
        <w:rPr>
          <w:rFonts w:ascii="Arial" w:eastAsia="Batang" w:hAnsi="Arial" w:cs="Arial"/>
          <w:color w:val="000000"/>
          <w:sz w:val="20"/>
          <w:szCs w:val="20"/>
          <w:lang w:eastAsia="es-PE"/>
        </w:rPr>
        <w:t xml:space="preserve">Asimismo, </w:t>
      </w:r>
      <w:r w:rsidR="00D22A59" w:rsidRPr="009C4860">
        <w:rPr>
          <w:rFonts w:ascii="Arial" w:eastAsia="Times New Roman" w:hAnsi="Arial" w:cs="Arial"/>
          <w:sz w:val="20"/>
          <w:szCs w:val="20"/>
          <w:lang w:val="es-ES"/>
        </w:rPr>
        <w:t xml:space="preserve">EL </w:t>
      </w:r>
      <w:r w:rsidR="00D22A59">
        <w:rPr>
          <w:rFonts w:ascii="Arial" w:eastAsia="Times New Roman" w:hAnsi="Arial" w:cs="Arial"/>
          <w:sz w:val="20"/>
          <w:szCs w:val="20"/>
          <w:lang w:val="es-ES"/>
        </w:rPr>
        <w:t>CONTRATISTA</w:t>
      </w:r>
      <w:r w:rsidR="00D22A59" w:rsidRPr="009C4860">
        <w:rPr>
          <w:rFonts w:ascii="Arial" w:eastAsia="Times New Roman" w:hAnsi="Arial" w:cs="Arial"/>
          <w:sz w:val="20"/>
          <w:szCs w:val="20"/>
          <w:lang w:val="es-ES"/>
        </w:rPr>
        <w:t xml:space="preserve"> </w:t>
      </w:r>
      <w:r w:rsidR="009C4860" w:rsidRPr="009C4860">
        <w:rPr>
          <w:rFonts w:ascii="Arial" w:eastAsia="Batang" w:hAnsi="Arial" w:cs="Arial"/>
          <w:color w:val="000000"/>
          <w:sz w:val="20"/>
          <w:szCs w:val="20"/>
          <w:lang w:eastAsia="es-PE"/>
        </w:rPr>
        <w:t xml:space="preserve">se obliga a conducirse en todo momento, durante la ejecución del contrato, con honestidad, probidad, veracidad e integridad y de no cometer actos ilegales o de corrupción, directa o indirectamente o a través de sus socios, accionistas, </w:t>
      </w:r>
      <w:proofErr w:type="spellStart"/>
      <w:r w:rsidR="009C4860" w:rsidRPr="009C4860">
        <w:rPr>
          <w:rFonts w:ascii="Arial" w:eastAsia="Batang" w:hAnsi="Arial" w:cs="Arial"/>
          <w:color w:val="000000"/>
          <w:sz w:val="20"/>
          <w:szCs w:val="20"/>
          <w:lang w:eastAsia="es-PE"/>
        </w:rPr>
        <w:t>participacionistas</w:t>
      </w:r>
      <w:proofErr w:type="spellEnd"/>
      <w:r w:rsidR="009C4860" w:rsidRPr="009C4860">
        <w:rPr>
          <w:rFonts w:ascii="Arial" w:eastAsia="Batang" w:hAnsi="Arial" w:cs="Arial"/>
          <w:color w:val="000000"/>
          <w:sz w:val="20"/>
          <w:szCs w:val="20"/>
          <w:lang w:eastAsia="es-PE"/>
        </w:rPr>
        <w:t xml:space="preserve">, integrantes de los órganos de administración, apoderados, representantes legales, funcionarios, asesores y personas vinculadas a las que se refiere el artículo 7 del Reglamento de la Ley de Contrataciones del Estado. </w:t>
      </w:r>
    </w:p>
    <w:p w14:paraId="56BCFCF0" w14:textId="77777777" w:rsidR="009C4860" w:rsidRPr="009C4860" w:rsidRDefault="009C4860" w:rsidP="009C4860">
      <w:pPr>
        <w:widowControl w:val="0"/>
        <w:spacing w:after="0" w:line="240" w:lineRule="auto"/>
        <w:ind w:left="352"/>
        <w:jc w:val="both"/>
        <w:rPr>
          <w:rFonts w:ascii="Arial" w:eastAsia="Batang" w:hAnsi="Arial" w:cs="Arial"/>
          <w:color w:val="000000"/>
          <w:sz w:val="20"/>
          <w:szCs w:val="20"/>
          <w:lang w:eastAsia="es-PE"/>
        </w:rPr>
      </w:pPr>
    </w:p>
    <w:p w14:paraId="2B406F63" w14:textId="77777777" w:rsidR="009C4860" w:rsidRPr="009C4860" w:rsidRDefault="009C4860" w:rsidP="009C4860">
      <w:pPr>
        <w:widowControl w:val="0"/>
        <w:spacing w:after="0" w:line="240" w:lineRule="auto"/>
        <w:ind w:left="352"/>
        <w:jc w:val="both"/>
        <w:rPr>
          <w:rFonts w:ascii="Arial" w:eastAsia="Batang" w:hAnsi="Arial" w:cs="Arial"/>
          <w:b/>
          <w:color w:val="000000"/>
          <w:sz w:val="20"/>
          <w:szCs w:val="20"/>
          <w:u w:val="single"/>
          <w:lang w:eastAsia="es-PE"/>
        </w:rPr>
      </w:pPr>
      <w:r w:rsidRPr="009C4860">
        <w:rPr>
          <w:rFonts w:ascii="Arial" w:eastAsia="Batang" w:hAnsi="Arial" w:cs="Arial"/>
          <w:color w:val="000000"/>
          <w:sz w:val="20"/>
          <w:szCs w:val="20"/>
          <w:lang w:eastAsia="es-PE"/>
        </w:rPr>
        <w:t xml:space="preserve">Además, EL </w:t>
      </w:r>
      <w:r w:rsidR="00E427DB">
        <w:rPr>
          <w:rFonts w:ascii="Arial" w:eastAsia="Batang" w:hAnsi="Arial" w:cs="Arial"/>
          <w:color w:val="000000"/>
          <w:sz w:val="20"/>
          <w:szCs w:val="20"/>
          <w:lang w:eastAsia="es-PE"/>
        </w:rPr>
        <w:t>CON</w:t>
      </w:r>
      <w:r w:rsidR="00B64CDE">
        <w:rPr>
          <w:rFonts w:ascii="Arial" w:eastAsia="Batang" w:hAnsi="Arial" w:cs="Arial"/>
          <w:color w:val="000000"/>
          <w:sz w:val="20"/>
          <w:szCs w:val="20"/>
          <w:lang w:eastAsia="es-PE"/>
        </w:rPr>
        <w:t>TRATISTA</w:t>
      </w:r>
      <w:r w:rsidRPr="009C4860">
        <w:rPr>
          <w:rFonts w:ascii="Arial" w:eastAsia="Batang" w:hAnsi="Arial" w:cs="Arial"/>
          <w:color w:val="000000"/>
          <w:sz w:val="20"/>
          <w:szCs w:val="20"/>
          <w:lang w:eastAsia="es-PE"/>
        </w:rPr>
        <w:t xml:space="preserve"> se compromete a</w:t>
      </w:r>
      <w:r w:rsidR="00D32735">
        <w:rPr>
          <w:rFonts w:ascii="Arial" w:eastAsia="Batang" w:hAnsi="Arial" w:cs="Arial"/>
          <w:color w:val="000000"/>
          <w:sz w:val="20"/>
          <w:szCs w:val="20"/>
          <w:lang w:eastAsia="es-PE"/>
        </w:rPr>
        <w:t>:</w:t>
      </w:r>
      <w:r w:rsidRPr="009C4860">
        <w:rPr>
          <w:rFonts w:ascii="Arial" w:eastAsia="Batang" w:hAnsi="Arial" w:cs="Arial"/>
          <w:color w:val="000000"/>
          <w:sz w:val="20"/>
          <w:szCs w:val="20"/>
          <w:lang w:eastAsia="es-PE"/>
        </w:rPr>
        <w:t xml:space="preserve"> i) comunicar a las autoridades competentes, de manera directa y oportuna, cualquier acto o conducta ilícita o corrupta de la que tuviera conocimiento; y ii) adoptar medidas técnicas, organizativas y/o de personal apropiadas para evitar los referidos actos o prácticas.</w:t>
      </w:r>
    </w:p>
    <w:p w14:paraId="61FDE787" w14:textId="77777777" w:rsidR="009C4860" w:rsidRPr="009C4860" w:rsidRDefault="009C4860" w:rsidP="009C4860">
      <w:pPr>
        <w:widowControl w:val="0"/>
        <w:spacing w:after="0" w:line="240" w:lineRule="auto"/>
        <w:ind w:left="352"/>
        <w:jc w:val="both"/>
        <w:rPr>
          <w:rFonts w:ascii="Arial" w:eastAsia="Batang" w:hAnsi="Arial" w:cs="Arial"/>
          <w:b/>
          <w:color w:val="000000"/>
          <w:sz w:val="20"/>
          <w:szCs w:val="20"/>
          <w:u w:val="single"/>
          <w:lang w:eastAsia="es-PE"/>
        </w:rPr>
      </w:pPr>
    </w:p>
    <w:p w14:paraId="64A81995" w14:textId="77777777" w:rsidR="009C4860" w:rsidRPr="009C4860" w:rsidRDefault="009C4860" w:rsidP="009C4860">
      <w:pPr>
        <w:widowControl w:val="0"/>
        <w:spacing w:after="0" w:line="240" w:lineRule="auto"/>
        <w:ind w:left="352"/>
        <w:jc w:val="both"/>
        <w:rPr>
          <w:rFonts w:ascii="Arial" w:eastAsia="Batang" w:hAnsi="Arial" w:cs="Arial"/>
          <w:b/>
          <w:color w:val="000000"/>
          <w:sz w:val="20"/>
          <w:szCs w:val="20"/>
          <w:u w:val="single"/>
          <w:lang w:eastAsia="es-PE"/>
        </w:rPr>
      </w:pPr>
      <w:r w:rsidRPr="009C4860">
        <w:rPr>
          <w:rFonts w:ascii="Arial" w:eastAsia="Batang" w:hAnsi="Arial" w:cs="Arial"/>
          <w:b/>
          <w:color w:val="000000"/>
          <w:sz w:val="20"/>
          <w:szCs w:val="20"/>
          <w:u w:val="single"/>
          <w:lang w:eastAsia="es-PE"/>
        </w:rPr>
        <w:t>CLÁUSULA</w:t>
      </w:r>
      <w:r w:rsidR="00C75BBB">
        <w:rPr>
          <w:rFonts w:ascii="Arial" w:eastAsia="Batang" w:hAnsi="Arial" w:cs="Arial"/>
          <w:b/>
          <w:color w:val="000000"/>
          <w:sz w:val="20"/>
          <w:szCs w:val="20"/>
          <w:u w:val="single"/>
          <w:lang w:eastAsia="es-PE"/>
        </w:rPr>
        <w:t xml:space="preserve"> DÉCIMA QUINTA</w:t>
      </w:r>
      <w:r w:rsidRPr="009C4860">
        <w:rPr>
          <w:rFonts w:ascii="Arial" w:eastAsia="Batang" w:hAnsi="Arial" w:cs="Arial"/>
          <w:b/>
          <w:color w:val="000000"/>
          <w:sz w:val="20"/>
          <w:szCs w:val="20"/>
          <w:u w:val="single"/>
          <w:lang w:eastAsia="es-PE"/>
        </w:rPr>
        <w:t>: MARCO LEGAL DEL CONTRATO</w:t>
      </w:r>
    </w:p>
    <w:p w14:paraId="1FEA466B" w14:textId="77777777" w:rsidR="009C4860" w:rsidRPr="009C4860" w:rsidRDefault="009C4860" w:rsidP="009C4860">
      <w:pPr>
        <w:widowControl w:val="0"/>
        <w:spacing w:after="0" w:line="240" w:lineRule="auto"/>
        <w:ind w:left="349"/>
        <w:jc w:val="both"/>
        <w:rPr>
          <w:rFonts w:ascii="Arial" w:eastAsia="Batang" w:hAnsi="Arial" w:cs="Arial"/>
          <w:color w:val="000000"/>
          <w:sz w:val="20"/>
          <w:szCs w:val="20"/>
          <w:lang w:eastAsia="es-PE"/>
        </w:rPr>
      </w:pPr>
    </w:p>
    <w:p w14:paraId="799C2FD0" w14:textId="77777777" w:rsidR="009C4860" w:rsidRPr="009C4860" w:rsidRDefault="009C4860" w:rsidP="009C4860">
      <w:pPr>
        <w:spacing w:after="0" w:line="240" w:lineRule="auto"/>
        <w:ind w:left="284" w:right="276"/>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Sólo en lo n</w:t>
      </w:r>
      <w:r w:rsidR="0056263B">
        <w:rPr>
          <w:rFonts w:ascii="Arial" w:eastAsia="Batang" w:hAnsi="Arial" w:cs="Arial"/>
          <w:color w:val="000000"/>
          <w:sz w:val="20"/>
          <w:szCs w:val="20"/>
          <w:lang w:eastAsia="es-PE"/>
        </w:rPr>
        <w:t>o previsto en este contrato por e</w:t>
      </w:r>
      <w:r w:rsidRPr="009C4860">
        <w:rPr>
          <w:rFonts w:ascii="Arial" w:eastAsia="Batang" w:hAnsi="Arial" w:cs="Arial"/>
          <w:color w:val="000000"/>
          <w:sz w:val="20"/>
          <w:szCs w:val="20"/>
          <w:lang w:eastAsia="es-PE"/>
        </w:rPr>
        <w:t>l Reglamento de Contrataciones de</w:t>
      </w:r>
      <w:r w:rsidR="0056263B">
        <w:rPr>
          <w:rFonts w:ascii="Arial" w:eastAsia="Batang" w:hAnsi="Arial" w:cs="Arial"/>
          <w:color w:val="000000"/>
          <w:sz w:val="20"/>
          <w:szCs w:val="20"/>
          <w:lang w:eastAsia="es-PE"/>
        </w:rPr>
        <w:t>l</w:t>
      </w:r>
      <w:r w:rsidRPr="009C4860">
        <w:rPr>
          <w:rFonts w:ascii="Arial" w:eastAsia="Batang" w:hAnsi="Arial" w:cs="Arial"/>
          <w:color w:val="000000"/>
          <w:sz w:val="20"/>
          <w:szCs w:val="20"/>
          <w:lang w:eastAsia="es-PE"/>
        </w:rPr>
        <w:t xml:space="preserve"> FSLG y demás </w:t>
      </w:r>
      <w:r w:rsidR="0056263B">
        <w:rPr>
          <w:rFonts w:ascii="Arial" w:eastAsia="Batang" w:hAnsi="Arial" w:cs="Arial"/>
          <w:color w:val="000000"/>
          <w:sz w:val="20"/>
          <w:szCs w:val="20"/>
          <w:lang w:eastAsia="es-PE"/>
        </w:rPr>
        <w:t>normativa que resulte aplicable,</w:t>
      </w:r>
      <w:r w:rsidRPr="009C4860">
        <w:rPr>
          <w:rFonts w:ascii="Arial" w:eastAsia="Batang" w:hAnsi="Arial" w:cs="Arial"/>
          <w:color w:val="000000"/>
          <w:sz w:val="20"/>
          <w:szCs w:val="20"/>
          <w:lang w:eastAsia="es-PE"/>
        </w:rPr>
        <w:t xml:space="preserve"> serán de aplicación supletoria las disposiciones pertinentes del Código Civ</w:t>
      </w:r>
      <w:r w:rsidR="0056263B">
        <w:rPr>
          <w:rFonts w:ascii="Arial" w:eastAsia="Batang" w:hAnsi="Arial" w:cs="Arial"/>
          <w:color w:val="000000"/>
          <w:sz w:val="20"/>
          <w:szCs w:val="20"/>
          <w:lang w:eastAsia="es-PE"/>
        </w:rPr>
        <w:t xml:space="preserve">il vigente, cuando corresponda </w:t>
      </w:r>
      <w:r w:rsidRPr="009C4860">
        <w:rPr>
          <w:rFonts w:ascii="Arial" w:eastAsia="Batang" w:hAnsi="Arial" w:cs="Arial"/>
          <w:color w:val="000000"/>
          <w:sz w:val="20"/>
          <w:szCs w:val="20"/>
          <w:lang w:eastAsia="es-PE"/>
        </w:rPr>
        <w:t>y demás n</w:t>
      </w:r>
      <w:r w:rsidR="0056263B">
        <w:rPr>
          <w:rFonts w:ascii="Arial" w:eastAsia="Batang" w:hAnsi="Arial" w:cs="Arial"/>
          <w:color w:val="000000"/>
          <w:sz w:val="20"/>
          <w:szCs w:val="20"/>
          <w:lang w:eastAsia="es-PE"/>
        </w:rPr>
        <w:t>ormativa</w:t>
      </w:r>
      <w:r w:rsidRPr="009C4860">
        <w:rPr>
          <w:rFonts w:ascii="Arial" w:eastAsia="Batang" w:hAnsi="Arial" w:cs="Arial"/>
          <w:color w:val="000000"/>
          <w:sz w:val="20"/>
          <w:szCs w:val="20"/>
          <w:lang w:eastAsia="es-PE"/>
        </w:rPr>
        <w:t xml:space="preserve"> de derecho privado.</w:t>
      </w:r>
    </w:p>
    <w:p w14:paraId="77E3408F" w14:textId="77777777" w:rsidR="009C4860" w:rsidRPr="009C4860" w:rsidRDefault="009C4860" w:rsidP="009C4860">
      <w:pPr>
        <w:spacing w:after="0" w:line="240" w:lineRule="auto"/>
        <w:rPr>
          <w:rFonts w:ascii="Arial" w:eastAsia="Batang" w:hAnsi="Arial" w:cs="Arial"/>
          <w:color w:val="000000"/>
          <w:sz w:val="20"/>
          <w:szCs w:val="20"/>
          <w:lang w:eastAsia="es-PE"/>
        </w:rPr>
      </w:pPr>
    </w:p>
    <w:p w14:paraId="6430B3D8" w14:textId="77777777" w:rsidR="009C4860" w:rsidRPr="00101258" w:rsidRDefault="009C4860" w:rsidP="009C4860">
      <w:pPr>
        <w:spacing w:after="0" w:line="240" w:lineRule="auto"/>
        <w:ind w:left="284" w:right="276"/>
        <w:jc w:val="both"/>
        <w:rPr>
          <w:rFonts w:ascii="Arial" w:eastAsia="Batang" w:hAnsi="Arial" w:cs="Arial"/>
          <w:b/>
          <w:color w:val="000000"/>
          <w:sz w:val="20"/>
          <w:szCs w:val="20"/>
          <w:lang w:eastAsia="es-PE"/>
        </w:rPr>
      </w:pPr>
      <w:r w:rsidRPr="00101258">
        <w:rPr>
          <w:rFonts w:ascii="Arial" w:eastAsia="Batang" w:hAnsi="Arial" w:cs="Arial"/>
          <w:b/>
          <w:color w:val="000000"/>
          <w:sz w:val="20"/>
          <w:szCs w:val="20"/>
          <w:lang w:eastAsia="es-PE"/>
        </w:rPr>
        <w:t>Del cumplimiento de la legislación laboral, municipal y social vigente</w:t>
      </w:r>
      <w:r w:rsidR="00D32735" w:rsidRPr="00101258">
        <w:rPr>
          <w:rFonts w:ascii="Arial" w:eastAsia="Batang" w:hAnsi="Arial" w:cs="Arial"/>
          <w:b/>
          <w:color w:val="000000"/>
          <w:sz w:val="20"/>
          <w:szCs w:val="20"/>
          <w:lang w:eastAsia="es-PE"/>
        </w:rPr>
        <w:t>s</w:t>
      </w:r>
      <w:r w:rsidR="00101258" w:rsidRPr="00101258">
        <w:rPr>
          <w:rFonts w:ascii="Arial" w:eastAsia="Batang" w:hAnsi="Arial" w:cs="Arial"/>
          <w:b/>
          <w:color w:val="000000"/>
          <w:sz w:val="20"/>
          <w:szCs w:val="20"/>
          <w:lang w:eastAsia="es-PE"/>
        </w:rPr>
        <w:t>:</w:t>
      </w:r>
    </w:p>
    <w:p w14:paraId="3B705616" w14:textId="77777777" w:rsidR="009C4860" w:rsidRPr="009C4860" w:rsidRDefault="009C4860" w:rsidP="009C4860">
      <w:pPr>
        <w:spacing w:after="0" w:line="240" w:lineRule="auto"/>
        <w:ind w:left="284" w:right="276"/>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 xml:space="preserve"> </w:t>
      </w:r>
    </w:p>
    <w:p w14:paraId="5FA3640E" w14:textId="77777777" w:rsidR="009C4860" w:rsidRPr="009C4860" w:rsidRDefault="00D22A59" w:rsidP="00ED6B4E">
      <w:pPr>
        <w:numPr>
          <w:ilvl w:val="0"/>
          <w:numId w:val="26"/>
        </w:numPr>
        <w:spacing w:after="0" w:line="240" w:lineRule="auto"/>
        <w:ind w:right="276"/>
        <w:contextualSpacing/>
        <w:jc w:val="both"/>
        <w:rPr>
          <w:rFonts w:ascii="Arial" w:eastAsia="Batang" w:hAnsi="Arial" w:cs="Arial"/>
          <w:color w:val="000000"/>
          <w:sz w:val="20"/>
          <w:szCs w:val="20"/>
          <w:lang w:eastAsia="es-PE"/>
        </w:rPr>
      </w:pPr>
      <w:r w:rsidRPr="009C4860">
        <w:rPr>
          <w:rFonts w:ascii="Arial" w:eastAsia="Times New Roman" w:hAnsi="Arial" w:cs="Arial"/>
          <w:sz w:val="20"/>
          <w:szCs w:val="20"/>
          <w:lang w:val="es-ES"/>
        </w:rPr>
        <w:t xml:space="preserve">EL </w:t>
      </w:r>
      <w:r>
        <w:rPr>
          <w:rFonts w:ascii="Arial" w:eastAsia="Times New Roman" w:hAnsi="Arial" w:cs="Arial"/>
          <w:sz w:val="20"/>
          <w:szCs w:val="20"/>
          <w:lang w:val="es-ES"/>
        </w:rPr>
        <w:t>CONTRATISTA</w:t>
      </w:r>
      <w:r w:rsidRPr="009C4860">
        <w:rPr>
          <w:rFonts w:ascii="Arial" w:eastAsia="Times New Roman" w:hAnsi="Arial" w:cs="Arial"/>
          <w:sz w:val="20"/>
          <w:szCs w:val="20"/>
          <w:lang w:val="es-ES"/>
        </w:rPr>
        <w:t xml:space="preserve"> </w:t>
      </w:r>
      <w:r w:rsidR="009C4860" w:rsidRPr="009C4860">
        <w:rPr>
          <w:rFonts w:ascii="Arial" w:eastAsia="Batang" w:hAnsi="Arial" w:cs="Arial"/>
          <w:color w:val="000000"/>
          <w:sz w:val="20"/>
          <w:szCs w:val="20"/>
          <w:lang w:eastAsia="es-PE"/>
        </w:rPr>
        <w:t xml:space="preserve">cumplirá estrictamente con </w:t>
      </w:r>
      <w:r w:rsidR="001A2838" w:rsidRPr="009C4860">
        <w:rPr>
          <w:rFonts w:ascii="Arial" w:eastAsia="Batang" w:hAnsi="Arial" w:cs="Arial"/>
          <w:color w:val="000000"/>
          <w:sz w:val="20"/>
          <w:szCs w:val="20"/>
          <w:lang w:eastAsia="es-PE"/>
        </w:rPr>
        <w:t>las legislaciones laborales y municipales vigentes</w:t>
      </w:r>
      <w:r w:rsidR="009C4860" w:rsidRPr="009C4860">
        <w:rPr>
          <w:rFonts w:ascii="Arial" w:eastAsia="Batang" w:hAnsi="Arial" w:cs="Arial"/>
          <w:color w:val="000000"/>
          <w:sz w:val="20"/>
          <w:szCs w:val="20"/>
          <w:lang w:eastAsia="es-PE"/>
        </w:rPr>
        <w:t xml:space="preserve"> en la República del Perú y será también responsable de dicho cumplimiento; así como, el pago de tributos y obligaciones laborales. </w:t>
      </w:r>
    </w:p>
    <w:p w14:paraId="1A4253AA" w14:textId="77777777" w:rsidR="009C4860" w:rsidRDefault="00D22A59" w:rsidP="00ED6B4E">
      <w:pPr>
        <w:numPr>
          <w:ilvl w:val="0"/>
          <w:numId w:val="26"/>
        </w:numPr>
        <w:spacing w:after="0" w:line="240" w:lineRule="auto"/>
        <w:ind w:right="276"/>
        <w:contextualSpacing/>
        <w:jc w:val="both"/>
        <w:rPr>
          <w:rFonts w:ascii="Arial" w:eastAsia="Batang" w:hAnsi="Arial" w:cs="Arial"/>
          <w:color w:val="000000"/>
          <w:sz w:val="20"/>
          <w:szCs w:val="20"/>
          <w:lang w:eastAsia="es-PE"/>
        </w:rPr>
      </w:pPr>
      <w:r w:rsidRPr="009C4860">
        <w:rPr>
          <w:rFonts w:ascii="Arial" w:eastAsia="Times New Roman" w:hAnsi="Arial" w:cs="Arial"/>
          <w:sz w:val="20"/>
          <w:szCs w:val="20"/>
          <w:lang w:val="es-ES"/>
        </w:rPr>
        <w:t xml:space="preserve">EL </w:t>
      </w:r>
      <w:r>
        <w:rPr>
          <w:rFonts w:ascii="Arial" w:eastAsia="Times New Roman" w:hAnsi="Arial" w:cs="Arial"/>
          <w:sz w:val="20"/>
          <w:szCs w:val="20"/>
          <w:lang w:val="es-ES"/>
        </w:rPr>
        <w:t>CONTRATISTA</w:t>
      </w:r>
      <w:r w:rsidRPr="009C4860">
        <w:rPr>
          <w:rFonts w:ascii="Arial" w:eastAsia="Times New Roman" w:hAnsi="Arial" w:cs="Arial"/>
          <w:sz w:val="20"/>
          <w:szCs w:val="20"/>
          <w:lang w:val="es-ES"/>
        </w:rPr>
        <w:t xml:space="preserve"> </w:t>
      </w:r>
      <w:r w:rsidR="009C4860" w:rsidRPr="009C4860">
        <w:rPr>
          <w:rFonts w:ascii="Arial" w:eastAsia="Batang" w:hAnsi="Arial" w:cs="Arial"/>
          <w:color w:val="000000"/>
          <w:sz w:val="20"/>
          <w:szCs w:val="20"/>
          <w:lang w:eastAsia="es-PE"/>
        </w:rPr>
        <w:t xml:space="preserve">será responsable y deberá mantener a EL FSLG liberada contra cualquier multa, penalidad, demanda de cualquier tipo o naturaleza que fuera impuesta por causa del incumplimiento o infracción de dicha legislación laboral, municipal o social u otras normas vigentes en la República del Perú. </w:t>
      </w:r>
    </w:p>
    <w:p w14:paraId="7D906DC8" w14:textId="77777777" w:rsidR="001A2838" w:rsidRPr="009C4860" w:rsidRDefault="001A2838" w:rsidP="001A2838">
      <w:pPr>
        <w:spacing w:after="0" w:line="240" w:lineRule="auto"/>
        <w:ind w:left="1004" w:right="276"/>
        <w:contextualSpacing/>
        <w:jc w:val="both"/>
        <w:rPr>
          <w:rFonts w:ascii="Arial" w:eastAsia="Batang" w:hAnsi="Arial" w:cs="Arial"/>
          <w:color w:val="000000"/>
          <w:sz w:val="20"/>
          <w:szCs w:val="20"/>
          <w:lang w:eastAsia="es-PE"/>
        </w:rPr>
      </w:pPr>
    </w:p>
    <w:p w14:paraId="28D0875F" w14:textId="77777777" w:rsidR="009C4860" w:rsidRPr="009C4860" w:rsidRDefault="00C75BBB" w:rsidP="009C4860">
      <w:pPr>
        <w:widowControl w:val="0"/>
        <w:spacing w:after="0" w:line="240" w:lineRule="auto"/>
        <w:ind w:left="352"/>
        <w:jc w:val="both"/>
        <w:rPr>
          <w:rFonts w:ascii="Arial" w:eastAsia="Batang" w:hAnsi="Arial" w:cs="Arial"/>
          <w:b/>
          <w:color w:val="000000"/>
          <w:sz w:val="20"/>
          <w:szCs w:val="20"/>
          <w:u w:val="single"/>
          <w:lang w:eastAsia="es-PE"/>
        </w:rPr>
      </w:pPr>
      <w:r>
        <w:rPr>
          <w:rFonts w:ascii="Arial" w:eastAsia="Batang" w:hAnsi="Arial" w:cs="Arial"/>
          <w:b/>
          <w:color w:val="000000"/>
          <w:sz w:val="20"/>
          <w:szCs w:val="20"/>
          <w:u w:val="single"/>
          <w:lang w:eastAsia="es-PE"/>
        </w:rPr>
        <w:t>CLÁUSULA DÉCIMA SEXTA</w:t>
      </w:r>
      <w:r w:rsidR="009C4860" w:rsidRPr="009C4860">
        <w:rPr>
          <w:rFonts w:ascii="Arial" w:eastAsia="Batang" w:hAnsi="Arial" w:cs="Arial"/>
          <w:b/>
          <w:color w:val="000000"/>
          <w:sz w:val="20"/>
          <w:szCs w:val="20"/>
          <w:u w:val="single"/>
          <w:lang w:eastAsia="es-PE"/>
        </w:rPr>
        <w:t>: FACULTAD DE ELEVAR A ESCRITURA PÚBLICA</w:t>
      </w:r>
    </w:p>
    <w:p w14:paraId="62E608C6" w14:textId="77777777" w:rsidR="009C4860" w:rsidRPr="009C4860" w:rsidRDefault="009C4860" w:rsidP="009C4860">
      <w:pPr>
        <w:widowControl w:val="0"/>
        <w:spacing w:after="0" w:line="240" w:lineRule="auto"/>
        <w:ind w:left="349"/>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Cualquiera de las partes puede elevar el presente contrato a Escritura Pública corriendo con todos los gastos que demande esta formalidad.</w:t>
      </w:r>
    </w:p>
    <w:p w14:paraId="2DEB75CA" w14:textId="77777777" w:rsidR="009C4860" w:rsidRPr="009C4860" w:rsidRDefault="009C4860" w:rsidP="009C4860">
      <w:pPr>
        <w:widowControl w:val="0"/>
        <w:spacing w:after="0" w:line="240" w:lineRule="auto"/>
        <w:ind w:left="349"/>
        <w:jc w:val="both"/>
        <w:rPr>
          <w:rFonts w:ascii="Arial" w:eastAsia="Batang" w:hAnsi="Arial" w:cs="Arial"/>
          <w:color w:val="000000"/>
          <w:sz w:val="20"/>
          <w:szCs w:val="20"/>
          <w:lang w:eastAsia="es-PE"/>
        </w:rPr>
      </w:pPr>
    </w:p>
    <w:p w14:paraId="3D128267" w14:textId="77777777" w:rsidR="009C4860" w:rsidRPr="009C4860" w:rsidRDefault="00C75BBB" w:rsidP="009C4860">
      <w:pPr>
        <w:widowControl w:val="0"/>
        <w:spacing w:after="0" w:line="240" w:lineRule="auto"/>
        <w:ind w:left="352"/>
        <w:jc w:val="both"/>
        <w:rPr>
          <w:rFonts w:ascii="Arial" w:eastAsia="Batang" w:hAnsi="Arial" w:cs="Arial"/>
          <w:b/>
          <w:color w:val="000000"/>
          <w:sz w:val="20"/>
          <w:szCs w:val="20"/>
          <w:u w:val="single"/>
          <w:lang w:eastAsia="es-PE"/>
        </w:rPr>
      </w:pPr>
      <w:r>
        <w:rPr>
          <w:rFonts w:ascii="Arial" w:eastAsia="Batang" w:hAnsi="Arial" w:cs="Arial"/>
          <w:b/>
          <w:color w:val="000000"/>
          <w:sz w:val="20"/>
          <w:szCs w:val="20"/>
          <w:u w:val="single"/>
          <w:lang w:eastAsia="es-PE"/>
        </w:rPr>
        <w:t>CLÁUSULA DÉCIM</w:t>
      </w:r>
      <w:r w:rsidR="009C4860" w:rsidRPr="009C4860">
        <w:rPr>
          <w:rFonts w:ascii="Arial" w:eastAsia="Batang" w:hAnsi="Arial" w:cs="Arial"/>
          <w:b/>
          <w:color w:val="000000"/>
          <w:sz w:val="20"/>
          <w:szCs w:val="20"/>
          <w:u w:val="single"/>
          <w:lang w:eastAsia="es-PE"/>
        </w:rPr>
        <w:t>A</w:t>
      </w:r>
      <w:r>
        <w:rPr>
          <w:rFonts w:ascii="Arial" w:eastAsia="Batang" w:hAnsi="Arial" w:cs="Arial"/>
          <w:b/>
          <w:color w:val="000000"/>
          <w:sz w:val="20"/>
          <w:szCs w:val="20"/>
          <w:u w:val="single"/>
          <w:lang w:eastAsia="es-PE"/>
        </w:rPr>
        <w:t xml:space="preserve"> SÉTIMA</w:t>
      </w:r>
      <w:r w:rsidR="009C4860" w:rsidRPr="009C4860">
        <w:rPr>
          <w:rFonts w:ascii="Arial" w:eastAsia="Batang" w:hAnsi="Arial" w:cs="Arial"/>
          <w:b/>
          <w:color w:val="000000"/>
          <w:sz w:val="20"/>
          <w:szCs w:val="20"/>
          <w:u w:val="single"/>
          <w:lang w:eastAsia="es-PE"/>
        </w:rPr>
        <w:t>: DOMICILIO PARA EFECTOS DE LA EJECUCIÓN CONTRACTUAL</w:t>
      </w:r>
    </w:p>
    <w:p w14:paraId="0A216FDB" w14:textId="77777777" w:rsidR="009C4860" w:rsidRPr="009C4860" w:rsidRDefault="009C4860" w:rsidP="009C4860">
      <w:pPr>
        <w:widowControl w:val="0"/>
        <w:spacing w:after="0" w:line="240" w:lineRule="auto"/>
        <w:ind w:left="349"/>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Las partes declaran el siguiente domicilio para efecto</w:t>
      </w:r>
      <w:r w:rsidR="00D32735">
        <w:rPr>
          <w:rFonts w:ascii="Arial" w:eastAsia="Batang" w:hAnsi="Arial" w:cs="Arial"/>
          <w:color w:val="000000"/>
          <w:sz w:val="20"/>
          <w:szCs w:val="20"/>
          <w:lang w:eastAsia="es-PE"/>
        </w:rPr>
        <w:t>s</w:t>
      </w:r>
      <w:r w:rsidRPr="009C4860">
        <w:rPr>
          <w:rFonts w:ascii="Arial" w:eastAsia="Batang" w:hAnsi="Arial" w:cs="Arial"/>
          <w:color w:val="000000"/>
          <w:sz w:val="20"/>
          <w:szCs w:val="20"/>
          <w:lang w:eastAsia="es-PE"/>
        </w:rPr>
        <w:t xml:space="preserve"> de las notificaciones que se realicen durante la ejecución del presente contrato:</w:t>
      </w:r>
    </w:p>
    <w:p w14:paraId="3FCCCE25" w14:textId="77777777" w:rsidR="009C4860" w:rsidRPr="009C4860" w:rsidRDefault="009C4860" w:rsidP="009C4860">
      <w:pPr>
        <w:widowControl w:val="0"/>
        <w:spacing w:after="0" w:line="240" w:lineRule="auto"/>
        <w:ind w:left="349"/>
        <w:jc w:val="both"/>
        <w:rPr>
          <w:rFonts w:ascii="Arial" w:eastAsia="Batang" w:hAnsi="Arial" w:cs="Arial"/>
          <w:color w:val="000000"/>
          <w:sz w:val="20"/>
          <w:szCs w:val="20"/>
          <w:lang w:eastAsia="es-PE"/>
        </w:rPr>
      </w:pPr>
    </w:p>
    <w:p w14:paraId="2F0D3404" w14:textId="77777777" w:rsidR="009C4860" w:rsidRPr="009C4860" w:rsidRDefault="009C4860" w:rsidP="009C4860">
      <w:pPr>
        <w:spacing w:after="0" w:line="240" w:lineRule="auto"/>
        <w:ind w:left="284"/>
        <w:rPr>
          <w:rFonts w:ascii="Arial" w:eastAsia="Batang" w:hAnsi="Arial" w:cs="Arial"/>
          <w:color w:val="000000"/>
          <w:sz w:val="20"/>
          <w:szCs w:val="20"/>
          <w:lang w:eastAsia="es-PE"/>
        </w:rPr>
      </w:pPr>
      <w:r w:rsidRPr="00D32735">
        <w:rPr>
          <w:rFonts w:ascii="Arial" w:eastAsia="Batang" w:hAnsi="Arial" w:cs="Arial"/>
          <w:b/>
          <w:color w:val="000000"/>
          <w:sz w:val="20"/>
          <w:szCs w:val="20"/>
          <w:lang w:eastAsia="es-PE"/>
        </w:rPr>
        <w:t xml:space="preserve">DOMICILIO </w:t>
      </w:r>
      <w:r w:rsidR="008A54FC">
        <w:rPr>
          <w:rFonts w:ascii="Arial" w:eastAsia="Batang" w:hAnsi="Arial" w:cs="Arial"/>
          <w:b/>
          <w:color w:val="000000"/>
          <w:sz w:val="20"/>
          <w:szCs w:val="20"/>
          <w:lang w:eastAsia="es-PE"/>
        </w:rPr>
        <w:t xml:space="preserve">LEGAL </w:t>
      </w:r>
      <w:r w:rsidRPr="00D32735">
        <w:rPr>
          <w:rFonts w:ascii="Arial" w:eastAsia="Batang" w:hAnsi="Arial" w:cs="Arial"/>
          <w:b/>
          <w:color w:val="000000"/>
          <w:sz w:val="20"/>
          <w:szCs w:val="20"/>
          <w:lang w:eastAsia="es-PE"/>
        </w:rPr>
        <w:t xml:space="preserve">DE LA ENTIDAD: </w:t>
      </w:r>
      <w:r w:rsidR="00B32B86">
        <w:rPr>
          <w:rFonts w:ascii="Arial" w:eastAsia="Batang" w:hAnsi="Arial" w:cs="Arial"/>
          <w:color w:val="000000"/>
          <w:sz w:val="20"/>
          <w:szCs w:val="20"/>
          <w:lang w:eastAsia="es-PE"/>
        </w:rPr>
        <w:t>Calle comercio N° 365</w:t>
      </w:r>
      <w:r w:rsidR="00D32735">
        <w:rPr>
          <w:rFonts w:ascii="Arial" w:eastAsia="Batang" w:hAnsi="Arial" w:cs="Arial"/>
          <w:color w:val="000000"/>
          <w:sz w:val="20"/>
          <w:szCs w:val="20"/>
          <w:lang w:eastAsia="es-PE"/>
        </w:rPr>
        <w:t xml:space="preserve"> del distrito de </w:t>
      </w:r>
      <w:proofErr w:type="spellStart"/>
      <w:r w:rsidR="00D32735">
        <w:rPr>
          <w:rFonts w:ascii="Arial" w:eastAsia="Batang" w:hAnsi="Arial" w:cs="Arial"/>
          <w:color w:val="000000"/>
          <w:sz w:val="20"/>
          <w:szCs w:val="20"/>
          <w:lang w:eastAsia="es-PE"/>
        </w:rPr>
        <w:t>Querocoto</w:t>
      </w:r>
      <w:proofErr w:type="spellEnd"/>
      <w:r w:rsidR="00D32735">
        <w:rPr>
          <w:rFonts w:ascii="Arial" w:eastAsia="Batang" w:hAnsi="Arial" w:cs="Arial"/>
          <w:color w:val="000000"/>
          <w:sz w:val="20"/>
          <w:szCs w:val="20"/>
          <w:lang w:eastAsia="es-PE"/>
        </w:rPr>
        <w:t xml:space="preserve">, </w:t>
      </w:r>
      <w:r w:rsidRPr="009C4860">
        <w:rPr>
          <w:rFonts w:ascii="Arial" w:eastAsia="Batang" w:hAnsi="Arial" w:cs="Arial"/>
          <w:color w:val="000000"/>
          <w:sz w:val="20"/>
          <w:szCs w:val="20"/>
          <w:lang w:eastAsia="es-PE"/>
        </w:rPr>
        <w:t>la provincia de Chota</w:t>
      </w:r>
      <w:r w:rsidR="00D32735">
        <w:rPr>
          <w:rFonts w:ascii="Arial" w:eastAsia="Batang" w:hAnsi="Arial" w:cs="Arial"/>
          <w:color w:val="000000"/>
          <w:sz w:val="20"/>
          <w:szCs w:val="20"/>
          <w:lang w:eastAsia="es-PE"/>
        </w:rPr>
        <w:t xml:space="preserve"> y </w:t>
      </w:r>
      <w:r w:rsidRPr="009C4860">
        <w:rPr>
          <w:rFonts w:ascii="Arial" w:eastAsia="Batang" w:hAnsi="Arial" w:cs="Arial"/>
          <w:color w:val="000000"/>
          <w:sz w:val="20"/>
          <w:szCs w:val="20"/>
          <w:lang w:eastAsia="es-PE"/>
        </w:rPr>
        <w:t>departamento de Cajamarca.</w:t>
      </w:r>
    </w:p>
    <w:p w14:paraId="28913760" w14:textId="77777777" w:rsidR="009C4860" w:rsidRPr="009C4860" w:rsidRDefault="009C4860" w:rsidP="009C4860">
      <w:pPr>
        <w:spacing w:after="0" w:line="240" w:lineRule="auto"/>
        <w:ind w:left="284"/>
        <w:rPr>
          <w:rFonts w:ascii="Arial" w:eastAsia="Batang" w:hAnsi="Arial" w:cs="Arial"/>
          <w:color w:val="000000"/>
          <w:sz w:val="20"/>
          <w:szCs w:val="20"/>
          <w:lang w:eastAsia="es-PE"/>
        </w:rPr>
      </w:pPr>
    </w:p>
    <w:p w14:paraId="66062102" w14:textId="77777777" w:rsidR="009C4860" w:rsidRPr="009C4860" w:rsidRDefault="009C4860" w:rsidP="009C4860">
      <w:pPr>
        <w:widowControl w:val="0"/>
        <w:spacing w:after="0" w:line="240" w:lineRule="auto"/>
        <w:ind w:left="284"/>
        <w:jc w:val="both"/>
        <w:rPr>
          <w:rFonts w:ascii="Arial" w:eastAsia="MS Mincho" w:hAnsi="Arial" w:cs="Arial"/>
          <w:color w:val="000000"/>
          <w:sz w:val="20"/>
          <w:szCs w:val="20"/>
          <w:lang w:eastAsia="ja-JP"/>
        </w:rPr>
      </w:pPr>
      <w:r w:rsidRPr="00D32735">
        <w:rPr>
          <w:rFonts w:ascii="Arial" w:eastAsia="Batang" w:hAnsi="Arial" w:cs="Arial"/>
          <w:b/>
          <w:color w:val="000000"/>
          <w:sz w:val="20"/>
          <w:szCs w:val="20"/>
          <w:lang w:eastAsia="es-PE"/>
        </w:rPr>
        <w:t xml:space="preserve">DOMICILIO DEL </w:t>
      </w:r>
      <w:r w:rsidR="00CE6D8A">
        <w:rPr>
          <w:rFonts w:ascii="Arial" w:eastAsia="Batang" w:hAnsi="Arial" w:cs="Arial"/>
          <w:b/>
          <w:color w:val="000000"/>
          <w:sz w:val="20"/>
          <w:szCs w:val="20"/>
          <w:lang w:eastAsia="es-PE"/>
        </w:rPr>
        <w:t>PROVEEDOR</w:t>
      </w:r>
      <w:r w:rsidRPr="00D32735">
        <w:rPr>
          <w:rFonts w:ascii="Arial" w:eastAsia="Batang" w:hAnsi="Arial" w:cs="Arial"/>
          <w:b/>
          <w:color w:val="000000"/>
          <w:sz w:val="20"/>
          <w:szCs w:val="20"/>
          <w:lang w:eastAsia="es-PE"/>
        </w:rPr>
        <w:t>:</w:t>
      </w:r>
      <w:r w:rsidRPr="009C4860">
        <w:rPr>
          <w:rFonts w:ascii="Arial" w:eastAsia="Batang" w:hAnsi="Arial" w:cs="Arial"/>
          <w:color w:val="000000"/>
          <w:sz w:val="20"/>
          <w:szCs w:val="20"/>
          <w:lang w:eastAsia="es-PE"/>
        </w:rPr>
        <w:t xml:space="preserve"> [CONSIGNAR EL DOMICILIO SEÑALADO POR EL POSTOR GANADOR DE LA BUENA PRO AL PRESENTAR LOS REQUISITOS PARA EL PERFECCIONAMIENTO DEL CONTRATO]</w:t>
      </w:r>
    </w:p>
    <w:p w14:paraId="142D4057" w14:textId="77777777" w:rsidR="009C4860" w:rsidRPr="009C4860" w:rsidRDefault="009C4860" w:rsidP="009C4860">
      <w:pPr>
        <w:widowControl w:val="0"/>
        <w:spacing w:after="0" w:line="240" w:lineRule="auto"/>
        <w:ind w:left="349"/>
        <w:jc w:val="both"/>
        <w:rPr>
          <w:rFonts w:ascii="Arial" w:eastAsia="Batang" w:hAnsi="Arial" w:cs="Arial"/>
          <w:color w:val="000000"/>
          <w:sz w:val="20"/>
          <w:szCs w:val="20"/>
          <w:lang w:eastAsia="es-PE"/>
        </w:rPr>
      </w:pPr>
    </w:p>
    <w:p w14:paraId="270A11B0" w14:textId="77777777" w:rsidR="009C4860" w:rsidRPr="009C4860" w:rsidRDefault="007E1CDF" w:rsidP="009C4860">
      <w:pPr>
        <w:widowControl w:val="0"/>
        <w:spacing w:after="0" w:line="240" w:lineRule="auto"/>
        <w:ind w:left="349"/>
        <w:jc w:val="both"/>
        <w:rPr>
          <w:rFonts w:ascii="Arial" w:eastAsia="Batang" w:hAnsi="Arial" w:cs="Arial"/>
          <w:color w:val="000000"/>
          <w:sz w:val="20"/>
          <w:szCs w:val="20"/>
          <w:lang w:eastAsia="es-PE"/>
        </w:rPr>
      </w:pPr>
      <w:r>
        <w:rPr>
          <w:rFonts w:ascii="Arial" w:eastAsia="Batang" w:hAnsi="Arial" w:cs="Arial"/>
          <w:color w:val="000000"/>
          <w:sz w:val="20"/>
          <w:szCs w:val="20"/>
          <w:lang w:eastAsia="es-PE"/>
        </w:rPr>
        <w:t xml:space="preserve">La variación del domicilio declarado </w:t>
      </w:r>
      <w:r w:rsidR="009C4860" w:rsidRPr="009C4860">
        <w:rPr>
          <w:rFonts w:ascii="Arial" w:eastAsia="Batang" w:hAnsi="Arial" w:cs="Arial"/>
          <w:color w:val="000000"/>
          <w:sz w:val="20"/>
          <w:szCs w:val="20"/>
          <w:lang w:eastAsia="es-PE"/>
        </w:rPr>
        <w:t>de las partes deb</w:t>
      </w:r>
      <w:r>
        <w:rPr>
          <w:rFonts w:ascii="Arial" w:eastAsia="Batang" w:hAnsi="Arial" w:cs="Arial"/>
          <w:color w:val="000000"/>
          <w:sz w:val="20"/>
          <w:szCs w:val="20"/>
          <w:lang w:eastAsia="es-PE"/>
        </w:rPr>
        <w:t>e ser comunicada a la otra</w:t>
      </w:r>
      <w:r w:rsidR="009C4860" w:rsidRPr="009C4860">
        <w:rPr>
          <w:rFonts w:ascii="Arial" w:eastAsia="Batang" w:hAnsi="Arial" w:cs="Arial"/>
          <w:color w:val="000000"/>
          <w:sz w:val="20"/>
          <w:szCs w:val="20"/>
          <w:lang w:eastAsia="es-PE"/>
        </w:rPr>
        <w:t>, formalmente y por escrito, con una anticipación no menor de quince (15) días calendario</w:t>
      </w:r>
      <w:r w:rsidR="00D32735">
        <w:rPr>
          <w:rFonts w:ascii="Arial" w:eastAsia="Batang" w:hAnsi="Arial" w:cs="Arial"/>
          <w:color w:val="000000"/>
          <w:sz w:val="20"/>
          <w:szCs w:val="20"/>
          <w:lang w:eastAsia="es-PE"/>
        </w:rPr>
        <w:t>s</w:t>
      </w:r>
      <w:r w:rsidR="009C4860" w:rsidRPr="009C4860">
        <w:rPr>
          <w:rFonts w:ascii="Arial" w:eastAsia="Batang" w:hAnsi="Arial" w:cs="Arial"/>
          <w:color w:val="000000"/>
          <w:sz w:val="20"/>
          <w:szCs w:val="20"/>
          <w:lang w:eastAsia="es-PE"/>
        </w:rPr>
        <w:t>.</w:t>
      </w:r>
    </w:p>
    <w:p w14:paraId="48555CBC" w14:textId="77777777" w:rsidR="009C4860" w:rsidRPr="009C4860" w:rsidRDefault="009C4860" w:rsidP="009C4860">
      <w:pPr>
        <w:widowControl w:val="0"/>
        <w:spacing w:after="0" w:line="240" w:lineRule="auto"/>
        <w:ind w:left="349"/>
        <w:jc w:val="both"/>
        <w:rPr>
          <w:rFonts w:ascii="Arial" w:eastAsia="Batang" w:hAnsi="Arial" w:cs="Arial"/>
          <w:color w:val="000000"/>
          <w:sz w:val="20"/>
          <w:szCs w:val="20"/>
          <w:lang w:eastAsia="es-PE"/>
        </w:rPr>
      </w:pPr>
    </w:p>
    <w:p w14:paraId="0DD3834C" w14:textId="77777777" w:rsidR="009C4860" w:rsidRPr="009C4860" w:rsidRDefault="007E1CDF" w:rsidP="009C4860">
      <w:pPr>
        <w:widowControl w:val="0"/>
        <w:spacing w:after="0" w:line="240" w:lineRule="auto"/>
        <w:ind w:left="349"/>
        <w:jc w:val="both"/>
        <w:rPr>
          <w:rFonts w:ascii="Arial" w:eastAsia="Batang" w:hAnsi="Arial" w:cs="Arial"/>
          <w:color w:val="000000"/>
          <w:sz w:val="20"/>
          <w:szCs w:val="20"/>
          <w:lang w:eastAsia="es-PE"/>
        </w:rPr>
      </w:pPr>
      <w:r>
        <w:rPr>
          <w:rFonts w:ascii="Arial" w:eastAsia="Batang" w:hAnsi="Arial" w:cs="Arial"/>
          <w:color w:val="000000"/>
          <w:sz w:val="20"/>
          <w:szCs w:val="20"/>
          <w:lang w:eastAsia="es-PE"/>
        </w:rPr>
        <w:t>De acuerdo a</w:t>
      </w:r>
      <w:r w:rsidR="009C4860" w:rsidRPr="009C4860">
        <w:rPr>
          <w:rFonts w:ascii="Arial" w:eastAsia="Batang" w:hAnsi="Arial" w:cs="Arial"/>
          <w:color w:val="000000"/>
          <w:sz w:val="20"/>
          <w:szCs w:val="20"/>
          <w:lang w:eastAsia="es-PE"/>
        </w:rPr>
        <w:t xml:space="preserve"> las bases integradas, la oferta y las disposiciones del presente contrato, las partes lo firman por duplicado en señal de conformidad en la ciudad de [................] al [CONSIGNAR FECHA].</w:t>
      </w:r>
    </w:p>
    <w:p w14:paraId="0660BCC6" w14:textId="77777777" w:rsidR="009C4860" w:rsidRPr="009C4860" w:rsidRDefault="009C4860" w:rsidP="009C4860">
      <w:pPr>
        <w:widowControl w:val="0"/>
        <w:spacing w:after="0" w:line="240" w:lineRule="auto"/>
        <w:ind w:left="349"/>
        <w:jc w:val="both"/>
        <w:rPr>
          <w:rFonts w:ascii="Arial" w:eastAsia="Batang" w:hAnsi="Arial" w:cs="Arial"/>
          <w:color w:val="000000"/>
          <w:sz w:val="20"/>
          <w:szCs w:val="20"/>
          <w:lang w:eastAsia="es-PE"/>
        </w:rPr>
      </w:pPr>
    </w:p>
    <w:p w14:paraId="4836BA51" w14:textId="77777777" w:rsidR="009C4860" w:rsidRPr="009C4860" w:rsidRDefault="009C4860" w:rsidP="009C4860">
      <w:pPr>
        <w:widowControl w:val="0"/>
        <w:spacing w:after="0" w:line="240" w:lineRule="auto"/>
        <w:ind w:left="349"/>
        <w:jc w:val="both"/>
        <w:rPr>
          <w:rFonts w:ascii="Arial" w:eastAsia="Batang" w:hAnsi="Arial" w:cs="Arial"/>
          <w:color w:val="000000"/>
          <w:sz w:val="20"/>
          <w:szCs w:val="20"/>
          <w:lang w:eastAsia="es-PE"/>
        </w:rPr>
      </w:pPr>
    </w:p>
    <w:p w14:paraId="76968CB7" w14:textId="77777777" w:rsidR="009C4860" w:rsidRPr="009C4860" w:rsidRDefault="009C4860" w:rsidP="009C4860">
      <w:pPr>
        <w:widowControl w:val="0"/>
        <w:spacing w:after="0" w:line="240" w:lineRule="auto"/>
        <w:ind w:left="349"/>
        <w:jc w:val="both"/>
        <w:rPr>
          <w:rFonts w:ascii="Arial" w:eastAsia="Batang" w:hAnsi="Arial" w:cs="Arial"/>
          <w:color w:val="000000"/>
          <w:sz w:val="20"/>
          <w:szCs w:val="20"/>
          <w:lang w:eastAsia="es-PE"/>
        </w:rPr>
      </w:pPr>
    </w:p>
    <w:p w14:paraId="08A139C7" w14:textId="77777777" w:rsidR="009C4860" w:rsidRPr="009C4860" w:rsidRDefault="009C4860" w:rsidP="009C4860">
      <w:pPr>
        <w:widowControl w:val="0"/>
        <w:spacing w:after="0" w:line="240" w:lineRule="auto"/>
        <w:ind w:left="349"/>
        <w:jc w:val="both"/>
        <w:rPr>
          <w:rFonts w:ascii="Arial" w:eastAsia="Batang" w:hAnsi="Arial" w:cs="Arial"/>
          <w:color w:val="000000"/>
          <w:sz w:val="20"/>
          <w:szCs w:val="20"/>
          <w:lang w:eastAsia="es-PE"/>
        </w:rPr>
      </w:pPr>
    </w:p>
    <w:p w14:paraId="2C322CFC" w14:textId="77777777" w:rsidR="009C4860" w:rsidRPr="009C4860" w:rsidRDefault="009C4860" w:rsidP="009C4860">
      <w:pPr>
        <w:widowControl w:val="0"/>
        <w:spacing w:after="0" w:line="240" w:lineRule="auto"/>
        <w:ind w:left="349"/>
        <w:jc w:val="both"/>
        <w:rPr>
          <w:rFonts w:ascii="Arial" w:eastAsia="Batang" w:hAnsi="Arial" w:cs="Arial"/>
          <w:color w:val="000000"/>
          <w:sz w:val="20"/>
          <w:szCs w:val="20"/>
          <w:lang w:eastAsia="es-PE"/>
        </w:rPr>
      </w:pPr>
    </w:p>
    <w:p w14:paraId="1BF48109" w14:textId="77777777" w:rsidR="009C4860" w:rsidRPr="009C4860" w:rsidRDefault="009C4860" w:rsidP="009C4860">
      <w:pPr>
        <w:spacing w:after="0" w:line="240" w:lineRule="auto"/>
        <w:ind w:left="284" w:right="276"/>
        <w:jc w:val="both"/>
        <w:rPr>
          <w:rFonts w:ascii="Arial" w:eastAsia="Batang" w:hAnsi="Arial" w:cs="Arial"/>
          <w:color w:val="000000"/>
          <w:szCs w:val="20"/>
          <w:lang w:eastAsia="es-PE"/>
        </w:rPr>
      </w:pPr>
    </w:p>
    <w:p w14:paraId="0E0706AC" w14:textId="77777777" w:rsidR="009C4860" w:rsidRPr="009C4860" w:rsidRDefault="009C4860" w:rsidP="009C4860">
      <w:pPr>
        <w:spacing w:after="0" w:line="240" w:lineRule="auto"/>
        <w:ind w:left="284" w:right="276"/>
        <w:jc w:val="both"/>
        <w:rPr>
          <w:rFonts w:ascii="Arial" w:eastAsia="Batang" w:hAnsi="Arial" w:cs="Arial"/>
          <w:color w:val="000000"/>
          <w:szCs w:val="20"/>
          <w:lang w:eastAsia="es-PE"/>
        </w:rPr>
      </w:pPr>
    </w:p>
    <w:p w14:paraId="3E97A424" w14:textId="77777777" w:rsidR="009C4860" w:rsidRPr="009C4860" w:rsidRDefault="009C4860" w:rsidP="009C4860">
      <w:pPr>
        <w:spacing w:after="0" w:line="240" w:lineRule="auto"/>
        <w:ind w:left="284" w:right="276"/>
        <w:jc w:val="both"/>
        <w:rPr>
          <w:rFonts w:ascii="Arial" w:eastAsia="Batang" w:hAnsi="Arial" w:cs="Arial"/>
          <w:color w:val="000000"/>
          <w:szCs w:val="20"/>
          <w:lang w:eastAsia="es-PE"/>
        </w:rPr>
      </w:pPr>
    </w:p>
    <w:tbl>
      <w:tblPr>
        <w:tblW w:w="8647" w:type="dxa"/>
        <w:tblInd w:w="419" w:type="dxa"/>
        <w:tblLayout w:type="fixed"/>
        <w:tblCellMar>
          <w:left w:w="70" w:type="dxa"/>
          <w:right w:w="70" w:type="dxa"/>
        </w:tblCellMar>
        <w:tblLook w:val="0000" w:firstRow="0" w:lastRow="0" w:firstColumn="0" w:lastColumn="0" w:noHBand="0" w:noVBand="0"/>
      </w:tblPr>
      <w:tblGrid>
        <w:gridCol w:w="2882"/>
        <w:gridCol w:w="2882"/>
        <w:gridCol w:w="2883"/>
      </w:tblGrid>
      <w:tr w:rsidR="009C4860" w:rsidRPr="009C4860" w14:paraId="766D80B6" w14:textId="77777777" w:rsidTr="000F4027">
        <w:trPr>
          <w:cantSplit/>
        </w:trPr>
        <w:tc>
          <w:tcPr>
            <w:tcW w:w="2882" w:type="dxa"/>
            <w:tcBorders>
              <w:top w:val="single" w:sz="6" w:space="0" w:color="auto"/>
            </w:tcBorders>
          </w:tcPr>
          <w:p w14:paraId="5A80C0A2" w14:textId="77777777" w:rsidR="009C4860" w:rsidRPr="009C4860" w:rsidRDefault="009C4860" w:rsidP="009C4860">
            <w:pPr>
              <w:spacing w:after="0" w:line="240" w:lineRule="auto"/>
              <w:ind w:left="284" w:right="276"/>
              <w:jc w:val="both"/>
              <w:rPr>
                <w:rFonts w:ascii="Arial" w:eastAsia="Batang" w:hAnsi="Arial" w:cs="Arial"/>
                <w:color w:val="000000"/>
                <w:szCs w:val="20"/>
                <w:lang w:eastAsia="es-PE"/>
              </w:rPr>
            </w:pPr>
            <w:r w:rsidRPr="009C4860">
              <w:rPr>
                <w:rFonts w:ascii="Arial" w:eastAsia="Batang" w:hAnsi="Arial" w:cs="Arial"/>
                <w:color w:val="000000"/>
                <w:szCs w:val="20"/>
                <w:lang w:eastAsia="es-PE"/>
              </w:rPr>
              <w:t xml:space="preserve">   “LA ENTIDAD”</w:t>
            </w:r>
          </w:p>
        </w:tc>
        <w:tc>
          <w:tcPr>
            <w:tcW w:w="2882" w:type="dxa"/>
          </w:tcPr>
          <w:p w14:paraId="186AF29A" w14:textId="77777777" w:rsidR="009C4860" w:rsidRPr="009C4860" w:rsidRDefault="009C4860" w:rsidP="009C4860">
            <w:pPr>
              <w:spacing w:after="0" w:line="240" w:lineRule="auto"/>
              <w:ind w:left="284" w:right="276"/>
              <w:jc w:val="both"/>
              <w:rPr>
                <w:rFonts w:ascii="Arial" w:eastAsia="Batang" w:hAnsi="Arial" w:cs="Arial"/>
                <w:color w:val="000000"/>
                <w:szCs w:val="20"/>
                <w:lang w:eastAsia="es-PE"/>
              </w:rPr>
            </w:pPr>
          </w:p>
        </w:tc>
        <w:tc>
          <w:tcPr>
            <w:tcW w:w="2883" w:type="dxa"/>
            <w:tcBorders>
              <w:top w:val="single" w:sz="6" w:space="0" w:color="auto"/>
            </w:tcBorders>
          </w:tcPr>
          <w:p w14:paraId="59E9B910" w14:textId="77777777" w:rsidR="009C4860" w:rsidRPr="009C4860" w:rsidRDefault="009C4860" w:rsidP="009C4860">
            <w:pPr>
              <w:spacing w:after="0" w:line="240" w:lineRule="auto"/>
              <w:ind w:left="284" w:right="276" w:hanging="708"/>
              <w:jc w:val="both"/>
              <w:rPr>
                <w:rFonts w:ascii="Arial" w:eastAsia="Batang" w:hAnsi="Arial" w:cs="Arial"/>
                <w:color w:val="000000"/>
                <w:szCs w:val="20"/>
                <w:lang w:eastAsia="es-PE"/>
              </w:rPr>
            </w:pPr>
            <w:r w:rsidRPr="009C4860">
              <w:rPr>
                <w:rFonts w:ascii="Arial" w:eastAsia="Batang" w:hAnsi="Arial" w:cs="Arial"/>
                <w:color w:val="000000"/>
                <w:szCs w:val="20"/>
                <w:lang w:eastAsia="es-PE"/>
              </w:rPr>
              <w:t xml:space="preserve">               “LA ENTIDAD”</w:t>
            </w:r>
          </w:p>
        </w:tc>
      </w:tr>
    </w:tbl>
    <w:p w14:paraId="61EFC784" w14:textId="77777777" w:rsidR="009C4860" w:rsidRPr="009C4860" w:rsidRDefault="009C4860" w:rsidP="009C4860">
      <w:pPr>
        <w:widowControl w:val="0"/>
        <w:spacing w:after="0" w:line="240" w:lineRule="auto"/>
        <w:ind w:left="284" w:right="276"/>
        <w:contextualSpacing/>
        <w:jc w:val="both"/>
        <w:rPr>
          <w:rFonts w:ascii="Arial" w:eastAsia="Batang" w:hAnsi="Arial" w:cs="Arial"/>
          <w:color w:val="000000"/>
          <w:sz w:val="24"/>
          <w:szCs w:val="24"/>
          <w:lang w:eastAsia="es-PE"/>
        </w:rPr>
      </w:pPr>
    </w:p>
    <w:p w14:paraId="46C60777" w14:textId="77777777" w:rsidR="009C4860" w:rsidRPr="009C4860" w:rsidRDefault="009C4860" w:rsidP="009C4860">
      <w:pPr>
        <w:widowControl w:val="0"/>
        <w:spacing w:after="0" w:line="240" w:lineRule="auto"/>
        <w:ind w:left="284" w:right="276"/>
        <w:contextualSpacing/>
        <w:jc w:val="both"/>
        <w:rPr>
          <w:rFonts w:ascii="Arial" w:eastAsia="Batang" w:hAnsi="Arial" w:cs="Arial"/>
          <w:color w:val="000000"/>
          <w:sz w:val="24"/>
          <w:szCs w:val="24"/>
          <w:lang w:eastAsia="es-PE"/>
        </w:rPr>
      </w:pPr>
    </w:p>
    <w:p w14:paraId="36194B61" w14:textId="77777777" w:rsidR="009C4860" w:rsidRPr="009C4860" w:rsidRDefault="009C4860" w:rsidP="009C4860">
      <w:pPr>
        <w:widowControl w:val="0"/>
        <w:spacing w:after="0" w:line="240" w:lineRule="auto"/>
        <w:ind w:left="284" w:right="276"/>
        <w:contextualSpacing/>
        <w:jc w:val="both"/>
        <w:rPr>
          <w:rFonts w:ascii="Arial" w:eastAsia="Batang" w:hAnsi="Arial" w:cs="Arial"/>
          <w:color w:val="000000"/>
          <w:sz w:val="24"/>
          <w:szCs w:val="24"/>
          <w:lang w:eastAsia="es-PE"/>
        </w:rPr>
      </w:pPr>
    </w:p>
    <w:p w14:paraId="036D9857" w14:textId="77777777" w:rsidR="009C4860" w:rsidRPr="009C4860" w:rsidRDefault="009C4860" w:rsidP="009C4860">
      <w:pPr>
        <w:spacing w:after="0" w:line="240" w:lineRule="auto"/>
        <w:ind w:left="284" w:right="276"/>
        <w:jc w:val="both"/>
        <w:rPr>
          <w:rFonts w:ascii="Arial" w:eastAsia="Batang" w:hAnsi="Arial" w:cs="Arial"/>
          <w:color w:val="000000"/>
          <w:szCs w:val="20"/>
          <w:lang w:eastAsia="es-PE"/>
        </w:rPr>
      </w:pPr>
    </w:p>
    <w:p w14:paraId="1E79FBC1" w14:textId="77777777" w:rsidR="009C4860" w:rsidRPr="009C4860" w:rsidRDefault="009C4860" w:rsidP="009C4860">
      <w:pPr>
        <w:spacing w:after="0" w:line="240" w:lineRule="auto"/>
        <w:ind w:left="284" w:right="276"/>
        <w:jc w:val="both"/>
        <w:rPr>
          <w:rFonts w:ascii="Arial" w:eastAsia="Batang" w:hAnsi="Arial" w:cs="Arial"/>
          <w:color w:val="000000"/>
          <w:szCs w:val="20"/>
          <w:lang w:eastAsia="es-PE"/>
        </w:rPr>
      </w:pPr>
    </w:p>
    <w:p w14:paraId="48BBCCCA" w14:textId="77777777" w:rsidR="009C4860" w:rsidRPr="009C4860" w:rsidRDefault="009C4860" w:rsidP="007E1CDF">
      <w:pPr>
        <w:spacing w:after="0" w:line="240" w:lineRule="auto"/>
        <w:ind w:right="276"/>
        <w:jc w:val="both"/>
        <w:rPr>
          <w:rFonts w:ascii="Arial" w:eastAsia="Batang" w:hAnsi="Arial" w:cs="Arial"/>
          <w:color w:val="000000"/>
          <w:szCs w:val="20"/>
          <w:lang w:eastAsia="es-PE"/>
        </w:rPr>
      </w:pPr>
    </w:p>
    <w:p w14:paraId="67AC4BA1" w14:textId="77777777" w:rsidR="009C4860" w:rsidRPr="009C4860" w:rsidRDefault="009C4860" w:rsidP="009C4860">
      <w:pPr>
        <w:spacing w:after="0" w:line="240" w:lineRule="auto"/>
        <w:ind w:left="284" w:right="276"/>
        <w:jc w:val="both"/>
        <w:rPr>
          <w:rFonts w:ascii="Arial" w:eastAsia="Batang" w:hAnsi="Arial" w:cs="Arial"/>
          <w:color w:val="000000"/>
          <w:szCs w:val="20"/>
          <w:lang w:eastAsia="es-PE"/>
        </w:rPr>
      </w:pPr>
    </w:p>
    <w:tbl>
      <w:tblPr>
        <w:tblW w:w="2883" w:type="dxa"/>
        <w:jc w:val="center"/>
        <w:tblLayout w:type="fixed"/>
        <w:tblCellMar>
          <w:left w:w="70" w:type="dxa"/>
          <w:right w:w="70" w:type="dxa"/>
        </w:tblCellMar>
        <w:tblLook w:val="0000" w:firstRow="0" w:lastRow="0" w:firstColumn="0" w:lastColumn="0" w:noHBand="0" w:noVBand="0"/>
      </w:tblPr>
      <w:tblGrid>
        <w:gridCol w:w="2883"/>
      </w:tblGrid>
      <w:tr w:rsidR="009C4860" w:rsidRPr="009C4860" w14:paraId="068BB7B0" w14:textId="77777777" w:rsidTr="000F4027">
        <w:trPr>
          <w:cantSplit/>
          <w:jc w:val="center"/>
        </w:trPr>
        <w:tc>
          <w:tcPr>
            <w:tcW w:w="2883" w:type="dxa"/>
            <w:tcBorders>
              <w:top w:val="single" w:sz="6" w:space="0" w:color="auto"/>
            </w:tcBorders>
          </w:tcPr>
          <w:p w14:paraId="57DE4F0E" w14:textId="77777777" w:rsidR="009C4860" w:rsidRPr="009C4860" w:rsidRDefault="009C4860" w:rsidP="009C4860">
            <w:pPr>
              <w:spacing w:after="0" w:line="240" w:lineRule="auto"/>
              <w:ind w:right="276"/>
              <w:jc w:val="both"/>
              <w:rPr>
                <w:rFonts w:ascii="Arial" w:eastAsia="Batang" w:hAnsi="Arial" w:cs="Arial"/>
                <w:color w:val="000000"/>
                <w:szCs w:val="20"/>
                <w:lang w:eastAsia="es-PE"/>
              </w:rPr>
            </w:pPr>
            <w:r w:rsidRPr="009C4860">
              <w:rPr>
                <w:rFonts w:ascii="Arial" w:eastAsia="Batang" w:hAnsi="Arial" w:cs="Arial"/>
                <w:color w:val="000000"/>
                <w:szCs w:val="20"/>
                <w:lang w:eastAsia="es-PE"/>
              </w:rPr>
              <w:t xml:space="preserve">  “EL CONTRATISTA”</w:t>
            </w:r>
          </w:p>
        </w:tc>
      </w:tr>
    </w:tbl>
    <w:p w14:paraId="3912881F" w14:textId="77777777" w:rsidR="009C4860" w:rsidRDefault="009C4860" w:rsidP="00A44739">
      <w:pPr>
        <w:widowControl w:val="0"/>
        <w:spacing w:after="0" w:line="240" w:lineRule="auto"/>
        <w:jc w:val="both"/>
        <w:rPr>
          <w:rFonts w:ascii="Arial" w:eastAsia="Batang" w:hAnsi="Arial" w:cs="Arial"/>
          <w:color w:val="000000"/>
          <w:sz w:val="20"/>
          <w:szCs w:val="20"/>
          <w:lang w:eastAsia="es-PE"/>
        </w:rPr>
      </w:pPr>
    </w:p>
    <w:p w14:paraId="16FCD50C" w14:textId="77777777" w:rsidR="00C75BBB" w:rsidRDefault="00C75BBB" w:rsidP="00A44739">
      <w:pPr>
        <w:widowControl w:val="0"/>
        <w:spacing w:after="0" w:line="240" w:lineRule="auto"/>
        <w:jc w:val="both"/>
        <w:rPr>
          <w:rFonts w:ascii="Arial" w:eastAsia="Batang" w:hAnsi="Arial" w:cs="Arial"/>
          <w:color w:val="000000"/>
          <w:sz w:val="20"/>
          <w:szCs w:val="20"/>
          <w:lang w:eastAsia="es-PE"/>
        </w:rPr>
      </w:pPr>
    </w:p>
    <w:p w14:paraId="7C85E148" w14:textId="77777777" w:rsidR="00C75BBB" w:rsidRDefault="00C75BBB" w:rsidP="00A44739">
      <w:pPr>
        <w:widowControl w:val="0"/>
        <w:spacing w:after="0" w:line="240" w:lineRule="auto"/>
        <w:jc w:val="both"/>
        <w:rPr>
          <w:rFonts w:ascii="Arial" w:eastAsia="Batang" w:hAnsi="Arial" w:cs="Arial"/>
          <w:color w:val="000000"/>
          <w:sz w:val="20"/>
          <w:szCs w:val="20"/>
          <w:lang w:eastAsia="es-PE"/>
        </w:rPr>
      </w:pPr>
    </w:p>
    <w:p w14:paraId="372082A4" w14:textId="77777777" w:rsidR="00C75BBB" w:rsidRDefault="00C75BBB" w:rsidP="00A44739">
      <w:pPr>
        <w:widowControl w:val="0"/>
        <w:spacing w:after="0" w:line="240" w:lineRule="auto"/>
        <w:jc w:val="both"/>
        <w:rPr>
          <w:rFonts w:ascii="Arial" w:eastAsia="Batang" w:hAnsi="Arial" w:cs="Arial"/>
          <w:color w:val="000000"/>
          <w:sz w:val="20"/>
          <w:szCs w:val="20"/>
          <w:lang w:eastAsia="es-PE"/>
        </w:rPr>
      </w:pPr>
    </w:p>
    <w:p w14:paraId="75408E3D" w14:textId="77777777" w:rsidR="009C4860" w:rsidRPr="009C4860" w:rsidRDefault="009C4860" w:rsidP="009C4860">
      <w:pPr>
        <w:widowControl w:val="0"/>
        <w:spacing w:after="0" w:line="240" w:lineRule="auto"/>
        <w:jc w:val="center"/>
        <w:rPr>
          <w:rFonts w:ascii="Arial" w:eastAsia="Batang" w:hAnsi="Arial" w:cs="Arial"/>
          <w:b/>
          <w:color w:val="000000"/>
          <w:sz w:val="28"/>
          <w:szCs w:val="20"/>
          <w:lang w:eastAsia="es-PE"/>
        </w:rPr>
      </w:pPr>
    </w:p>
    <w:p w14:paraId="489DB0FF" w14:textId="77777777" w:rsidR="009C4860" w:rsidRPr="009C4860" w:rsidRDefault="009C4860" w:rsidP="009C4860">
      <w:pPr>
        <w:widowControl w:val="0"/>
        <w:spacing w:after="0" w:line="240" w:lineRule="auto"/>
        <w:jc w:val="center"/>
        <w:rPr>
          <w:rFonts w:ascii="Arial" w:eastAsia="Batang" w:hAnsi="Arial" w:cs="Arial"/>
          <w:b/>
          <w:color w:val="000000"/>
          <w:sz w:val="28"/>
          <w:szCs w:val="20"/>
          <w:lang w:eastAsia="es-PE"/>
        </w:rPr>
      </w:pPr>
    </w:p>
    <w:p w14:paraId="649C03C5" w14:textId="77777777" w:rsidR="009C4860" w:rsidRPr="009C4860" w:rsidRDefault="009C4860" w:rsidP="00CF4F92">
      <w:pPr>
        <w:widowControl w:val="0"/>
        <w:spacing w:after="0" w:line="240" w:lineRule="auto"/>
        <w:rPr>
          <w:rFonts w:ascii="Arial" w:eastAsia="Batang" w:hAnsi="Arial" w:cs="Arial"/>
          <w:b/>
          <w:color w:val="000000"/>
          <w:sz w:val="28"/>
          <w:szCs w:val="20"/>
          <w:lang w:eastAsia="es-PE"/>
        </w:rPr>
      </w:pPr>
    </w:p>
    <w:p w14:paraId="5049944D" w14:textId="77777777" w:rsidR="009C4860" w:rsidRPr="009C4860" w:rsidRDefault="009C4860" w:rsidP="009C4860">
      <w:pPr>
        <w:widowControl w:val="0"/>
        <w:spacing w:after="0" w:line="240" w:lineRule="auto"/>
        <w:jc w:val="center"/>
        <w:rPr>
          <w:rFonts w:ascii="Arial" w:eastAsia="Batang" w:hAnsi="Arial" w:cs="Arial"/>
          <w:b/>
          <w:color w:val="000000"/>
          <w:sz w:val="28"/>
          <w:szCs w:val="20"/>
          <w:lang w:eastAsia="es-PE"/>
        </w:rPr>
      </w:pPr>
    </w:p>
    <w:p w14:paraId="31CB31DA" w14:textId="77777777" w:rsidR="00647B45" w:rsidRDefault="00647B45" w:rsidP="009C4860">
      <w:pPr>
        <w:widowControl w:val="0"/>
        <w:spacing w:after="0" w:line="240" w:lineRule="auto"/>
        <w:jc w:val="center"/>
        <w:rPr>
          <w:rFonts w:ascii="Arial" w:eastAsia="Batang" w:hAnsi="Arial" w:cs="Arial"/>
          <w:b/>
          <w:color w:val="000000"/>
          <w:sz w:val="28"/>
          <w:szCs w:val="20"/>
          <w:lang w:eastAsia="es-PE"/>
        </w:rPr>
      </w:pPr>
    </w:p>
    <w:p w14:paraId="5B4456E7" w14:textId="77777777" w:rsidR="00647B45" w:rsidRDefault="00647B45" w:rsidP="009C4860">
      <w:pPr>
        <w:widowControl w:val="0"/>
        <w:spacing w:after="0" w:line="240" w:lineRule="auto"/>
        <w:jc w:val="center"/>
        <w:rPr>
          <w:rFonts w:ascii="Arial" w:eastAsia="Batang" w:hAnsi="Arial" w:cs="Arial"/>
          <w:b/>
          <w:color w:val="000000"/>
          <w:sz w:val="28"/>
          <w:szCs w:val="20"/>
          <w:lang w:eastAsia="es-PE"/>
        </w:rPr>
      </w:pPr>
    </w:p>
    <w:p w14:paraId="67C6CC88" w14:textId="77777777" w:rsidR="00647B45" w:rsidRDefault="00647B45" w:rsidP="009C4860">
      <w:pPr>
        <w:widowControl w:val="0"/>
        <w:spacing w:after="0" w:line="240" w:lineRule="auto"/>
        <w:jc w:val="center"/>
        <w:rPr>
          <w:rFonts w:ascii="Arial" w:eastAsia="Batang" w:hAnsi="Arial" w:cs="Arial"/>
          <w:b/>
          <w:color w:val="000000"/>
          <w:sz w:val="28"/>
          <w:szCs w:val="20"/>
          <w:lang w:eastAsia="es-PE"/>
        </w:rPr>
      </w:pPr>
    </w:p>
    <w:p w14:paraId="50A17DD5" w14:textId="77777777" w:rsidR="00647B45" w:rsidRDefault="00647B45" w:rsidP="009C4860">
      <w:pPr>
        <w:widowControl w:val="0"/>
        <w:spacing w:after="0" w:line="240" w:lineRule="auto"/>
        <w:jc w:val="center"/>
        <w:rPr>
          <w:rFonts w:ascii="Arial" w:eastAsia="Batang" w:hAnsi="Arial" w:cs="Arial"/>
          <w:b/>
          <w:color w:val="000000"/>
          <w:sz w:val="28"/>
          <w:szCs w:val="20"/>
          <w:lang w:eastAsia="es-PE"/>
        </w:rPr>
      </w:pPr>
    </w:p>
    <w:p w14:paraId="5E653AF4" w14:textId="77777777" w:rsidR="00647B45" w:rsidRDefault="00647B45" w:rsidP="009C4860">
      <w:pPr>
        <w:widowControl w:val="0"/>
        <w:spacing w:after="0" w:line="240" w:lineRule="auto"/>
        <w:jc w:val="center"/>
        <w:rPr>
          <w:rFonts w:ascii="Arial" w:eastAsia="Batang" w:hAnsi="Arial" w:cs="Arial"/>
          <w:b/>
          <w:color w:val="000000"/>
          <w:sz w:val="28"/>
          <w:szCs w:val="20"/>
          <w:lang w:eastAsia="es-PE"/>
        </w:rPr>
      </w:pPr>
    </w:p>
    <w:p w14:paraId="6C939607" w14:textId="77777777" w:rsidR="00647B45" w:rsidRDefault="00647B45" w:rsidP="009C4860">
      <w:pPr>
        <w:widowControl w:val="0"/>
        <w:spacing w:after="0" w:line="240" w:lineRule="auto"/>
        <w:jc w:val="center"/>
        <w:rPr>
          <w:rFonts w:ascii="Arial" w:eastAsia="Batang" w:hAnsi="Arial" w:cs="Arial"/>
          <w:b/>
          <w:color w:val="000000"/>
          <w:sz w:val="28"/>
          <w:szCs w:val="20"/>
          <w:lang w:eastAsia="es-PE"/>
        </w:rPr>
      </w:pPr>
    </w:p>
    <w:p w14:paraId="74EF8041" w14:textId="77777777" w:rsidR="00647B45" w:rsidRDefault="00647B45" w:rsidP="009C4860">
      <w:pPr>
        <w:widowControl w:val="0"/>
        <w:spacing w:after="0" w:line="240" w:lineRule="auto"/>
        <w:jc w:val="center"/>
        <w:rPr>
          <w:rFonts w:ascii="Arial" w:eastAsia="Batang" w:hAnsi="Arial" w:cs="Arial"/>
          <w:b/>
          <w:color w:val="000000"/>
          <w:sz w:val="28"/>
          <w:szCs w:val="20"/>
          <w:lang w:eastAsia="es-PE"/>
        </w:rPr>
      </w:pPr>
    </w:p>
    <w:p w14:paraId="2318253E" w14:textId="77777777" w:rsidR="00647B45" w:rsidRDefault="00647B45" w:rsidP="009C4860">
      <w:pPr>
        <w:widowControl w:val="0"/>
        <w:spacing w:after="0" w:line="240" w:lineRule="auto"/>
        <w:jc w:val="center"/>
        <w:rPr>
          <w:rFonts w:ascii="Arial" w:eastAsia="Batang" w:hAnsi="Arial" w:cs="Arial"/>
          <w:b/>
          <w:color w:val="000000"/>
          <w:sz w:val="28"/>
          <w:szCs w:val="20"/>
          <w:lang w:eastAsia="es-PE"/>
        </w:rPr>
      </w:pPr>
    </w:p>
    <w:p w14:paraId="70597717" w14:textId="77777777" w:rsidR="00647B45" w:rsidRDefault="00647B45" w:rsidP="009C4860">
      <w:pPr>
        <w:widowControl w:val="0"/>
        <w:spacing w:after="0" w:line="240" w:lineRule="auto"/>
        <w:jc w:val="center"/>
        <w:rPr>
          <w:rFonts w:ascii="Arial" w:eastAsia="Batang" w:hAnsi="Arial" w:cs="Arial"/>
          <w:b/>
          <w:color w:val="000000"/>
          <w:sz w:val="28"/>
          <w:szCs w:val="20"/>
          <w:lang w:eastAsia="es-PE"/>
        </w:rPr>
      </w:pPr>
    </w:p>
    <w:p w14:paraId="333A96B5" w14:textId="77777777" w:rsidR="00647B45" w:rsidRDefault="00647B45" w:rsidP="009C4860">
      <w:pPr>
        <w:widowControl w:val="0"/>
        <w:spacing w:after="0" w:line="240" w:lineRule="auto"/>
        <w:jc w:val="center"/>
        <w:rPr>
          <w:rFonts w:ascii="Arial" w:eastAsia="Batang" w:hAnsi="Arial" w:cs="Arial"/>
          <w:b/>
          <w:color w:val="000000"/>
          <w:sz w:val="28"/>
          <w:szCs w:val="20"/>
          <w:lang w:eastAsia="es-PE"/>
        </w:rPr>
      </w:pPr>
    </w:p>
    <w:p w14:paraId="69B46037" w14:textId="77777777" w:rsidR="00647B45" w:rsidRPr="009C4860" w:rsidRDefault="00647B45" w:rsidP="009C4860">
      <w:pPr>
        <w:widowControl w:val="0"/>
        <w:spacing w:after="0" w:line="240" w:lineRule="auto"/>
        <w:jc w:val="center"/>
        <w:rPr>
          <w:rFonts w:ascii="Arial" w:eastAsia="Batang" w:hAnsi="Arial" w:cs="Arial"/>
          <w:b/>
          <w:color w:val="000000"/>
          <w:sz w:val="28"/>
          <w:szCs w:val="20"/>
          <w:lang w:eastAsia="es-PE"/>
        </w:rPr>
      </w:pPr>
    </w:p>
    <w:p w14:paraId="47DBFC3D" w14:textId="77777777" w:rsidR="009C4860" w:rsidRPr="009C4860" w:rsidRDefault="009C4860" w:rsidP="009C4860">
      <w:pPr>
        <w:widowControl w:val="0"/>
        <w:spacing w:after="0" w:line="240" w:lineRule="auto"/>
        <w:jc w:val="center"/>
        <w:rPr>
          <w:rFonts w:ascii="Arial" w:eastAsia="Batang" w:hAnsi="Arial" w:cs="Arial"/>
          <w:b/>
          <w:color w:val="000000"/>
          <w:sz w:val="28"/>
          <w:szCs w:val="20"/>
          <w:lang w:eastAsia="es-PE"/>
        </w:rPr>
      </w:pPr>
    </w:p>
    <w:p w14:paraId="5D689D54" w14:textId="77777777" w:rsidR="009C4860" w:rsidRDefault="009C4860" w:rsidP="009C4860">
      <w:pPr>
        <w:widowControl w:val="0"/>
        <w:spacing w:after="0" w:line="240" w:lineRule="auto"/>
        <w:jc w:val="center"/>
        <w:rPr>
          <w:rFonts w:ascii="Arial" w:eastAsia="Batang" w:hAnsi="Arial" w:cs="Arial"/>
          <w:b/>
          <w:color w:val="000000"/>
          <w:sz w:val="28"/>
          <w:szCs w:val="20"/>
          <w:lang w:eastAsia="es-PE"/>
        </w:rPr>
      </w:pPr>
    </w:p>
    <w:p w14:paraId="1168924F" w14:textId="77777777" w:rsidR="00E427DB" w:rsidRDefault="00E427DB" w:rsidP="009C4860">
      <w:pPr>
        <w:widowControl w:val="0"/>
        <w:spacing w:after="0" w:line="240" w:lineRule="auto"/>
        <w:jc w:val="center"/>
        <w:rPr>
          <w:rFonts w:ascii="Arial" w:eastAsia="Batang" w:hAnsi="Arial" w:cs="Arial"/>
          <w:b/>
          <w:color w:val="000000"/>
          <w:sz w:val="28"/>
          <w:szCs w:val="20"/>
          <w:lang w:eastAsia="es-PE"/>
        </w:rPr>
      </w:pPr>
    </w:p>
    <w:p w14:paraId="73C19EA9" w14:textId="77777777" w:rsidR="00E427DB" w:rsidRDefault="00E427DB" w:rsidP="009C4860">
      <w:pPr>
        <w:widowControl w:val="0"/>
        <w:spacing w:after="0" w:line="240" w:lineRule="auto"/>
        <w:jc w:val="center"/>
        <w:rPr>
          <w:rFonts w:ascii="Arial" w:eastAsia="Batang" w:hAnsi="Arial" w:cs="Arial"/>
          <w:b/>
          <w:color w:val="000000"/>
          <w:sz w:val="28"/>
          <w:szCs w:val="20"/>
          <w:lang w:eastAsia="es-PE"/>
        </w:rPr>
      </w:pPr>
    </w:p>
    <w:p w14:paraId="12CB162B" w14:textId="77777777" w:rsidR="00E427DB" w:rsidRDefault="00E427DB" w:rsidP="009C4860">
      <w:pPr>
        <w:widowControl w:val="0"/>
        <w:spacing w:after="0" w:line="240" w:lineRule="auto"/>
        <w:jc w:val="center"/>
        <w:rPr>
          <w:rFonts w:ascii="Arial" w:eastAsia="Batang" w:hAnsi="Arial" w:cs="Arial"/>
          <w:b/>
          <w:color w:val="000000"/>
          <w:sz w:val="28"/>
          <w:szCs w:val="20"/>
          <w:lang w:eastAsia="es-PE"/>
        </w:rPr>
      </w:pPr>
    </w:p>
    <w:p w14:paraId="141E3C93" w14:textId="77777777" w:rsidR="00E427DB" w:rsidRDefault="00E427DB" w:rsidP="009C4860">
      <w:pPr>
        <w:widowControl w:val="0"/>
        <w:spacing w:after="0" w:line="240" w:lineRule="auto"/>
        <w:jc w:val="center"/>
        <w:rPr>
          <w:rFonts w:ascii="Arial" w:eastAsia="Batang" w:hAnsi="Arial" w:cs="Arial"/>
          <w:b/>
          <w:color w:val="000000"/>
          <w:sz w:val="28"/>
          <w:szCs w:val="20"/>
          <w:lang w:eastAsia="es-PE"/>
        </w:rPr>
      </w:pPr>
    </w:p>
    <w:p w14:paraId="67069BC8" w14:textId="77777777" w:rsidR="00E427DB" w:rsidRDefault="00E427DB" w:rsidP="009C4860">
      <w:pPr>
        <w:widowControl w:val="0"/>
        <w:spacing w:after="0" w:line="240" w:lineRule="auto"/>
        <w:jc w:val="center"/>
        <w:rPr>
          <w:rFonts w:ascii="Arial" w:eastAsia="Batang" w:hAnsi="Arial" w:cs="Arial"/>
          <w:b/>
          <w:color w:val="000000"/>
          <w:sz w:val="28"/>
          <w:szCs w:val="20"/>
          <w:lang w:eastAsia="es-PE"/>
        </w:rPr>
      </w:pPr>
    </w:p>
    <w:p w14:paraId="03933355" w14:textId="77777777" w:rsidR="00E427DB" w:rsidRDefault="00E427DB" w:rsidP="009C4860">
      <w:pPr>
        <w:widowControl w:val="0"/>
        <w:spacing w:after="0" w:line="240" w:lineRule="auto"/>
        <w:jc w:val="center"/>
        <w:rPr>
          <w:rFonts w:ascii="Arial" w:eastAsia="Batang" w:hAnsi="Arial" w:cs="Arial"/>
          <w:b/>
          <w:color w:val="000000"/>
          <w:sz w:val="28"/>
          <w:szCs w:val="20"/>
          <w:lang w:eastAsia="es-PE"/>
        </w:rPr>
      </w:pPr>
    </w:p>
    <w:p w14:paraId="4124F807" w14:textId="77777777" w:rsidR="00E427DB" w:rsidRDefault="00E427DB" w:rsidP="009C4860">
      <w:pPr>
        <w:widowControl w:val="0"/>
        <w:spacing w:after="0" w:line="240" w:lineRule="auto"/>
        <w:jc w:val="center"/>
        <w:rPr>
          <w:rFonts w:ascii="Arial" w:eastAsia="Batang" w:hAnsi="Arial" w:cs="Arial"/>
          <w:b/>
          <w:color w:val="000000"/>
          <w:sz w:val="28"/>
          <w:szCs w:val="20"/>
          <w:lang w:eastAsia="es-PE"/>
        </w:rPr>
      </w:pPr>
    </w:p>
    <w:p w14:paraId="424C0E91" w14:textId="77777777" w:rsidR="00E427DB" w:rsidRDefault="00E427DB" w:rsidP="009C4860">
      <w:pPr>
        <w:widowControl w:val="0"/>
        <w:spacing w:after="0" w:line="240" w:lineRule="auto"/>
        <w:jc w:val="center"/>
        <w:rPr>
          <w:rFonts w:ascii="Arial" w:eastAsia="Batang" w:hAnsi="Arial" w:cs="Arial"/>
          <w:b/>
          <w:color w:val="000000"/>
          <w:sz w:val="28"/>
          <w:szCs w:val="20"/>
          <w:lang w:eastAsia="es-PE"/>
        </w:rPr>
      </w:pPr>
    </w:p>
    <w:p w14:paraId="7AD7AB56" w14:textId="77777777" w:rsidR="00E427DB" w:rsidRDefault="00E427DB" w:rsidP="009C4860">
      <w:pPr>
        <w:widowControl w:val="0"/>
        <w:spacing w:after="0" w:line="240" w:lineRule="auto"/>
        <w:jc w:val="center"/>
        <w:rPr>
          <w:rFonts w:ascii="Arial" w:eastAsia="Batang" w:hAnsi="Arial" w:cs="Arial"/>
          <w:b/>
          <w:color w:val="000000"/>
          <w:sz w:val="28"/>
          <w:szCs w:val="20"/>
          <w:lang w:eastAsia="es-PE"/>
        </w:rPr>
      </w:pPr>
    </w:p>
    <w:p w14:paraId="3ED4FA34" w14:textId="77777777" w:rsidR="00E427DB" w:rsidRDefault="00E427DB" w:rsidP="009C4860">
      <w:pPr>
        <w:widowControl w:val="0"/>
        <w:spacing w:after="0" w:line="240" w:lineRule="auto"/>
        <w:jc w:val="center"/>
        <w:rPr>
          <w:rFonts w:ascii="Arial" w:eastAsia="Batang" w:hAnsi="Arial" w:cs="Arial"/>
          <w:b/>
          <w:color w:val="000000"/>
          <w:sz w:val="28"/>
          <w:szCs w:val="20"/>
          <w:lang w:eastAsia="es-PE"/>
        </w:rPr>
      </w:pPr>
    </w:p>
    <w:p w14:paraId="0B8F6F64" w14:textId="77777777" w:rsidR="00E427DB" w:rsidRDefault="00E427DB" w:rsidP="009C4860">
      <w:pPr>
        <w:widowControl w:val="0"/>
        <w:spacing w:after="0" w:line="240" w:lineRule="auto"/>
        <w:jc w:val="center"/>
        <w:rPr>
          <w:rFonts w:ascii="Arial" w:eastAsia="Batang" w:hAnsi="Arial" w:cs="Arial"/>
          <w:b/>
          <w:color w:val="000000"/>
          <w:sz w:val="28"/>
          <w:szCs w:val="20"/>
          <w:lang w:eastAsia="es-PE"/>
        </w:rPr>
      </w:pPr>
    </w:p>
    <w:p w14:paraId="18B10248" w14:textId="77777777" w:rsidR="00E427DB" w:rsidRDefault="00E427DB" w:rsidP="009C4860">
      <w:pPr>
        <w:widowControl w:val="0"/>
        <w:spacing w:after="0" w:line="240" w:lineRule="auto"/>
        <w:jc w:val="center"/>
        <w:rPr>
          <w:rFonts w:ascii="Arial" w:eastAsia="Batang" w:hAnsi="Arial" w:cs="Arial"/>
          <w:b/>
          <w:color w:val="000000"/>
          <w:sz w:val="28"/>
          <w:szCs w:val="20"/>
          <w:lang w:eastAsia="es-PE"/>
        </w:rPr>
      </w:pPr>
    </w:p>
    <w:p w14:paraId="59B14B69" w14:textId="77777777" w:rsidR="00E427DB" w:rsidRDefault="00E427DB" w:rsidP="009C4860">
      <w:pPr>
        <w:widowControl w:val="0"/>
        <w:spacing w:after="0" w:line="240" w:lineRule="auto"/>
        <w:jc w:val="center"/>
        <w:rPr>
          <w:rFonts w:ascii="Arial" w:eastAsia="Batang" w:hAnsi="Arial" w:cs="Arial"/>
          <w:b/>
          <w:color w:val="000000"/>
          <w:sz w:val="28"/>
          <w:szCs w:val="20"/>
          <w:lang w:eastAsia="es-PE"/>
        </w:rPr>
      </w:pPr>
    </w:p>
    <w:p w14:paraId="01A6F163" w14:textId="77777777" w:rsidR="00E427DB" w:rsidRDefault="00E427DB" w:rsidP="009C4860">
      <w:pPr>
        <w:widowControl w:val="0"/>
        <w:spacing w:after="0" w:line="240" w:lineRule="auto"/>
        <w:jc w:val="center"/>
        <w:rPr>
          <w:rFonts w:ascii="Arial" w:eastAsia="Batang" w:hAnsi="Arial" w:cs="Arial"/>
          <w:b/>
          <w:color w:val="000000"/>
          <w:sz w:val="28"/>
          <w:szCs w:val="20"/>
          <w:lang w:eastAsia="es-PE"/>
        </w:rPr>
      </w:pPr>
    </w:p>
    <w:p w14:paraId="7C870833" w14:textId="77777777" w:rsidR="00E427DB" w:rsidRPr="009C4860" w:rsidRDefault="00E427DB" w:rsidP="009C4860">
      <w:pPr>
        <w:widowControl w:val="0"/>
        <w:spacing w:after="0" w:line="240" w:lineRule="auto"/>
        <w:jc w:val="center"/>
        <w:rPr>
          <w:rFonts w:ascii="Arial" w:eastAsia="Batang" w:hAnsi="Arial" w:cs="Arial"/>
          <w:b/>
          <w:color w:val="000000"/>
          <w:sz w:val="28"/>
          <w:szCs w:val="20"/>
          <w:lang w:eastAsia="es-PE"/>
        </w:rPr>
      </w:pPr>
    </w:p>
    <w:p w14:paraId="6352974B" w14:textId="77777777" w:rsidR="009C4860" w:rsidRPr="009C4860" w:rsidRDefault="009C4860" w:rsidP="009C4860">
      <w:pPr>
        <w:widowControl w:val="0"/>
        <w:spacing w:after="0" w:line="240" w:lineRule="auto"/>
        <w:jc w:val="center"/>
        <w:rPr>
          <w:rFonts w:ascii="Arial" w:eastAsia="Batang" w:hAnsi="Arial" w:cs="Arial"/>
          <w:b/>
          <w:color w:val="000000"/>
          <w:sz w:val="28"/>
          <w:szCs w:val="20"/>
          <w:lang w:eastAsia="es-PE"/>
        </w:rPr>
      </w:pPr>
    </w:p>
    <w:p w14:paraId="16397653" w14:textId="77777777" w:rsidR="006103CF" w:rsidRDefault="006103CF" w:rsidP="009C4860">
      <w:pPr>
        <w:widowControl w:val="0"/>
        <w:spacing w:after="0" w:line="240" w:lineRule="auto"/>
        <w:jc w:val="center"/>
        <w:rPr>
          <w:rFonts w:ascii="Arial" w:eastAsia="Batang" w:hAnsi="Arial" w:cs="Arial"/>
          <w:b/>
          <w:color w:val="000000"/>
          <w:sz w:val="96"/>
          <w:szCs w:val="96"/>
          <w:lang w:eastAsia="es-PE"/>
        </w:rPr>
      </w:pPr>
    </w:p>
    <w:p w14:paraId="19779ADC" w14:textId="77777777" w:rsidR="006103CF" w:rsidRDefault="006103CF" w:rsidP="009C4860">
      <w:pPr>
        <w:widowControl w:val="0"/>
        <w:spacing w:after="0" w:line="240" w:lineRule="auto"/>
        <w:jc w:val="center"/>
        <w:rPr>
          <w:rFonts w:ascii="Arial" w:eastAsia="Batang" w:hAnsi="Arial" w:cs="Arial"/>
          <w:b/>
          <w:color w:val="000000"/>
          <w:sz w:val="96"/>
          <w:szCs w:val="96"/>
          <w:lang w:eastAsia="es-PE"/>
        </w:rPr>
      </w:pPr>
    </w:p>
    <w:p w14:paraId="74643B93" w14:textId="77777777" w:rsidR="006103CF" w:rsidRDefault="006103CF" w:rsidP="009C4860">
      <w:pPr>
        <w:widowControl w:val="0"/>
        <w:spacing w:after="0" w:line="240" w:lineRule="auto"/>
        <w:jc w:val="center"/>
        <w:rPr>
          <w:rFonts w:ascii="Arial" w:eastAsia="Batang" w:hAnsi="Arial" w:cs="Arial"/>
          <w:b/>
          <w:color w:val="000000"/>
          <w:sz w:val="96"/>
          <w:szCs w:val="96"/>
          <w:lang w:eastAsia="es-PE"/>
        </w:rPr>
      </w:pPr>
    </w:p>
    <w:p w14:paraId="126DBB5F" w14:textId="77777777" w:rsidR="006103CF" w:rsidRDefault="006103CF" w:rsidP="009C4860">
      <w:pPr>
        <w:widowControl w:val="0"/>
        <w:spacing w:after="0" w:line="240" w:lineRule="auto"/>
        <w:jc w:val="center"/>
        <w:rPr>
          <w:rFonts w:ascii="Arial" w:eastAsia="Batang" w:hAnsi="Arial" w:cs="Arial"/>
          <w:b/>
          <w:color w:val="000000"/>
          <w:sz w:val="96"/>
          <w:szCs w:val="96"/>
          <w:lang w:eastAsia="es-PE"/>
        </w:rPr>
      </w:pPr>
    </w:p>
    <w:p w14:paraId="72CF0B8A" w14:textId="77777777" w:rsidR="006103CF" w:rsidRDefault="006103CF" w:rsidP="009C4860">
      <w:pPr>
        <w:widowControl w:val="0"/>
        <w:spacing w:after="0" w:line="240" w:lineRule="auto"/>
        <w:jc w:val="center"/>
        <w:rPr>
          <w:rFonts w:ascii="Arial" w:eastAsia="Batang" w:hAnsi="Arial" w:cs="Arial"/>
          <w:b/>
          <w:color w:val="000000"/>
          <w:sz w:val="96"/>
          <w:szCs w:val="96"/>
          <w:lang w:eastAsia="es-PE"/>
        </w:rPr>
      </w:pPr>
    </w:p>
    <w:p w14:paraId="72830CE8" w14:textId="16B9D939" w:rsidR="009C4860" w:rsidRPr="00630D94" w:rsidRDefault="009C4860" w:rsidP="009C4860">
      <w:pPr>
        <w:widowControl w:val="0"/>
        <w:spacing w:after="0" w:line="240" w:lineRule="auto"/>
        <w:jc w:val="center"/>
        <w:rPr>
          <w:rFonts w:ascii="Arial" w:eastAsia="Batang" w:hAnsi="Arial" w:cs="Arial"/>
          <w:b/>
          <w:color w:val="000000"/>
          <w:sz w:val="96"/>
          <w:szCs w:val="96"/>
          <w:lang w:eastAsia="es-PE"/>
        </w:rPr>
      </w:pPr>
      <w:r w:rsidRPr="00630D94">
        <w:rPr>
          <w:rFonts w:ascii="Arial" w:eastAsia="Batang" w:hAnsi="Arial" w:cs="Arial"/>
          <w:b/>
          <w:color w:val="000000"/>
          <w:sz w:val="96"/>
          <w:szCs w:val="96"/>
          <w:lang w:eastAsia="es-PE"/>
        </w:rPr>
        <w:t>ANEXOS</w:t>
      </w:r>
    </w:p>
    <w:p w14:paraId="2893195E" w14:textId="77777777" w:rsidR="009C4860" w:rsidRPr="009C4860" w:rsidRDefault="009C4860" w:rsidP="009C4860">
      <w:pPr>
        <w:widowControl w:val="0"/>
        <w:spacing w:after="0" w:line="240" w:lineRule="auto"/>
        <w:ind w:left="360"/>
        <w:jc w:val="both"/>
        <w:rPr>
          <w:rFonts w:ascii="Arial" w:eastAsia="Batang" w:hAnsi="Arial" w:cs="Arial"/>
          <w:color w:val="000000"/>
          <w:sz w:val="20"/>
          <w:szCs w:val="20"/>
          <w:lang w:eastAsia="es-PE"/>
        </w:rPr>
      </w:pPr>
    </w:p>
    <w:p w14:paraId="2E40F302" w14:textId="77777777" w:rsidR="009C4860" w:rsidRPr="009C4860" w:rsidRDefault="009C4860" w:rsidP="009C4860">
      <w:pPr>
        <w:widowControl w:val="0"/>
        <w:spacing w:after="0" w:line="240" w:lineRule="auto"/>
        <w:ind w:left="360"/>
        <w:jc w:val="both"/>
        <w:rPr>
          <w:rFonts w:ascii="Arial" w:eastAsia="Batang" w:hAnsi="Arial" w:cs="Arial"/>
          <w:color w:val="000000"/>
          <w:sz w:val="20"/>
          <w:szCs w:val="20"/>
          <w:lang w:eastAsia="es-PE"/>
        </w:rPr>
      </w:pPr>
    </w:p>
    <w:p w14:paraId="0CB74EA0" w14:textId="77777777"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14:paraId="6F4FFAC2" w14:textId="77777777"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14:paraId="6A53CBE0" w14:textId="77777777"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14:paraId="2BC143B1" w14:textId="77777777"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14:paraId="304EA5AF" w14:textId="77777777"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14:paraId="5436EFE2" w14:textId="77777777"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14:paraId="5A9D8B9D" w14:textId="77777777"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14:paraId="6901F00E" w14:textId="77777777"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14:paraId="0A634A1E" w14:textId="77777777"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14:paraId="1E1F0C22" w14:textId="77777777"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14:paraId="282146C6"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i/>
          <w:color w:val="000000"/>
          <w:sz w:val="20"/>
          <w:szCs w:val="20"/>
          <w:lang w:eastAsia="es-PE"/>
        </w:rPr>
      </w:pPr>
      <w:r w:rsidRPr="009C4860">
        <w:rPr>
          <w:rFonts w:ascii="Arial" w:eastAsia="Batang" w:hAnsi="Arial" w:cs="Arial"/>
          <w:i/>
          <w:color w:val="000000"/>
          <w:sz w:val="20"/>
          <w:szCs w:val="20"/>
          <w:lang w:eastAsia="es-PE"/>
        </w:rPr>
        <w:br w:type="page"/>
      </w:r>
    </w:p>
    <w:p w14:paraId="5173B421" w14:textId="77777777" w:rsidR="000124E3" w:rsidRDefault="000124E3" w:rsidP="009C4860">
      <w:pPr>
        <w:widowControl w:val="0"/>
        <w:spacing w:after="0" w:line="240" w:lineRule="auto"/>
        <w:jc w:val="center"/>
        <w:rPr>
          <w:rFonts w:ascii="Arial" w:eastAsia="Batang" w:hAnsi="Arial" w:cs="Arial"/>
          <w:b/>
          <w:color w:val="000000"/>
          <w:szCs w:val="20"/>
          <w:lang w:eastAsia="es-PE"/>
        </w:rPr>
      </w:pPr>
    </w:p>
    <w:p w14:paraId="15092B2C" w14:textId="7A0FF695" w:rsidR="009C4860" w:rsidRPr="009C4860" w:rsidRDefault="009C4860" w:rsidP="009C4860">
      <w:pPr>
        <w:widowControl w:val="0"/>
        <w:spacing w:after="0" w:line="240" w:lineRule="auto"/>
        <w:jc w:val="center"/>
        <w:rPr>
          <w:rFonts w:ascii="Arial" w:eastAsia="Batang" w:hAnsi="Arial" w:cs="Arial"/>
          <w:b/>
          <w:color w:val="000000"/>
          <w:szCs w:val="20"/>
          <w:lang w:eastAsia="es-PE"/>
        </w:rPr>
      </w:pPr>
      <w:r w:rsidRPr="009C4860">
        <w:rPr>
          <w:rFonts w:ascii="Arial" w:eastAsia="Batang" w:hAnsi="Arial" w:cs="Arial"/>
          <w:b/>
          <w:color w:val="000000"/>
          <w:szCs w:val="20"/>
          <w:lang w:eastAsia="es-PE"/>
        </w:rPr>
        <w:t>ANEXO Nº 1</w:t>
      </w:r>
    </w:p>
    <w:p w14:paraId="1BCA067C" w14:textId="77777777" w:rsidR="009C4860" w:rsidRPr="009C4860" w:rsidRDefault="009C4860" w:rsidP="009C4860">
      <w:pPr>
        <w:widowControl w:val="0"/>
        <w:tabs>
          <w:tab w:val="left" w:pos="3544"/>
        </w:tabs>
        <w:spacing w:after="0" w:line="240" w:lineRule="auto"/>
        <w:jc w:val="center"/>
        <w:rPr>
          <w:rFonts w:ascii="Arial" w:eastAsia="Batang" w:hAnsi="Arial" w:cs="Arial"/>
          <w:b/>
          <w:color w:val="000000"/>
          <w:sz w:val="20"/>
          <w:szCs w:val="20"/>
          <w:lang w:eastAsia="es-PE"/>
        </w:rPr>
      </w:pPr>
    </w:p>
    <w:tbl>
      <w:tblPr>
        <w:tblW w:w="8644" w:type="dxa"/>
        <w:tblInd w:w="212" w:type="dxa"/>
        <w:tblLayout w:type="fixed"/>
        <w:tblCellMar>
          <w:left w:w="70" w:type="dxa"/>
          <w:right w:w="70" w:type="dxa"/>
        </w:tblCellMar>
        <w:tblLook w:val="0000" w:firstRow="0" w:lastRow="0" w:firstColumn="0" w:lastColumn="0" w:noHBand="0" w:noVBand="0"/>
      </w:tblPr>
      <w:tblGrid>
        <w:gridCol w:w="8644"/>
      </w:tblGrid>
      <w:tr w:rsidR="009C4860" w:rsidRPr="009C4860" w14:paraId="105F74A2" w14:textId="77777777" w:rsidTr="000F4027">
        <w:tc>
          <w:tcPr>
            <w:tcW w:w="8644" w:type="dxa"/>
            <w:shd w:val="clear" w:color="000000" w:fill="FFFFFF"/>
          </w:tcPr>
          <w:p w14:paraId="3067922C" w14:textId="77777777" w:rsidR="009C4860" w:rsidRPr="009C4860" w:rsidRDefault="009C4860" w:rsidP="009C4860">
            <w:pPr>
              <w:widowControl w:val="0"/>
              <w:spacing w:after="0" w:line="240" w:lineRule="auto"/>
              <w:jc w:val="center"/>
              <w:rPr>
                <w:rFonts w:ascii="Arial" w:eastAsia="Times New Roman" w:hAnsi="Arial" w:cs="Arial"/>
                <w:b/>
                <w:sz w:val="20"/>
                <w:szCs w:val="20"/>
              </w:rPr>
            </w:pPr>
            <w:r w:rsidRPr="009C4860">
              <w:rPr>
                <w:rFonts w:ascii="Arial" w:eastAsia="Times New Roman" w:hAnsi="Arial" w:cs="Arial"/>
                <w:b/>
                <w:sz w:val="20"/>
                <w:szCs w:val="20"/>
              </w:rPr>
              <w:t xml:space="preserve">DECLARACIÓN JURADA DE DATOS DEL POSTOR </w:t>
            </w:r>
          </w:p>
        </w:tc>
      </w:tr>
    </w:tbl>
    <w:p w14:paraId="390A2BBD" w14:textId="77777777"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14:paraId="563CD709" w14:textId="77777777"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Señores</w:t>
      </w:r>
    </w:p>
    <w:p w14:paraId="77126B41" w14:textId="77777777" w:rsidR="009C4860" w:rsidRDefault="009C48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14:paraId="18A9878A" w14:textId="77777777" w:rsidR="00F86223" w:rsidRPr="009C4860" w:rsidRDefault="00F86223" w:rsidP="009C4860">
      <w:pPr>
        <w:widowControl w:val="0"/>
        <w:autoSpaceDE w:val="0"/>
        <w:autoSpaceDN w:val="0"/>
        <w:adjustRightInd w:val="0"/>
        <w:spacing w:after="0" w:line="240" w:lineRule="auto"/>
        <w:jc w:val="both"/>
        <w:rPr>
          <w:rFonts w:ascii="Arial" w:eastAsia="Batang" w:hAnsi="Arial" w:cs="Arial"/>
          <w:b/>
          <w:color w:val="000000"/>
          <w:sz w:val="20"/>
          <w:szCs w:val="20"/>
          <w:lang w:eastAsia="es-PE"/>
        </w:rPr>
      </w:pPr>
    </w:p>
    <w:p w14:paraId="21E5F4EC" w14:textId="795613BD" w:rsidR="00A24E16" w:rsidRDefault="00BE2682" w:rsidP="006D6609">
      <w:pPr>
        <w:spacing w:after="0"/>
        <w:jc w:val="both"/>
        <w:rPr>
          <w:rFonts w:ascii="Arial" w:hAnsi="Arial" w:cs="Arial"/>
          <w:b/>
          <w:sz w:val="20"/>
          <w:szCs w:val="18"/>
        </w:rPr>
      </w:pPr>
      <w:r>
        <w:rPr>
          <w:rFonts w:ascii="Arial" w:eastAsia="Times New Roman" w:hAnsi="Arial" w:cs="Arial"/>
          <w:b/>
          <w:sz w:val="20"/>
          <w:szCs w:val="20"/>
          <w:lang w:val="es-ES"/>
        </w:rPr>
        <w:t>ADJUDICACIÓN DIRECTA N° 09</w:t>
      </w:r>
      <w:r w:rsidR="00FF4405" w:rsidRPr="00FF4405">
        <w:rPr>
          <w:rFonts w:ascii="Arial" w:eastAsia="Times New Roman" w:hAnsi="Arial" w:cs="Arial"/>
          <w:b/>
          <w:sz w:val="20"/>
          <w:szCs w:val="20"/>
          <w:lang w:val="es-ES"/>
        </w:rPr>
        <w:t>-2021-FSLG/CS – PRIMERA CONVOCATORIA</w:t>
      </w:r>
      <w:r w:rsidR="003A3E77" w:rsidRPr="003A3E77">
        <w:rPr>
          <w:rFonts w:ascii="Arial" w:eastAsia="Times New Roman" w:hAnsi="Arial" w:cs="Arial"/>
          <w:b/>
          <w:sz w:val="20"/>
          <w:szCs w:val="20"/>
          <w:lang w:val="es-ES"/>
        </w:rPr>
        <w:t xml:space="preserve">, para la ejecución de </w:t>
      </w:r>
      <w:r w:rsidR="00FF4405" w:rsidRPr="003A3E77">
        <w:rPr>
          <w:rFonts w:ascii="Arial" w:eastAsia="Times New Roman" w:hAnsi="Arial" w:cs="Arial"/>
          <w:b/>
          <w:sz w:val="20"/>
          <w:szCs w:val="20"/>
          <w:lang w:val="es-ES"/>
        </w:rPr>
        <w:t>obra:</w:t>
      </w:r>
      <w:r w:rsidR="00A8563F">
        <w:rPr>
          <w:rFonts w:ascii="Arial" w:eastAsia="Times New Roman" w:hAnsi="Arial" w:cs="Arial"/>
          <w:b/>
          <w:sz w:val="20"/>
          <w:szCs w:val="20"/>
          <w:lang w:val="es-ES"/>
        </w:rPr>
        <w:t xml:space="preserve"> </w:t>
      </w:r>
      <w:r w:rsidR="006D6609" w:rsidRPr="00600A37">
        <w:rPr>
          <w:rFonts w:ascii="Arial" w:hAnsi="Arial" w:cs="Arial"/>
          <w:b/>
          <w:sz w:val="20"/>
          <w:szCs w:val="18"/>
        </w:rPr>
        <w:t>Construcción de módulos de riego tecnificado por aspersión en el C.P. La Granja, Comunidad Checos, sector La Rinconada y Comunidad La Iraca, sector Agua de La Montaña, en el marco de la ejecución del Proyecto “SEGURIDAD ALIMENTARIA A TRAVÉS DE LA INSTALACIÓN DE MÓDULOS DE RIEGO POR ASPERSIÓN Y PARCELAS AUTOSUFICIENTES EN LAS COMUNIDADES DE PARAGUAY Y LA GRANJA – QUEROCOTO”</w:t>
      </w:r>
      <w:r>
        <w:rPr>
          <w:rFonts w:ascii="Arial" w:hAnsi="Arial" w:cs="Arial"/>
          <w:b/>
          <w:sz w:val="20"/>
          <w:szCs w:val="18"/>
        </w:rPr>
        <w:t>.</w:t>
      </w:r>
    </w:p>
    <w:p w14:paraId="0396037F" w14:textId="77777777" w:rsidR="00BE2682" w:rsidRPr="00FF4405" w:rsidRDefault="00BE2682" w:rsidP="006D6609">
      <w:pPr>
        <w:spacing w:after="0"/>
        <w:jc w:val="both"/>
        <w:rPr>
          <w:rFonts w:ascii="Arial" w:eastAsia="Batang" w:hAnsi="Arial" w:cs="Arial"/>
          <w:color w:val="000000"/>
          <w:sz w:val="20"/>
          <w:szCs w:val="20"/>
          <w:lang w:val="es-ES" w:eastAsia="es-PE"/>
        </w:rPr>
      </w:pPr>
    </w:p>
    <w:p w14:paraId="25E103FD" w14:textId="77777777" w:rsidR="009C4860" w:rsidRPr="009C4860" w:rsidRDefault="00A32E04" w:rsidP="009C4860">
      <w:pPr>
        <w:widowControl w:val="0"/>
        <w:spacing w:after="0" w:line="240" w:lineRule="auto"/>
        <w:ind w:right="-1"/>
        <w:jc w:val="both"/>
        <w:rPr>
          <w:rFonts w:ascii="Arial" w:eastAsia="Batang" w:hAnsi="Arial" w:cs="Arial"/>
          <w:color w:val="000000"/>
          <w:sz w:val="20"/>
          <w:szCs w:val="20"/>
          <w:lang w:eastAsia="es-PE"/>
        </w:rPr>
      </w:pPr>
      <w:r>
        <w:rPr>
          <w:rFonts w:ascii="Arial" w:eastAsia="Batang" w:hAnsi="Arial" w:cs="Arial"/>
          <w:color w:val="000000"/>
          <w:sz w:val="20"/>
          <w:szCs w:val="20"/>
          <w:lang w:eastAsia="es-PE"/>
        </w:rPr>
        <w:t xml:space="preserve">El que </w:t>
      </w:r>
      <w:r w:rsidR="009C4860" w:rsidRPr="009C4860">
        <w:rPr>
          <w:rFonts w:ascii="Arial" w:eastAsia="Batang" w:hAnsi="Arial" w:cs="Arial"/>
          <w:color w:val="000000"/>
          <w:sz w:val="20"/>
          <w:szCs w:val="20"/>
          <w:lang w:eastAsia="es-PE"/>
        </w:rPr>
        <w:t>suscribe, [………</w:t>
      </w:r>
      <w:proofErr w:type="gramStart"/>
      <w:r w:rsidR="009C4860" w:rsidRPr="009C4860">
        <w:rPr>
          <w:rFonts w:ascii="Arial" w:eastAsia="Batang" w:hAnsi="Arial" w:cs="Arial"/>
          <w:color w:val="000000"/>
          <w:sz w:val="20"/>
          <w:szCs w:val="20"/>
          <w:lang w:eastAsia="es-PE"/>
        </w:rPr>
        <w:t>…….</w:t>
      </w:r>
      <w:proofErr w:type="gramEnd"/>
      <w:r w:rsidR="009C4860" w:rsidRPr="009C4860">
        <w:rPr>
          <w:rFonts w:ascii="Arial" w:eastAsia="Batang" w:hAnsi="Arial" w:cs="Arial"/>
          <w:color w:val="000000"/>
          <w:sz w:val="20"/>
          <w:szCs w:val="20"/>
          <w:lang w:eastAsia="es-PE"/>
        </w:rPr>
        <w:t>.], postor y/o Representante Legal de [</w:t>
      </w:r>
      <w:r w:rsidR="009C4860" w:rsidRPr="009C4860">
        <w:rPr>
          <w:rFonts w:ascii="Arial" w:eastAsia="Batang" w:hAnsi="Arial" w:cs="Arial"/>
          <w:color w:val="000000"/>
          <w:sz w:val="20"/>
          <w:szCs w:val="20"/>
          <w:highlight w:val="lightGray"/>
          <w:lang w:eastAsia="es-PE"/>
        </w:rPr>
        <w:t>CONSIGNAR EN CASO DE SER PERSONA JURÍDICA</w:t>
      </w:r>
      <w:r w:rsidR="009C4860" w:rsidRPr="009C4860">
        <w:rPr>
          <w:rFonts w:ascii="Arial" w:eastAsia="Batang" w:hAnsi="Arial" w:cs="Arial"/>
          <w:color w:val="000000"/>
          <w:sz w:val="20"/>
          <w:szCs w:val="20"/>
          <w:lang w:eastAsia="es-PE"/>
        </w:rPr>
        <w:t>], identificado con [</w:t>
      </w:r>
      <w:r w:rsidR="009C4860" w:rsidRPr="009C4860">
        <w:rPr>
          <w:rFonts w:ascii="Arial" w:eastAsia="Batang" w:hAnsi="Arial" w:cs="Arial"/>
          <w:color w:val="000000"/>
          <w:sz w:val="20"/>
          <w:szCs w:val="20"/>
          <w:highlight w:val="lightGray"/>
          <w:lang w:eastAsia="es-PE"/>
        </w:rPr>
        <w:t>CONSIGNAR TIPO DE DOCUMENTO DE IDENTIDAD</w:t>
      </w:r>
      <w:r w:rsidR="009C4860" w:rsidRPr="009C4860">
        <w:rPr>
          <w:rFonts w:ascii="Arial" w:eastAsia="Batang" w:hAnsi="Arial" w:cs="Arial"/>
          <w:color w:val="000000"/>
          <w:sz w:val="20"/>
          <w:szCs w:val="20"/>
          <w:lang w:eastAsia="es-PE"/>
        </w:rPr>
        <w:t>] N° [</w:t>
      </w:r>
      <w:r w:rsidR="009C4860" w:rsidRPr="009C4860">
        <w:rPr>
          <w:rFonts w:ascii="Arial" w:eastAsia="Batang" w:hAnsi="Arial" w:cs="Arial"/>
          <w:color w:val="000000"/>
          <w:sz w:val="20"/>
          <w:szCs w:val="20"/>
          <w:highlight w:val="lightGray"/>
          <w:lang w:eastAsia="es-PE"/>
        </w:rPr>
        <w:t>CONSIGNAR NÚMERO DE DOCUMENTO DE IDENTIDAD</w:t>
      </w:r>
      <w:r w:rsidR="009C4860" w:rsidRPr="009C4860">
        <w:rPr>
          <w:rFonts w:ascii="Arial" w:eastAsia="Batang" w:hAnsi="Arial" w:cs="Arial"/>
          <w:color w:val="000000"/>
          <w:sz w:val="20"/>
          <w:szCs w:val="20"/>
          <w:lang w:eastAsia="es-PE"/>
        </w:rPr>
        <w:t>], con poder inscrito en la localidad de [</w:t>
      </w:r>
      <w:r w:rsidR="009C4860" w:rsidRPr="009C4860">
        <w:rPr>
          <w:rFonts w:ascii="Arial" w:eastAsia="Batang" w:hAnsi="Arial" w:cs="Arial"/>
          <w:color w:val="000000"/>
          <w:sz w:val="20"/>
          <w:szCs w:val="20"/>
          <w:highlight w:val="lightGray"/>
          <w:lang w:eastAsia="es-PE"/>
        </w:rPr>
        <w:t>CONSIGNAR EN CASO DE SER PERSONA JURÍDICA</w:t>
      </w:r>
      <w:r w:rsidR="009C4860" w:rsidRPr="009C4860">
        <w:rPr>
          <w:rFonts w:ascii="Arial" w:eastAsia="Batang" w:hAnsi="Arial" w:cs="Arial"/>
          <w:color w:val="000000"/>
          <w:sz w:val="20"/>
          <w:szCs w:val="20"/>
          <w:lang w:eastAsia="es-PE"/>
        </w:rPr>
        <w:t>] en la Ficha Nº [</w:t>
      </w:r>
      <w:r w:rsidR="009C4860" w:rsidRPr="009C4860">
        <w:rPr>
          <w:rFonts w:ascii="Arial" w:eastAsia="Batang" w:hAnsi="Arial" w:cs="Arial"/>
          <w:color w:val="000000"/>
          <w:sz w:val="20"/>
          <w:szCs w:val="20"/>
          <w:highlight w:val="lightGray"/>
          <w:lang w:eastAsia="es-PE"/>
        </w:rPr>
        <w:t>CONSIGNAR EN CASO DE SER PERSONA JURÍDICA</w:t>
      </w:r>
      <w:r w:rsidR="009C4860" w:rsidRPr="009C4860">
        <w:rPr>
          <w:rFonts w:ascii="Arial" w:eastAsia="Batang" w:hAnsi="Arial" w:cs="Arial"/>
          <w:color w:val="000000"/>
          <w:sz w:val="20"/>
          <w:szCs w:val="20"/>
          <w:lang w:eastAsia="es-PE"/>
        </w:rPr>
        <w:t>]</w:t>
      </w:r>
      <w:r>
        <w:rPr>
          <w:rFonts w:ascii="Arial" w:eastAsia="Batang" w:hAnsi="Arial" w:cs="Arial"/>
          <w:color w:val="000000"/>
          <w:sz w:val="20"/>
          <w:szCs w:val="20"/>
          <w:lang w:eastAsia="es-PE"/>
        </w:rPr>
        <w:t>,</w:t>
      </w:r>
      <w:r w:rsidR="009C4860" w:rsidRPr="009C4860">
        <w:rPr>
          <w:rFonts w:ascii="Arial" w:eastAsia="Batang" w:hAnsi="Arial" w:cs="Arial"/>
          <w:color w:val="000000"/>
          <w:sz w:val="20"/>
          <w:szCs w:val="20"/>
          <w:lang w:eastAsia="es-PE"/>
        </w:rPr>
        <w:t xml:space="preserve"> Asiento Nº [</w:t>
      </w:r>
      <w:r w:rsidR="009C4860" w:rsidRPr="009C4860">
        <w:rPr>
          <w:rFonts w:ascii="Arial" w:eastAsia="Batang" w:hAnsi="Arial" w:cs="Arial"/>
          <w:color w:val="000000"/>
          <w:sz w:val="20"/>
          <w:szCs w:val="20"/>
          <w:highlight w:val="lightGray"/>
          <w:lang w:eastAsia="es-PE"/>
        </w:rPr>
        <w:t>CONSIGNAR EN CASO DE SER PERSONA JURÍDICA</w:t>
      </w:r>
      <w:r w:rsidR="009C4860" w:rsidRPr="009C4860">
        <w:rPr>
          <w:rFonts w:ascii="Arial" w:eastAsia="Batang" w:hAnsi="Arial" w:cs="Arial"/>
          <w:color w:val="000000"/>
          <w:sz w:val="20"/>
          <w:szCs w:val="20"/>
          <w:lang w:eastAsia="es-PE"/>
        </w:rPr>
        <w:t>],</w:t>
      </w:r>
      <w:r w:rsidR="009C4860" w:rsidRPr="009C4860">
        <w:rPr>
          <w:rFonts w:ascii="Arial" w:eastAsia="Batang" w:hAnsi="Arial" w:cs="Arial"/>
          <w:i/>
          <w:color w:val="000000"/>
          <w:sz w:val="20"/>
          <w:szCs w:val="20"/>
          <w:lang w:eastAsia="es-PE"/>
        </w:rPr>
        <w:t xml:space="preserve"> </w:t>
      </w:r>
      <w:r w:rsidR="009C4860" w:rsidRPr="009C4860">
        <w:rPr>
          <w:rFonts w:ascii="Arial" w:eastAsia="Batang" w:hAnsi="Arial" w:cs="Arial"/>
          <w:b/>
          <w:color w:val="000000"/>
          <w:sz w:val="20"/>
          <w:szCs w:val="20"/>
          <w:lang w:eastAsia="es-PE"/>
        </w:rPr>
        <w:t>DECLARO BAJO JURAMENTO</w:t>
      </w:r>
      <w:r w:rsidR="009C4860" w:rsidRPr="009C4860">
        <w:rPr>
          <w:rFonts w:ascii="Arial" w:eastAsia="Batang" w:hAnsi="Arial" w:cs="Arial"/>
          <w:color w:val="000000"/>
          <w:sz w:val="20"/>
          <w:szCs w:val="20"/>
          <w:lang w:eastAsia="es-PE"/>
        </w:rPr>
        <w:t xml:space="preserve"> que la siguiente información se sujeta a la verdad:</w:t>
      </w:r>
    </w:p>
    <w:p w14:paraId="4462CFBC" w14:textId="77777777" w:rsidR="009C4860" w:rsidRPr="009C4860" w:rsidRDefault="009C4860" w:rsidP="009C4860">
      <w:pPr>
        <w:widowControl w:val="0"/>
        <w:spacing w:after="0" w:line="240" w:lineRule="auto"/>
        <w:ind w:right="-1"/>
        <w:jc w:val="both"/>
        <w:rPr>
          <w:rFonts w:ascii="Arial" w:eastAsia="Batang" w:hAnsi="Arial" w:cs="Arial"/>
          <w:color w:val="000000"/>
          <w:sz w:val="20"/>
          <w:szCs w:val="20"/>
          <w:lang w:eastAsia="es-PE"/>
        </w:rPr>
      </w:pPr>
    </w:p>
    <w:tbl>
      <w:tblPr>
        <w:tblW w:w="9072"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3078"/>
        <w:gridCol w:w="1134"/>
        <w:gridCol w:w="1701"/>
        <w:gridCol w:w="1418"/>
        <w:gridCol w:w="1741"/>
      </w:tblGrid>
      <w:tr w:rsidR="009C4860" w:rsidRPr="009C4860" w14:paraId="24B07A35" w14:textId="77777777" w:rsidTr="000F4027">
        <w:tc>
          <w:tcPr>
            <w:tcW w:w="3078" w:type="dxa"/>
            <w:tcBorders>
              <w:right w:val="nil"/>
            </w:tcBorders>
          </w:tcPr>
          <w:p w14:paraId="25C33FB3" w14:textId="77777777" w:rsidR="009C4860" w:rsidRPr="009C4860" w:rsidRDefault="009C4860" w:rsidP="009C4860">
            <w:pPr>
              <w:widowControl w:val="0"/>
              <w:spacing w:after="0" w:line="240" w:lineRule="auto"/>
              <w:ind w:right="-1"/>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Nombre, Denominación o Razón Social :</w:t>
            </w:r>
          </w:p>
        </w:tc>
        <w:tc>
          <w:tcPr>
            <w:tcW w:w="5994" w:type="dxa"/>
            <w:gridSpan w:val="4"/>
            <w:tcBorders>
              <w:left w:val="nil"/>
            </w:tcBorders>
          </w:tcPr>
          <w:p w14:paraId="4E6F738B" w14:textId="77777777" w:rsidR="009C4860" w:rsidRPr="009C4860" w:rsidRDefault="009C4860" w:rsidP="009C4860">
            <w:pPr>
              <w:widowControl w:val="0"/>
              <w:spacing w:after="0" w:line="240" w:lineRule="auto"/>
              <w:ind w:right="-1"/>
              <w:rPr>
                <w:rFonts w:ascii="Arial" w:eastAsia="Batang" w:hAnsi="Arial" w:cs="Arial"/>
                <w:color w:val="000000"/>
                <w:sz w:val="20"/>
                <w:szCs w:val="20"/>
                <w:lang w:eastAsia="es-PE"/>
              </w:rPr>
            </w:pPr>
          </w:p>
        </w:tc>
      </w:tr>
      <w:tr w:rsidR="009C4860" w:rsidRPr="009C4860" w14:paraId="7D8D1375" w14:textId="77777777" w:rsidTr="000F4027">
        <w:tc>
          <w:tcPr>
            <w:tcW w:w="3078" w:type="dxa"/>
            <w:tcBorders>
              <w:bottom w:val="single" w:sz="4" w:space="0" w:color="auto"/>
              <w:right w:val="nil"/>
            </w:tcBorders>
          </w:tcPr>
          <w:p w14:paraId="214D0D83" w14:textId="77777777" w:rsidR="009C4860" w:rsidRPr="009C4860" w:rsidRDefault="009C4860" w:rsidP="009C4860">
            <w:pPr>
              <w:widowControl w:val="0"/>
              <w:spacing w:after="0" w:line="240" w:lineRule="auto"/>
              <w:ind w:right="-1"/>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Domicilio Legal :</w:t>
            </w:r>
          </w:p>
        </w:tc>
        <w:tc>
          <w:tcPr>
            <w:tcW w:w="5994" w:type="dxa"/>
            <w:gridSpan w:val="4"/>
            <w:tcBorders>
              <w:left w:val="nil"/>
              <w:bottom w:val="single" w:sz="4" w:space="0" w:color="auto"/>
            </w:tcBorders>
          </w:tcPr>
          <w:p w14:paraId="240C0E4B" w14:textId="77777777" w:rsidR="009C4860" w:rsidRPr="009C4860" w:rsidRDefault="009C4860" w:rsidP="009C4860">
            <w:pPr>
              <w:widowControl w:val="0"/>
              <w:spacing w:after="0" w:line="240" w:lineRule="auto"/>
              <w:ind w:right="-1"/>
              <w:rPr>
                <w:rFonts w:ascii="Arial" w:eastAsia="Batang" w:hAnsi="Arial" w:cs="Arial"/>
                <w:color w:val="000000"/>
                <w:sz w:val="20"/>
                <w:szCs w:val="20"/>
                <w:lang w:eastAsia="es-PE"/>
              </w:rPr>
            </w:pPr>
          </w:p>
        </w:tc>
      </w:tr>
      <w:tr w:rsidR="009C4860" w:rsidRPr="009C4860" w14:paraId="4881785E" w14:textId="77777777" w:rsidTr="000F4027">
        <w:tc>
          <w:tcPr>
            <w:tcW w:w="4212" w:type="dxa"/>
            <w:gridSpan w:val="2"/>
            <w:tcBorders>
              <w:right w:val="single" w:sz="4" w:space="0" w:color="auto"/>
            </w:tcBorders>
          </w:tcPr>
          <w:p w14:paraId="283062E5" w14:textId="77777777" w:rsidR="009C4860" w:rsidRPr="009C4860" w:rsidRDefault="009C4860" w:rsidP="009C4860">
            <w:pPr>
              <w:widowControl w:val="0"/>
              <w:spacing w:after="0" w:line="240" w:lineRule="auto"/>
              <w:ind w:right="-1"/>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R</w:t>
            </w:r>
            <w:r w:rsidR="006F589B">
              <w:rPr>
                <w:rFonts w:ascii="Arial" w:eastAsia="Batang" w:hAnsi="Arial" w:cs="Arial"/>
                <w:color w:val="000000"/>
                <w:sz w:val="20"/>
                <w:szCs w:val="20"/>
                <w:lang w:eastAsia="es-PE"/>
              </w:rPr>
              <w:t>.</w:t>
            </w:r>
            <w:r w:rsidRPr="009C4860">
              <w:rPr>
                <w:rFonts w:ascii="Arial" w:eastAsia="Batang" w:hAnsi="Arial" w:cs="Arial"/>
                <w:color w:val="000000"/>
                <w:sz w:val="20"/>
                <w:szCs w:val="20"/>
                <w:lang w:eastAsia="es-PE"/>
              </w:rPr>
              <w:t>U</w:t>
            </w:r>
            <w:r w:rsidR="006F589B">
              <w:rPr>
                <w:rFonts w:ascii="Arial" w:eastAsia="Batang" w:hAnsi="Arial" w:cs="Arial"/>
                <w:color w:val="000000"/>
                <w:sz w:val="20"/>
                <w:szCs w:val="20"/>
                <w:lang w:eastAsia="es-PE"/>
              </w:rPr>
              <w:t>.</w:t>
            </w:r>
            <w:r w:rsidRPr="009C4860">
              <w:rPr>
                <w:rFonts w:ascii="Arial" w:eastAsia="Batang" w:hAnsi="Arial" w:cs="Arial"/>
                <w:color w:val="000000"/>
                <w:sz w:val="20"/>
                <w:szCs w:val="20"/>
                <w:lang w:eastAsia="es-PE"/>
              </w:rPr>
              <w:t>C :</w:t>
            </w:r>
          </w:p>
        </w:tc>
        <w:tc>
          <w:tcPr>
            <w:tcW w:w="1701" w:type="dxa"/>
            <w:tcBorders>
              <w:left w:val="single" w:sz="4" w:space="0" w:color="auto"/>
              <w:right w:val="single" w:sz="4" w:space="0" w:color="auto"/>
            </w:tcBorders>
          </w:tcPr>
          <w:p w14:paraId="634EBA8A" w14:textId="77777777" w:rsidR="009C4860" w:rsidRPr="009C4860" w:rsidRDefault="009C4860" w:rsidP="009C4860">
            <w:pPr>
              <w:widowControl w:val="0"/>
              <w:spacing w:after="0" w:line="240" w:lineRule="auto"/>
              <w:ind w:right="-1"/>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Teléfono(s) :</w:t>
            </w:r>
          </w:p>
        </w:tc>
        <w:tc>
          <w:tcPr>
            <w:tcW w:w="1418" w:type="dxa"/>
            <w:tcBorders>
              <w:left w:val="single" w:sz="4" w:space="0" w:color="auto"/>
              <w:right w:val="single" w:sz="4" w:space="0" w:color="auto"/>
            </w:tcBorders>
          </w:tcPr>
          <w:p w14:paraId="5E5727AF" w14:textId="77777777" w:rsidR="009C4860" w:rsidRPr="009C4860" w:rsidRDefault="009C4860" w:rsidP="009C4860">
            <w:pPr>
              <w:widowControl w:val="0"/>
              <w:spacing w:after="0" w:line="240" w:lineRule="auto"/>
              <w:ind w:right="-1"/>
              <w:rPr>
                <w:rFonts w:ascii="Arial" w:eastAsia="Batang" w:hAnsi="Arial" w:cs="Arial"/>
                <w:color w:val="000000"/>
                <w:sz w:val="20"/>
                <w:szCs w:val="20"/>
                <w:lang w:eastAsia="es-PE"/>
              </w:rPr>
            </w:pPr>
          </w:p>
        </w:tc>
        <w:tc>
          <w:tcPr>
            <w:tcW w:w="1741" w:type="dxa"/>
            <w:tcBorders>
              <w:left w:val="single" w:sz="4" w:space="0" w:color="auto"/>
            </w:tcBorders>
          </w:tcPr>
          <w:p w14:paraId="509A3F76" w14:textId="77777777" w:rsidR="009C4860" w:rsidRPr="009C4860" w:rsidRDefault="009C4860" w:rsidP="009C4860">
            <w:pPr>
              <w:widowControl w:val="0"/>
              <w:spacing w:after="0" w:line="240" w:lineRule="auto"/>
              <w:ind w:right="-1"/>
              <w:jc w:val="center"/>
              <w:rPr>
                <w:rFonts w:ascii="Arial" w:eastAsia="Batang" w:hAnsi="Arial" w:cs="Arial"/>
                <w:color w:val="000000"/>
                <w:sz w:val="20"/>
                <w:szCs w:val="20"/>
                <w:lang w:eastAsia="es-PE"/>
              </w:rPr>
            </w:pPr>
          </w:p>
        </w:tc>
      </w:tr>
      <w:tr w:rsidR="009C4860" w:rsidRPr="009C4860" w14:paraId="017DA683" w14:textId="77777777" w:rsidTr="000F4027">
        <w:tc>
          <w:tcPr>
            <w:tcW w:w="9072" w:type="dxa"/>
            <w:gridSpan w:val="5"/>
          </w:tcPr>
          <w:p w14:paraId="29F39A92" w14:textId="77777777" w:rsidR="009C4860" w:rsidRPr="009C4860" w:rsidRDefault="009C4860" w:rsidP="009C4860">
            <w:pPr>
              <w:widowControl w:val="0"/>
              <w:spacing w:after="0" w:line="240" w:lineRule="auto"/>
              <w:ind w:right="-1"/>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Correo electrónico :</w:t>
            </w:r>
          </w:p>
        </w:tc>
      </w:tr>
    </w:tbl>
    <w:p w14:paraId="4C69B067"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0DA13DD5"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Autorización de notificación por correo electrónico:</w:t>
      </w:r>
    </w:p>
    <w:p w14:paraId="7DCDCE38" w14:textId="77777777" w:rsidR="00A32E04" w:rsidRDefault="00A32E04" w:rsidP="009C4860">
      <w:pPr>
        <w:widowControl w:val="0"/>
        <w:spacing w:after="0" w:line="240" w:lineRule="auto"/>
        <w:ind w:right="-1"/>
        <w:jc w:val="both"/>
        <w:rPr>
          <w:rFonts w:ascii="Arial" w:eastAsia="Batang" w:hAnsi="Arial" w:cs="Arial"/>
          <w:color w:val="000000"/>
          <w:sz w:val="20"/>
          <w:szCs w:val="20"/>
          <w:lang w:eastAsia="es-PE"/>
        </w:rPr>
      </w:pPr>
    </w:p>
    <w:p w14:paraId="5B6D433D" w14:textId="77777777" w:rsidR="009C4860" w:rsidRPr="009C4860" w:rsidRDefault="009C4860" w:rsidP="009C4860">
      <w:pPr>
        <w:widowControl w:val="0"/>
        <w:spacing w:after="0" w:line="240" w:lineRule="auto"/>
        <w:ind w:right="-1"/>
        <w:jc w:val="both"/>
        <w:rPr>
          <w:rFonts w:ascii="Arial" w:eastAsia="Times New Roman" w:hAnsi="Arial" w:cs="Arial"/>
          <w:color w:val="000000"/>
          <w:sz w:val="20"/>
          <w:szCs w:val="20"/>
          <w:lang w:eastAsia="es-PE"/>
        </w:rPr>
      </w:pPr>
      <w:r w:rsidRPr="009C4860">
        <w:rPr>
          <w:rFonts w:ascii="Arial" w:eastAsia="Times New Roman" w:hAnsi="Arial" w:cs="Arial"/>
          <w:color w:val="000000"/>
          <w:sz w:val="20"/>
          <w:szCs w:val="20"/>
          <w:lang w:eastAsia="es-PE"/>
        </w:rPr>
        <w:t>[</w:t>
      </w:r>
      <w:r w:rsidRPr="009C4860">
        <w:rPr>
          <w:rFonts w:ascii="Arial" w:eastAsia="Times New Roman" w:hAnsi="Arial" w:cs="Arial"/>
          <w:color w:val="000000"/>
          <w:sz w:val="20"/>
          <w:szCs w:val="20"/>
          <w:highlight w:val="lightGray"/>
          <w:lang w:eastAsia="es-PE"/>
        </w:rPr>
        <w:t>CONSIGNAR SÍ O NO</w:t>
      </w:r>
      <w:r w:rsidRPr="009C4860">
        <w:rPr>
          <w:rFonts w:ascii="Arial" w:eastAsia="Times New Roman" w:hAnsi="Arial" w:cs="Arial"/>
          <w:color w:val="000000"/>
          <w:sz w:val="20"/>
          <w:szCs w:val="20"/>
          <w:lang w:eastAsia="es-PE"/>
        </w:rPr>
        <w:t xml:space="preserve">] autorizo que se notifiquen al correo electrónico indicado las siguientes actuaciones: </w:t>
      </w:r>
    </w:p>
    <w:p w14:paraId="252FBBFC" w14:textId="77777777" w:rsidR="009C4860" w:rsidRPr="009C4860" w:rsidRDefault="009C4860" w:rsidP="00ED6B4E">
      <w:pPr>
        <w:widowControl w:val="0"/>
        <w:numPr>
          <w:ilvl w:val="0"/>
          <w:numId w:val="20"/>
        </w:numPr>
        <w:autoSpaceDE w:val="0"/>
        <w:autoSpaceDN w:val="0"/>
        <w:adjustRightInd w:val="0"/>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Citación para la aplica</w:t>
      </w:r>
      <w:r w:rsidR="006F589B">
        <w:rPr>
          <w:rFonts w:ascii="Arial" w:eastAsia="Batang" w:hAnsi="Arial" w:cs="Arial"/>
          <w:color w:val="000000"/>
          <w:sz w:val="20"/>
          <w:szCs w:val="20"/>
          <w:lang w:eastAsia="es-PE"/>
        </w:rPr>
        <w:t>ción del criterio de desempate</w:t>
      </w:r>
    </w:p>
    <w:p w14:paraId="334B81BF" w14:textId="77777777" w:rsidR="009C4860" w:rsidRPr="009C4860" w:rsidRDefault="009C4860" w:rsidP="00ED6B4E">
      <w:pPr>
        <w:widowControl w:val="0"/>
        <w:numPr>
          <w:ilvl w:val="0"/>
          <w:numId w:val="20"/>
        </w:numPr>
        <w:autoSpaceDE w:val="0"/>
        <w:autoSpaceDN w:val="0"/>
        <w:adjustRightInd w:val="0"/>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Solicitud de subsanación de los requisitos para perfeccionar el</w:t>
      </w:r>
      <w:r w:rsidR="006F589B">
        <w:rPr>
          <w:rFonts w:ascii="Arial" w:eastAsia="Batang" w:hAnsi="Arial" w:cs="Arial"/>
          <w:color w:val="000000"/>
          <w:sz w:val="20"/>
          <w:szCs w:val="20"/>
          <w:lang w:eastAsia="es-PE"/>
        </w:rPr>
        <w:t xml:space="preserve"> contrato</w:t>
      </w:r>
    </w:p>
    <w:p w14:paraId="72BD5600" w14:textId="77777777" w:rsidR="009C4860" w:rsidRPr="009C4860" w:rsidRDefault="009C4860" w:rsidP="00ED6B4E">
      <w:pPr>
        <w:widowControl w:val="0"/>
        <w:numPr>
          <w:ilvl w:val="0"/>
          <w:numId w:val="20"/>
        </w:numPr>
        <w:autoSpaceDE w:val="0"/>
        <w:autoSpaceDN w:val="0"/>
        <w:adjustRightInd w:val="0"/>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Solicitud al postor que ocupó el segundo lugar en el orden de prelación para presentar los documento</w:t>
      </w:r>
      <w:r w:rsidR="006F589B">
        <w:rPr>
          <w:rFonts w:ascii="Arial" w:eastAsia="Batang" w:hAnsi="Arial" w:cs="Arial"/>
          <w:color w:val="000000"/>
          <w:sz w:val="20"/>
          <w:szCs w:val="20"/>
          <w:lang w:eastAsia="es-PE"/>
        </w:rPr>
        <w:t>s para perfeccionar el contrato</w:t>
      </w:r>
    </w:p>
    <w:p w14:paraId="64992121" w14:textId="77777777" w:rsidR="009C4860" w:rsidRPr="009C4860" w:rsidRDefault="009C4860" w:rsidP="00ED6B4E">
      <w:pPr>
        <w:widowControl w:val="0"/>
        <w:numPr>
          <w:ilvl w:val="0"/>
          <w:numId w:val="20"/>
        </w:numPr>
        <w:autoSpaceDE w:val="0"/>
        <w:autoSpaceDN w:val="0"/>
        <w:adjustRightInd w:val="0"/>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Respuesta a la solicitud de acces</w:t>
      </w:r>
      <w:r w:rsidR="006F589B">
        <w:rPr>
          <w:rFonts w:ascii="Arial" w:eastAsia="Batang" w:hAnsi="Arial" w:cs="Arial"/>
          <w:color w:val="000000"/>
          <w:sz w:val="20"/>
          <w:szCs w:val="20"/>
          <w:lang w:eastAsia="es-PE"/>
        </w:rPr>
        <w:t>o al expediente de contratación</w:t>
      </w:r>
    </w:p>
    <w:p w14:paraId="6198D4D0"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3F2929FF" w14:textId="77777777" w:rsidR="009C4860" w:rsidRPr="009C4860" w:rsidRDefault="009C4860" w:rsidP="009C4860">
      <w:pPr>
        <w:widowControl w:val="0"/>
        <w:autoSpaceDE w:val="0"/>
        <w:autoSpaceDN w:val="0"/>
        <w:adjustRightInd w:val="0"/>
        <w:spacing w:after="0" w:line="240" w:lineRule="auto"/>
        <w:jc w:val="both"/>
        <w:rPr>
          <w:rFonts w:ascii="Arial" w:eastAsia="Times New Roman" w:hAnsi="Arial" w:cs="Arial"/>
          <w:color w:val="000000"/>
          <w:sz w:val="20"/>
          <w:szCs w:val="20"/>
          <w:lang w:eastAsia="es-PE"/>
        </w:rPr>
      </w:pPr>
      <w:r w:rsidRPr="009C4860">
        <w:rPr>
          <w:rFonts w:ascii="Arial" w:eastAsia="Times New Roman" w:hAnsi="Arial" w:cs="Arial"/>
          <w:color w:val="000000"/>
          <w:sz w:val="20"/>
          <w:szCs w:val="20"/>
          <w:lang w:eastAsia="es-PE"/>
        </w:rPr>
        <w:t>Asimismo, me comprometo a remitir la confirmación de recepción, en el plazo máximo de dos (2) días hábiles de</w:t>
      </w:r>
      <w:r w:rsidR="00A32E04">
        <w:rPr>
          <w:rFonts w:ascii="Arial" w:eastAsia="Times New Roman" w:hAnsi="Arial" w:cs="Arial"/>
          <w:color w:val="000000"/>
          <w:sz w:val="20"/>
          <w:szCs w:val="20"/>
          <w:lang w:eastAsia="es-PE"/>
        </w:rPr>
        <w:t>sde que la recepción de la misma,</w:t>
      </w:r>
    </w:p>
    <w:p w14:paraId="293CEDD6"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217CE830"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iCs/>
          <w:sz w:val="20"/>
          <w:szCs w:val="20"/>
          <w:lang w:eastAsia="es-PE"/>
        </w:rPr>
      </w:pPr>
      <w:r w:rsidRPr="009C4860">
        <w:rPr>
          <w:rFonts w:ascii="Arial" w:eastAsia="Batang" w:hAnsi="Arial" w:cs="Arial"/>
          <w:iCs/>
          <w:color w:val="000000"/>
          <w:sz w:val="20"/>
          <w:szCs w:val="20"/>
          <w:lang w:eastAsia="es-PE"/>
        </w:rPr>
        <w:t>[CONSIGNAR CIUDAD Y FECHA]</w:t>
      </w:r>
    </w:p>
    <w:p w14:paraId="4FE42AD1" w14:textId="77777777" w:rsidR="009C4860" w:rsidRPr="009C4860" w:rsidRDefault="009C4860" w:rsidP="009C4860">
      <w:pPr>
        <w:widowControl w:val="0"/>
        <w:spacing w:after="0" w:line="240" w:lineRule="auto"/>
        <w:ind w:right="-1"/>
        <w:jc w:val="both"/>
        <w:rPr>
          <w:rFonts w:ascii="Arial" w:eastAsia="Batang" w:hAnsi="Arial" w:cs="Arial"/>
          <w:color w:val="000000"/>
          <w:sz w:val="20"/>
          <w:szCs w:val="20"/>
          <w:lang w:eastAsia="es-PE"/>
        </w:rPr>
      </w:pPr>
    </w:p>
    <w:p w14:paraId="7F4B624C" w14:textId="77777777" w:rsidR="009C4860" w:rsidRPr="009C4860" w:rsidRDefault="009C4860" w:rsidP="009C4860">
      <w:pPr>
        <w:widowControl w:val="0"/>
        <w:spacing w:after="0" w:line="240" w:lineRule="auto"/>
        <w:ind w:right="-1"/>
        <w:jc w:val="both"/>
        <w:rPr>
          <w:rFonts w:ascii="Arial" w:eastAsia="Batang" w:hAnsi="Arial" w:cs="Arial"/>
          <w:color w:val="000000"/>
          <w:sz w:val="20"/>
          <w:szCs w:val="20"/>
          <w:lang w:eastAsia="es-PE"/>
        </w:rPr>
      </w:pPr>
    </w:p>
    <w:tbl>
      <w:tblPr>
        <w:tblW w:w="0" w:type="auto"/>
        <w:jc w:val="center"/>
        <w:tblLayout w:type="fixed"/>
        <w:tblCellMar>
          <w:left w:w="70" w:type="dxa"/>
          <w:right w:w="70" w:type="dxa"/>
        </w:tblCellMar>
        <w:tblLook w:val="0000" w:firstRow="0" w:lastRow="0" w:firstColumn="0" w:lastColumn="0" w:noHBand="0" w:noVBand="0"/>
      </w:tblPr>
      <w:tblGrid>
        <w:gridCol w:w="4606"/>
      </w:tblGrid>
      <w:tr w:rsidR="009C4860" w:rsidRPr="009C4860" w14:paraId="1170DFFF" w14:textId="77777777" w:rsidTr="000F4027">
        <w:trPr>
          <w:jc w:val="center"/>
        </w:trPr>
        <w:tc>
          <w:tcPr>
            <w:tcW w:w="4606" w:type="dxa"/>
          </w:tcPr>
          <w:p w14:paraId="0A06FDAA" w14:textId="77777777" w:rsidR="009C4860" w:rsidRPr="009C4860" w:rsidRDefault="009C4860" w:rsidP="009C4860">
            <w:pPr>
              <w:widowControl w:val="0"/>
              <w:spacing w:after="0" w:line="240" w:lineRule="auto"/>
              <w:ind w:right="-1"/>
              <w:jc w:val="center"/>
              <w:rPr>
                <w:rFonts w:ascii="Arial" w:eastAsia="Batang" w:hAnsi="Arial" w:cs="Arial"/>
                <w:b/>
                <w:color w:val="000000"/>
                <w:sz w:val="20"/>
                <w:szCs w:val="20"/>
                <w:lang w:eastAsia="es-PE"/>
              </w:rPr>
            </w:pPr>
          </w:p>
          <w:p w14:paraId="493E2691" w14:textId="77777777" w:rsidR="009C4860" w:rsidRPr="009C4860" w:rsidRDefault="006F589B" w:rsidP="009C4860">
            <w:pPr>
              <w:widowControl w:val="0"/>
              <w:spacing w:after="0" w:line="240" w:lineRule="auto"/>
              <w:ind w:right="-1"/>
              <w:jc w:val="center"/>
              <w:rPr>
                <w:rFonts w:ascii="Arial" w:eastAsia="Batang" w:hAnsi="Arial" w:cs="Arial"/>
                <w:color w:val="000000"/>
                <w:sz w:val="20"/>
                <w:szCs w:val="20"/>
                <w:lang w:eastAsia="es-PE"/>
              </w:rPr>
            </w:pPr>
            <w:r>
              <w:rPr>
                <w:rFonts w:ascii="Arial" w:eastAsia="Batang" w:hAnsi="Arial" w:cs="Arial"/>
                <w:color w:val="000000"/>
                <w:sz w:val="20"/>
                <w:szCs w:val="20"/>
                <w:lang w:eastAsia="es-PE"/>
              </w:rPr>
              <w:t>…..</w:t>
            </w:r>
            <w:r w:rsidR="009C4860" w:rsidRPr="009C4860">
              <w:rPr>
                <w:rFonts w:ascii="Arial" w:eastAsia="Batang" w:hAnsi="Arial" w:cs="Arial"/>
                <w:color w:val="000000"/>
                <w:sz w:val="20"/>
                <w:szCs w:val="20"/>
                <w:lang w:eastAsia="es-PE"/>
              </w:rPr>
              <w:t>……...........................................................</w:t>
            </w:r>
          </w:p>
          <w:p w14:paraId="705A7146" w14:textId="77777777"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Firma, Nombres y Apellidos del postor o</w:t>
            </w:r>
          </w:p>
          <w:p w14:paraId="58B87A26" w14:textId="77777777"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Representante legal, según corresponda</w:t>
            </w:r>
          </w:p>
          <w:p w14:paraId="3832D70D" w14:textId="77777777" w:rsidR="009C4860" w:rsidRPr="009C4860" w:rsidRDefault="009C4860" w:rsidP="009C4860">
            <w:pPr>
              <w:widowControl w:val="0"/>
              <w:spacing w:after="0" w:line="240" w:lineRule="auto"/>
              <w:ind w:right="-1"/>
              <w:jc w:val="center"/>
              <w:rPr>
                <w:rFonts w:ascii="Arial" w:eastAsia="Batang" w:hAnsi="Arial" w:cs="Arial"/>
                <w:b/>
                <w:color w:val="000000"/>
                <w:sz w:val="20"/>
                <w:szCs w:val="20"/>
                <w:lang w:eastAsia="es-PE"/>
              </w:rPr>
            </w:pPr>
          </w:p>
        </w:tc>
      </w:tr>
    </w:tbl>
    <w:p w14:paraId="324DFE0C"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tbl>
      <w:tblPr>
        <w:tblStyle w:val="Tabladecuadrcula1clara-nfasis511"/>
        <w:tblW w:w="8930" w:type="dxa"/>
        <w:tblInd w:w="137" w:type="dxa"/>
        <w:tblLook w:val="04A0" w:firstRow="1" w:lastRow="0" w:firstColumn="1" w:lastColumn="0" w:noHBand="0" w:noVBand="1"/>
      </w:tblPr>
      <w:tblGrid>
        <w:gridCol w:w="8930"/>
      </w:tblGrid>
      <w:tr w:rsidR="009C4860" w:rsidRPr="00FE2FEC" w14:paraId="30DE9CEF" w14:textId="77777777" w:rsidTr="000F402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7517E5FA" w14:textId="77777777" w:rsidR="009C4860" w:rsidRPr="00FE2FEC" w:rsidRDefault="009C4860" w:rsidP="009C4860">
            <w:pPr>
              <w:jc w:val="both"/>
              <w:rPr>
                <w:rFonts w:ascii="Arial" w:hAnsi="Arial" w:cs="Arial"/>
                <w:color w:val="3333CC"/>
                <w:sz w:val="18"/>
                <w:szCs w:val="19"/>
              </w:rPr>
            </w:pPr>
            <w:r w:rsidRPr="00FE2FEC">
              <w:rPr>
                <w:rFonts w:ascii="Arial" w:hAnsi="Arial" w:cs="Arial"/>
                <w:color w:val="0000FF"/>
                <w:sz w:val="18"/>
                <w:szCs w:val="19"/>
              </w:rPr>
              <w:t>Importante</w:t>
            </w:r>
            <w:r w:rsidR="006F589B" w:rsidRPr="00FE2FEC">
              <w:rPr>
                <w:rFonts w:ascii="Arial" w:hAnsi="Arial" w:cs="Arial"/>
                <w:color w:val="0000FF"/>
                <w:sz w:val="18"/>
                <w:szCs w:val="19"/>
              </w:rPr>
              <w:t>:</w:t>
            </w:r>
          </w:p>
        </w:tc>
      </w:tr>
      <w:tr w:rsidR="009C4860" w:rsidRPr="00FE2FEC" w14:paraId="507A8FA3" w14:textId="77777777" w:rsidTr="000F4027">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67375311" w14:textId="77777777" w:rsidR="009C4860" w:rsidRPr="00FE2FEC" w:rsidRDefault="009C4860" w:rsidP="009C4860">
            <w:pPr>
              <w:widowControl w:val="0"/>
              <w:ind w:left="34"/>
              <w:jc w:val="both"/>
              <w:rPr>
                <w:rFonts w:ascii="Arial" w:hAnsi="Arial" w:cs="Arial"/>
                <w:color w:val="0000FF"/>
                <w:sz w:val="18"/>
                <w:szCs w:val="19"/>
              </w:rPr>
            </w:pPr>
            <w:r w:rsidRPr="00FE2FEC">
              <w:rPr>
                <w:rFonts w:ascii="Arial" w:hAnsi="Arial" w:cs="Arial"/>
                <w:i/>
                <w:color w:val="0000FF"/>
                <w:sz w:val="18"/>
                <w:szCs w:val="19"/>
              </w:rPr>
              <w:t>Cuando se trate de consorcios, esta declaración jurada debe ser presentada por cada uno de los integrantes del consorcio.</w:t>
            </w:r>
          </w:p>
        </w:tc>
      </w:tr>
    </w:tbl>
    <w:p w14:paraId="08E53F9A" w14:textId="77777777"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tbl>
      <w:tblPr>
        <w:tblStyle w:val="Tabladecuadrcula1clara-nfasis511"/>
        <w:tblW w:w="8931" w:type="dxa"/>
        <w:tblInd w:w="108" w:type="dxa"/>
        <w:tblLook w:val="04A0" w:firstRow="1" w:lastRow="0" w:firstColumn="1" w:lastColumn="0" w:noHBand="0" w:noVBand="1"/>
      </w:tblPr>
      <w:tblGrid>
        <w:gridCol w:w="8931"/>
      </w:tblGrid>
      <w:tr w:rsidR="000704BB" w:rsidRPr="00FE2FEC" w14:paraId="047813C7" w14:textId="77777777" w:rsidTr="000704BB">
        <w:trPr>
          <w:cnfStyle w:val="100000000000" w:firstRow="1" w:lastRow="0" w:firstColumn="0" w:lastColumn="0" w:oddVBand="0" w:evenVBand="0" w:oddHBand="0" w:evenHBand="0" w:firstRowFirstColumn="0" w:firstRowLastColumn="0" w:lastRowFirstColumn="0" w:lastRowLastColumn="0"/>
          <w:trHeight w:val="161"/>
        </w:trPr>
        <w:tc>
          <w:tcPr>
            <w:cnfStyle w:val="001000000000" w:firstRow="0" w:lastRow="0" w:firstColumn="1" w:lastColumn="0" w:oddVBand="0" w:evenVBand="0" w:oddHBand="0" w:evenHBand="0" w:firstRowFirstColumn="0" w:firstRowLastColumn="0" w:lastRowFirstColumn="0" w:lastRowLastColumn="0"/>
            <w:tcW w:w="8931" w:type="dxa"/>
            <w:vAlign w:val="center"/>
          </w:tcPr>
          <w:p w14:paraId="5DC5B330" w14:textId="77777777" w:rsidR="000704BB" w:rsidRPr="00FE2FEC" w:rsidRDefault="000704BB" w:rsidP="007E3FF1">
            <w:pPr>
              <w:jc w:val="both"/>
              <w:rPr>
                <w:rFonts w:ascii="Arial" w:hAnsi="Arial" w:cs="Arial"/>
                <w:color w:val="3333CC"/>
                <w:sz w:val="18"/>
                <w:szCs w:val="19"/>
              </w:rPr>
            </w:pPr>
            <w:r w:rsidRPr="00FE2FEC">
              <w:rPr>
                <w:rFonts w:ascii="Arial" w:hAnsi="Arial" w:cs="Arial"/>
                <w:color w:val="0000FF"/>
                <w:sz w:val="18"/>
                <w:szCs w:val="19"/>
              </w:rPr>
              <w:t>Nota Importante:</w:t>
            </w:r>
          </w:p>
        </w:tc>
      </w:tr>
      <w:tr w:rsidR="000704BB" w:rsidRPr="00FE2FEC" w14:paraId="2112976F" w14:textId="77777777" w:rsidTr="000704BB">
        <w:trPr>
          <w:trHeight w:val="958"/>
        </w:trPr>
        <w:tc>
          <w:tcPr>
            <w:cnfStyle w:val="001000000000" w:firstRow="0" w:lastRow="0" w:firstColumn="1" w:lastColumn="0" w:oddVBand="0" w:evenVBand="0" w:oddHBand="0" w:evenHBand="0" w:firstRowFirstColumn="0" w:firstRowLastColumn="0" w:lastRowFirstColumn="0" w:lastRowLastColumn="0"/>
            <w:tcW w:w="8931" w:type="dxa"/>
            <w:vAlign w:val="center"/>
          </w:tcPr>
          <w:p w14:paraId="0D9B7CE2" w14:textId="1E72C0D7" w:rsidR="000704BB" w:rsidRPr="00FE2FEC" w:rsidRDefault="000704BB" w:rsidP="00AD1DE9">
            <w:pPr>
              <w:jc w:val="both"/>
              <w:rPr>
                <w:rFonts w:ascii="Arial" w:hAnsi="Arial" w:cs="Arial"/>
                <w:i/>
                <w:color w:val="0000FF"/>
                <w:sz w:val="18"/>
                <w:szCs w:val="19"/>
              </w:rPr>
            </w:pPr>
            <w:r w:rsidRPr="00FE2FEC">
              <w:rPr>
                <w:rFonts w:ascii="Arial" w:hAnsi="Arial" w:cs="Arial"/>
                <w:i/>
                <w:color w:val="0000FF"/>
                <w:sz w:val="18"/>
                <w:szCs w:val="19"/>
              </w:rPr>
              <w:t xml:space="preserve">A solicitud de la zonal 02 y zonal 03: Las empresas que han tenido vínculo contractual con el FSLG que han incurrido en omisiones que afecten a la convivencia social (deudas, deficiencias en la construcción no subsanadas, abandono de proyectos, litigios, arbitrajes y otros) en el distrito de </w:t>
            </w:r>
            <w:proofErr w:type="spellStart"/>
            <w:r w:rsidRPr="00FE2FEC">
              <w:rPr>
                <w:rFonts w:ascii="Arial" w:hAnsi="Arial" w:cs="Arial"/>
                <w:i/>
                <w:color w:val="0000FF"/>
                <w:sz w:val="18"/>
                <w:szCs w:val="19"/>
              </w:rPr>
              <w:t>Querocoto</w:t>
            </w:r>
            <w:proofErr w:type="spellEnd"/>
            <w:r w:rsidRPr="00FE2FEC">
              <w:rPr>
                <w:rFonts w:ascii="Arial" w:hAnsi="Arial" w:cs="Arial"/>
                <w:i/>
                <w:color w:val="0000FF"/>
                <w:sz w:val="18"/>
                <w:szCs w:val="19"/>
              </w:rPr>
              <w:t>, estarán impedidos para participar en el presente proceso.</w:t>
            </w:r>
          </w:p>
        </w:tc>
      </w:tr>
    </w:tbl>
    <w:p w14:paraId="6148530A" w14:textId="77777777" w:rsidR="0016592C" w:rsidRDefault="0016592C" w:rsidP="009C4860">
      <w:pPr>
        <w:widowControl w:val="0"/>
        <w:spacing w:after="0" w:line="240" w:lineRule="auto"/>
        <w:jc w:val="center"/>
        <w:rPr>
          <w:rFonts w:ascii="Arial" w:eastAsia="Batang" w:hAnsi="Arial" w:cs="Arial"/>
          <w:b/>
          <w:color w:val="000000"/>
          <w:szCs w:val="20"/>
          <w:lang w:eastAsia="es-PE"/>
        </w:rPr>
      </w:pPr>
    </w:p>
    <w:p w14:paraId="458D4E7A" w14:textId="77777777" w:rsidR="00C867C5" w:rsidRDefault="00C867C5" w:rsidP="009C4860">
      <w:pPr>
        <w:widowControl w:val="0"/>
        <w:spacing w:after="0" w:line="240" w:lineRule="auto"/>
        <w:jc w:val="center"/>
        <w:rPr>
          <w:rFonts w:ascii="Arial" w:eastAsia="Batang" w:hAnsi="Arial" w:cs="Arial"/>
          <w:b/>
          <w:color w:val="000000"/>
          <w:szCs w:val="20"/>
          <w:lang w:eastAsia="es-PE"/>
        </w:rPr>
      </w:pPr>
    </w:p>
    <w:p w14:paraId="2EA69F0B" w14:textId="327ECD0E" w:rsidR="009C4860" w:rsidRPr="009C4860" w:rsidRDefault="009C4860" w:rsidP="009C4860">
      <w:pPr>
        <w:widowControl w:val="0"/>
        <w:spacing w:after="0" w:line="240" w:lineRule="auto"/>
        <w:jc w:val="center"/>
        <w:rPr>
          <w:rFonts w:ascii="Arial" w:eastAsia="Batang" w:hAnsi="Arial" w:cs="Arial"/>
          <w:b/>
          <w:color w:val="000000"/>
          <w:szCs w:val="20"/>
          <w:lang w:eastAsia="es-PE"/>
        </w:rPr>
      </w:pPr>
      <w:r w:rsidRPr="009C4860">
        <w:rPr>
          <w:rFonts w:ascii="Arial" w:eastAsia="Batang" w:hAnsi="Arial" w:cs="Arial"/>
          <w:b/>
          <w:color w:val="000000"/>
          <w:szCs w:val="20"/>
          <w:lang w:eastAsia="es-PE"/>
        </w:rPr>
        <w:t>ANEXO Nº 2</w:t>
      </w:r>
    </w:p>
    <w:p w14:paraId="49303EDD" w14:textId="77777777"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p>
    <w:p w14:paraId="5AE88444" w14:textId="77777777" w:rsidR="009C4860" w:rsidRPr="009C4860" w:rsidRDefault="009C4860" w:rsidP="009C4860">
      <w:pPr>
        <w:widowControl w:val="0"/>
        <w:spacing w:after="0" w:line="240" w:lineRule="auto"/>
        <w:jc w:val="center"/>
        <w:rPr>
          <w:rFonts w:ascii="Arial" w:eastAsia="Times New Roman" w:hAnsi="Arial" w:cs="Arial"/>
          <w:b/>
          <w:bCs/>
          <w:sz w:val="20"/>
          <w:szCs w:val="20"/>
          <w:lang w:eastAsia="es-ES"/>
        </w:rPr>
      </w:pPr>
      <w:r w:rsidRPr="009C4860">
        <w:rPr>
          <w:rFonts w:ascii="Arial" w:eastAsia="Times New Roman" w:hAnsi="Arial" w:cs="Arial"/>
          <w:b/>
          <w:bCs/>
          <w:sz w:val="20"/>
          <w:szCs w:val="20"/>
          <w:lang w:eastAsia="es-ES"/>
        </w:rPr>
        <w:t xml:space="preserve">DECLARACIÓN JURADA </w:t>
      </w:r>
    </w:p>
    <w:p w14:paraId="252718B2" w14:textId="77777777" w:rsidR="009C4860" w:rsidRPr="009C4860" w:rsidRDefault="009C4860" w:rsidP="009C4860">
      <w:pPr>
        <w:widowControl w:val="0"/>
        <w:spacing w:after="0" w:line="240" w:lineRule="auto"/>
        <w:jc w:val="center"/>
        <w:rPr>
          <w:rFonts w:ascii="Arial" w:eastAsia="Arial Unicode MS" w:hAnsi="Arial" w:cs="Arial"/>
          <w:b/>
          <w:bCs/>
          <w:sz w:val="20"/>
          <w:szCs w:val="20"/>
          <w:lang w:eastAsia="es-ES"/>
        </w:rPr>
      </w:pPr>
      <w:r w:rsidRPr="009C4860">
        <w:rPr>
          <w:rFonts w:ascii="Arial" w:eastAsia="Arial Unicode MS" w:hAnsi="Arial" w:cs="Arial"/>
          <w:b/>
          <w:bCs/>
          <w:sz w:val="20"/>
          <w:szCs w:val="20"/>
          <w:lang w:eastAsia="es-ES"/>
        </w:rPr>
        <w:t>(ART. 21 DEL REGLAMENTO DE CONTRATACIONES DE LA GERENCIA DEL FONDO SOCIAL</w:t>
      </w:r>
      <w:r w:rsidR="00A32E04">
        <w:rPr>
          <w:rFonts w:ascii="Arial" w:eastAsia="Arial Unicode MS" w:hAnsi="Arial" w:cs="Arial"/>
          <w:b/>
          <w:bCs/>
          <w:sz w:val="20"/>
          <w:szCs w:val="20"/>
          <w:lang w:eastAsia="es-ES"/>
        </w:rPr>
        <w:t xml:space="preserve"> LA GRANJA</w:t>
      </w:r>
      <w:r w:rsidRPr="009C4860">
        <w:rPr>
          <w:rFonts w:ascii="Arial" w:eastAsia="Arial Unicode MS" w:hAnsi="Arial" w:cs="Arial"/>
          <w:b/>
          <w:bCs/>
          <w:sz w:val="20"/>
          <w:szCs w:val="20"/>
          <w:lang w:eastAsia="es-ES"/>
        </w:rPr>
        <w:t>)</w:t>
      </w:r>
    </w:p>
    <w:p w14:paraId="67EB1F08" w14:textId="77777777"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14:paraId="421262DA" w14:textId="77777777" w:rsidR="009C4860" w:rsidRPr="009C4860" w:rsidRDefault="009C4860" w:rsidP="009C4860">
      <w:pPr>
        <w:widowControl w:val="0"/>
        <w:spacing w:after="0" w:line="240" w:lineRule="auto"/>
        <w:rPr>
          <w:rFonts w:ascii="Arial" w:eastAsia="Batang" w:hAnsi="Arial" w:cs="Arial"/>
          <w:color w:val="000000"/>
          <w:sz w:val="20"/>
          <w:szCs w:val="20"/>
          <w:lang w:eastAsia="es-PE"/>
        </w:rPr>
      </w:pPr>
    </w:p>
    <w:p w14:paraId="56672314" w14:textId="77777777"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Señores</w:t>
      </w:r>
    </w:p>
    <w:p w14:paraId="4DB9A6F5" w14:textId="0FBECCDF" w:rsidR="009C4860" w:rsidRDefault="009C48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14:paraId="25C63E3D" w14:textId="77777777" w:rsidR="00A8563F" w:rsidRDefault="00A8563F"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p>
    <w:p w14:paraId="5F71007A" w14:textId="77777777" w:rsidR="00BE2682" w:rsidRDefault="00BE2682" w:rsidP="00BE2682">
      <w:pPr>
        <w:spacing w:after="0"/>
        <w:jc w:val="both"/>
        <w:rPr>
          <w:rFonts w:ascii="Arial" w:hAnsi="Arial" w:cs="Arial"/>
          <w:b/>
          <w:sz w:val="20"/>
          <w:szCs w:val="18"/>
        </w:rPr>
      </w:pPr>
      <w:r>
        <w:rPr>
          <w:rFonts w:ascii="Arial" w:eastAsia="Times New Roman" w:hAnsi="Arial" w:cs="Arial"/>
          <w:b/>
          <w:sz w:val="20"/>
          <w:szCs w:val="20"/>
          <w:lang w:val="es-ES"/>
        </w:rPr>
        <w:t>ADJUDICACIÓN DIRECTA N° 09</w:t>
      </w:r>
      <w:r w:rsidRPr="00FF4405">
        <w:rPr>
          <w:rFonts w:ascii="Arial" w:eastAsia="Times New Roman" w:hAnsi="Arial" w:cs="Arial"/>
          <w:b/>
          <w:sz w:val="20"/>
          <w:szCs w:val="20"/>
          <w:lang w:val="es-ES"/>
        </w:rPr>
        <w:t>-2021-FSLG/CS – PRIMERA CONVOCATORIA</w:t>
      </w:r>
      <w:r w:rsidRPr="003A3E77">
        <w:rPr>
          <w:rFonts w:ascii="Arial" w:eastAsia="Times New Roman" w:hAnsi="Arial" w:cs="Arial"/>
          <w:b/>
          <w:sz w:val="20"/>
          <w:szCs w:val="20"/>
          <w:lang w:val="es-ES"/>
        </w:rPr>
        <w:t>, para la ejecución de obra:</w:t>
      </w:r>
      <w:r>
        <w:rPr>
          <w:rFonts w:ascii="Arial" w:eastAsia="Times New Roman" w:hAnsi="Arial" w:cs="Arial"/>
          <w:b/>
          <w:sz w:val="20"/>
          <w:szCs w:val="20"/>
          <w:lang w:val="es-ES"/>
        </w:rPr>
        <w:t xml:space="preserve"> </w:t>
      </w:r>
      <w:r w:rsidRPr="00600A37">
        <w:rPr>
          <w:rFonts w:ascii="Arial" w:hAnsi="Arial" w:cs="Arial"/>
          <w:b/>
          <w:sz w:val="20"/>
          <w:szCs w:val="18"/>
        </w:rPr>
        <w:t>Construcción de módulos de riego tecnificado por aspersión en el C.P. La Granja, Comunidad Checos, sector La Rinconada y Comunidad La Iraca, sector Agua de La Montaña, en el marco de la ejecución del Proyecto “SEGURIDAD ALIMENTARIA A TRAVÉS DE LA INSTALACIÓN DE MÓDULOS DE RIEGO POR ASPERSIÓN Y PARCELAS AUTOSUFICIENTES EN LAS COMUNIDADES DE PARAGUAY Y LA GRANJA – QUEROCOTO”</w:t>
      </w:r>
      <w:r>
        <w:rPr>
          <w:rFonts w:ascii="Arial" w:hAnsi="Arial" w:cs="Arial"/>
          <w:b/>
          <w:sz w:val="20"/>
          <w:szCs w:val="18"/>
        </w:rPr>
        <w:t>.</w:t>
      </w:r>
    </w:p>
    <w:p w14:paraId="4B8EB1F9" w14:textId="77777777" w:rsidR="0071291C" w:rsidRPr="001A4A9E" w:rsidRDefault="0071291C"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3C4E6949"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roofErr w:type="gramStart"/>
      <w:r w:rsidRPr="009C4860">
        <w:rPr>
          <w:rFonts w:ascii="Arial" w:eastAsia="Batang" w:hAnsi="Arial" w:cs="Arial"/>
          <w:color w:val="000000"/>
          <w:sz w:val="20"/>
          <w:szCs w:val="20"/>
          <w:lang w:eastAsia="es-PE"/>
        </w:rPr>
        <w:t>Presente.-</w:t>
      </w:r>
      <w:proofErr w:type="gramEnd"/>
    </w:p>
    <w:p w14:paraId="2729E878" w14:textId="77777777" w:rsidR="009C4860" w:rsidRPr="009C4860" w:rsidRDefault="009C4860" w:rsidP="009C4860">
      <w:pPr>
        <w:widowControl w:val="0"/>
        <w:spacing w:after="0" w:line="240" w:lineRule="auto"/>
        <w:rPr>
          <w:rFonts w:ascii="Arial" w:eastAsia="Batang" w:hAnsi="Arial" w:cs="Arial"/>
          <w:color w:val="000000"/>
          <w:sz w:val="20"/>
          <w:szCs w:val="20"/>
          <w:lang w:eastAsia="es-PE"/>
        </w:rPr>
      </w:pPr>
    </w:p>
    <w:p w14:paraId="0DC7F9FF" w14:textId="77777777" w:rsidR="009C4860" w:rsidRPr="009C4860" w:rsidRDefault="009C4860" w:rsidP="009C4860">
      <w:pPr>
        <w:widowControl w:val="0"/>
        <w:spacing w:after="0" w:line="240" w:lineRule="auto"/>
        <w:rPr>
          <w:rFonts w:ascii="Arial" w:eastAsia="Batang" w:hAnsi="Arial" w:cs="Arial"/>
          <w:color w:val="000000"/>
          <w:sz w:val="20"/>
          <w:szCs w:val="20"/>
          <w:lang w:eastAsia="es-PE"/>
        </w:rPr>
      </w:pPr>
    </w:p>
    <w:p w14:paraId="4BCE5A2B" w14:textId="77777777" w:rsidR="009C4860" w:rsidRPr="009C4860" w:rsidRDefault="009C4860" w:rsidP="009C4860">
      <w:pPr>
        <w:widowControl w:val="0"/>
        <w:spacing w:after="0" w:line="240" w:lineRule="auto"/>
        <w:jc w:val="both"/>
        <w:rPr>
          <w:rFonts w:ascii="Arial" w:eastAsia="Times New Roman" w:hAnsi="Arial" w:cs="Arial"/>
          <w:sz w:val="20"/>
          <w:szCs w:val="20"/>
        </w:rPr>
      </w:pPr>
      <w:r w:rsidRPr="009C4860">
        <w:rPr>
          <w:rFonts w:ascii="Arial" w:eastAsia="Times New Roman" w:hAnsi="Arial" w:cs="Arial"/>
          <w:sz w:val="20"/>
        </w:rPr>
        <w:t>Mediante el presente</w:t>
      </w:r>
      <w:r w:rsidR="00A32E04">
        <w:rPr>
          <w:rFonts w:ascii="Arial" w:eastAsia="Times New Roman" w:hAnsi="Arial" w:cs="Arial"/>
          <w:sz w:val="20"/>
        </w:rPr>
        <w:t>,</w:t>
      </w:r>
      <w:r w:rsidRPr="009C4860">
        <w:rPr>
          <w:rFonts w:ascii="Arial" w:eastAsia="Times New Roman" w:hAnsi="Arial" w:cs="Arial"/>
          <w:sz w:val="20"/>
        </w:rPr>
        <w:t xml:space="preserve"> el suscrito, postor y/o Representante Legal de [</w:t>
      </w:r>
      <w:r w:rsidRPr="009C4860">
        <w:rPr>
          <w:rFonts w:ascii="Arial" w:eastAsia="Times New Roman" w:hAnsi="Arial" w:cs="Arial"/>
          <w:sz w:val="20"/>
          <w:highlight w:val="lightGray"/>
        </w:rPr>
        <w:t>CONSIGNAR EN CASO DE SER PERSONA JURÍDICA</w:t>
      </w:r>
      <w:r w:rsidRPr="009C4860">
        <w:rPr>
          <w:rFonts w:ascii="Arial" w:eastAsia="Times New Roman" w:hAnsi="Arial" w:cs="Arial"/>
          <w:sz w:val="20"/>
        </w:rPr>
        <w:t>],</w:t>
      </w:r>
      <w:r w:rsidR="00A32E04">
        <w:rPr>
          <w:rFonts w:ascii="Arial" w:eastAsia="Times New Roman" w:hAnsi="Arial" w:cs="Arial"/>
          <w:sz w:val="20"/>
          <w:szCs w:val="20"/>
        </w:rPr>
        <w:t xml:space="preserve"> declara</w:t>
      </w:r>
      <w:r w:rsidRPr="009C4860">
        <w:rPr>
          <w:rFonts w:ascii="Arial" w:eastAsia="Times New Roman" w:hAnsi="Arial" w:cs="Arial"/>
          <w:sz w:val="20"/>
          <w:szCs w:val="20"/>
        </w:rPr>
        <w:t xml:space="preserve"> bajo juramento: </w:t>
      </w:r>
    </w:p>
    <w:p w14:paraId="4665F5BE" w14:textId="77777777" w:rsidR="009C4860" w:rsidRPr="009C4860" w:rsidRDefault="009C4860" w:rsidP="009C4860">
      <w:pPr>
        <w:widowControl w:val="0"/>
        <w:spacing w:after="0" w:line="240" w:lineRule="auto"/>
        <w:ind w:left="705" w:hanging="705"/>
        <w:jc w:val="both"/>
        <w:rPr>
          <w:rFonts w:ascii="Arial" w:eastAsia="Times New Roman" w:hAnsi="Arial" w:cs="Arial"/>
          <w:sz w:val="20"/>
          <w:szCs w:val="20"/>
        </w:rPr>
      </w:pPr>
    </w:p>
    <w:p w14:paraId="509156DC" w14:textId="77777777" w:rsidR="009C4860" w:rsidRPr="009C4860" w:rsidRDefault="009C4860" w:rsidP="009C4860">
      <w:pPr>
        <w:widowControl w:val="0"/>
        <w:spacing w:after="0" w:line="240" w:lineRule="auto"/>
        <w:ind w:left="705" w:hanging="705"/>
        <w:jc w:val="both"/>
        <w:rPr>
          <w:rFonts w:ascii="Arial" w:eastAsia="Times New Roman" w:hAnsi="Arial" w:cs="Arial"/>
          <w:sz w:val="20"/>
          <w:szCs w:val="20"/>
        </w:rPr>
      </w:pPr>
    </w:p>
    <w:p w14:paraId="72BE11C8" w14:textId="77777777" w:rsidR="009C4860" w:rsidRPr="009C4860" w:rsidRDefault="009C4860" w:rsidP="009C4860">
      <w:pPr>
        <w:widowControl w:val="0"/>
        <w:spacing w:after="0" w:line="240" w:lineRule="auto"/>
        <w:ind w:left="284" w:hanging="284"/>
        <w:jc w:val="both"/>
        <w:rPr>
          <w:rFonts w:ascii="Arial" w:eastAsia="Times New Roman" w:hAnsi="Arial" w:cs="Arial"/>
          <w:sz w:val="20"/>
          <w:szCs w:val="20"/>
        </w:rPr>
      </w:pPr>
      <w:r w:rsidRPr="009C4860">
        <w:rPr>
          <w:rFonts w:ascii="Arial" w:eastAsia="Times New Roman" w:hAnsi="Arial" w:cs="Arial"/>
          <w:sz w:val="20"/>
          <w:szCs w:val="20"/>
        </w:rPr>
        <w:t>1.-</w:t>
      </w:r>
      <w:r w:rsidRPr="009C4860">
        <w:rPr>
          <w:rFonts w:ascii="Arial" w:eastAsia="Times New Roman" w:hAnsi="Arial" w:cs="Arial"/>
          <w:sz w:val="20"/>
          <w:szCs w:val="20"/>
        </w:rPr>
        <w:tab/>
        <w:t>No tener impedimento para postular en el procedimiento de selección ni para contratar con el FSLG, conforme al Reglamento de Contrataciones del FSLG.</w:t>
      </w:r>
    </w:p>
    <w:p w14:paraId="00BD1A06" w14:textId="77777777" w:rsidR="009C4860" w:rsidRPr="009C4860" w:rsidRDefault="009C4860" w:rsidP="009C4860">
      <w:pPr>
        <w:widowControl w:val="0"/>
        <w:spacing w:after="0" w:line="240" w:lineRule="auto"/>
        <w:ind w:left="284" w:hanging="284"/>
        <w:jc w:val="both"/>
        <w:rPr>
          <w:rFonts w:ascii="Arial" w:eastAsia="Times New Roman" w:hAnsi="Arial" w:cs="Arial"/>
          <w:sz w:val="20"/>
          <w:szCs w:val="20"/>
        </w:rPr>
      </w:pPr>
    </w:p>
    <w:p w14:paraId="719C0F19" w14:textId="77777777" w:rsidR="009C4860" w:rsidRPr="009C4860" w:rsidRDefault="00A32E04" w:rsidP="009C4860">
      <w:pPr>
        <w:widowControl w:val="0"/>
        <w:spacing w:after="0" w:line="240" w:lineRule="auto"/>
        <w:ind w:left="284" w:hanging="284"/>
        <w:jc w:val="both"/>
        <w:rPr>
          <w:rFonts w:ascii="Arial" w:eastAsia="Times New Roman" w:hAnsi="Arial" w:cs="Arial"/>
          <w:sz w:val="20"/>
          <w:szCs w:val="20"/>
        </w:rPr>
      </w:pPr>
      <w:r>
        <w:rPr>
          <w:rFonts w:ascii="Arial" w:eastAsia="Times New Roman" w:hAnsi="Arial" w:cs="Arial"/>
          <w:sz w:val="20"/>
          <w:szCs w:val="20"/>
        </w:rPr>
        <w:t>2.-</w:t>
      </w:r>
      <w:r>
        <w:rPr>
          <w:rFonts w:ascii="Arial" w:eastAsia="Times New Roman" w:hAnsi="Arial" w:cs="Arial"/>
          <w:sz w:val="20"/>
          <w:szCs w:val="20"/>
        </w:rPr>
        <w:tab/>
        <w:t>Conocer, aceptar y someters</w:t>
      </w:r>
      <w:r w:rsidR="009C4860" w:rsidRPr="009C4860">
        <w:rPr>
          <w:rFonts w:ascii="Arial" w:eastAsia="Times New Roman" w:hAnsi="Arial" w:cs="Arial"/>
          <w:sz w:val="20"/>
          <w:szCs w:val="20"/>
        </w:rPr>
        <w:t>e a las bases, condiciones y reglas del procedimiento de selección.</w:t>
      </w:r>
    </w:p>
    <w:p w14:paraId="0AFC37C2" w14:textId="77777777" w:rsidR="009C4860" w:rsidRPr="009C4860" w:rsidRDefault="009C4860" w:rsidP="009C4860">
      <w:pPr>
        <w:widowControl w:val="0"/>
        <w:spacing w:after="0" w:line="240" w:lineRule="auto"/>
        <w:ind w:left="284" w:hanging="284"/>
        <w:jc w:val="both"/>
        <w:rPr>
          <w:rFonts w:ascii="Arial" w:eastAsia="Times New Roman" w:hAnsi="Arial" w:cs="Arial"/>
          <w:sz w:val="20"/>
          <w:szCs w:val="20"/>
        </w:rPr>
      </w:pPr>
    </w:p>
    <w:p w14:paraId="08F3CE4B" w14:textId="77777777" w:rsidR="009C4860" w:rsidRPr="009C4860" w:rsidRDefault="005A441A" w:rsidP="00A32E04">
      <w:pPr>
        <w:widowControl w:val="0"/>
        <w:spacing w:after="0" w:line="240" w:lineRule="auto"/>
        <w:jc w:val="both"/>
        <w:rPr>
          <w:rFonts w:ascii="Arial" w:eastAsia="Times New Roman" w:hAnsi="Arial" w:cs="Arial"/>
          <w:sz w:val="20"/>
          <w:szCs w:val="20"/>
        </w:rPr>
      </w:pPr>
      <w:r>
        <w:rPr>
          <w:rFonts w:ascii="Arial" w:eastAsia="Times New Roman" w:hAnsi="Arial" w:cs="Arial"/>
          <w:sz w:val="20"/>
          <w:szCs w:val="20"/>
        </w:rPr>
        <w:t>3.-</w:t>
      </w:r>
      <w:r w:rsidR="009C4860" w:rsidRPr="009C4860">
        <w:rPr>
          <w:rFonts w:ascii="Arial" w:eastAsia="Times New Roman" w:hAnsi="Arial" w:cs="Arial"/>
          <w:sz w:val="20"/>
          <w:szCs w:val="20"/>
        </w:rPr>
        <w:t>Ser responsable de la veracidad de los docum</w:t>
      </w:r>
      <w:r w:rsidR="00A32E04">
        <w:rPr>
          <w:rFonts w:ascii="Arial" w:eastAsia="Times New Roman" w:hAnsi="Arial" w:cs="Arial"/>
          <w:sz w:val="20"/>
          <w:szCs w:val="20"/>
        </w:rPr>
        <w:t>entos e información que presenta</w:t>
      </w:r>
      <w:r w:rsidR="009C4860" w:rsidRPr="009C4860">
        <w:rPr>
          <w:rFonts w:ascii="Arial" w:eastAsia="Times New Roman" w:hAnsi="Arial" w:cs="Arial"/>
          <w:sz w:val="20"/>
          <w:szCs w:val="20"/>
        </w:rPr>
        <w:t xml:space="preserve"> en el presente </w:t>
      </w:r>
      <w:r>
        <w:rPr>
          <w:rFonts w:ascii="Arial" w:eastAsia="Times New Roman" w:hAnsi="Arial" w:cs="Arial"/>
          <w:sz w:val="20"/>
          <w:szCs w:val="20"/>
        </w:rPr>
        <w:t xml:space="preserve">    </w:t>
      </w:r>
      <w:r w:rsidR="009C4860" w:rsidRPr="009C4860">
        <w:rPr>
          <w:rFonts w:ascii="Arial" w:eastAsia="Times New Roman" w:hAnsi="Arial" w:cs="Arial"/>
          <w:sz w:val="20"/>
          <w:szCs w:val="20"/>
        </w:rPr>
        <w:t>procedimiento de selección.</w:t>
      </w:r>
    </w:p>
    <w:p w14:paraId="0C3DCB4C" w14:textId="77777777" w:rsidR="009C4860" w:rsidRPr="009C4860" w:rsidRDefault="009C4860" w:rsidP="009C4860">
      <w:pPr>
        <w:widowControl w:val="0"/>
        <w:spacing w:after="0" w:line="240" w:lineRule="auto"/>
        <w:ind w:left="284" w:hanging="284"/>
        <w:jc w:val="both"/>
        <w:rPr>
          <w:rFonts w:ascii="Arial" w:eastAsia="Times New Roman" w:hAnsi="Arial" w:cs="Arial"/>
          <w:sz w:val="20"/>
          <w:szCs w:val="20"/>
        </w:rPr>
      </w:pPr>
    </w:p>
    <w:p w14:paraId="39ACD0FE" w14:textId="77777777" w:rsidR="009C4860" w:rsidRPr="009C4860" w:rsidRDefault="00A32E04" w:rsidP="009C4860">
      <w:pPr>
        <w:widowControl w:val="0"/>
        <w:spacing w:after="0" w:line="240" w:lineRule="auto"/>
        <w:ind w:left="284" w:hanging="284"/>
        <w:jc w:val="both"/>
        <w:rPr>
          <w:rFonts w:ascii="Arial" w:eastAsia="Times New Roman" w:hAnsi="Arial" w:cs="Arial"/>
          <w:sz w:val="20"/>
          <w:szCs w:val="20"/>
        </w:rPr>
      </w:pPr>
      <w:r>
        <w:rPr>
          <w:rFonts w:ascii="Arial" w:eastAsia="Times New Roman" w:hAnsi="Arial" w:cs="Arial"/>
          <w:sz w:val="20"/>
          <w:szCs w:val="20"/>
        </w:rPr>
        <w:t>4.-</w:t>
      </w:r>
      <w:r>
        <w:rPr>
          <w:rFonts w:ascii="Arial" w:eastAsia="Times New Roman" w:hAnsi="Arial" w:cs="Arial"/>
          <w:sz w:val="20"/>
          <w:szCs w:val="20"/>
        </w:rPr>
        <w:tab/>
        <w:t>No haber incurrido y se obliga</w:t>
      </w:r>
      <w:r w:rsidR="009C4860" w:rsidRPr="009C4860">
        <w:rPr>
          <w:rFonts w:ascii="Arial" w:eastAsia="Times New Roman" w:hAnsi="Arial" w:cs="Arial"/>
          <w:sz w:val="20"/>
          <w:szCs w:val="20"/>
        </w:rPr>
        <w:t xml:space="preserve"> a no i</w:t>
      </w:r>
      <w:r w:rsidR="006F589B">
        <w:rPr>
          <w:rFonts w:ascii="Arial" w:eastAsia="Times New Roman" w:hAnsi="Arial" w:cs="Arial"/>
          <w:sz w:val="20"/>
          <w:szCs w:val="20"/>
        </w:rPr>
        <w:t xml:space="preserve">ncurrir en actos de corrupción; </w:t>
      </w:r>
      <w:r w:rsidR="009C4860" w:rsidRPr="009C4860">
        <w:rPr>
          <w:rFonts w:ascii="Arial" w:eastAsia="Times New Roman" w:hAnsi="Arial" w:cs="Arial"/>
          <w:sz w:val="20"/>
          <w:szCs w:val="20"/>
        </w:rPr>
        <w:t>así como</w:t>
      </w:r>
      <w:r w:rsidR="006F589B">
        <w:rPr>
          <w:rFonts w:ascii="Arial" w:eastAsia="Times New Roman" w:hAnsi="Arial" w:cs="Arial"/>
          <w:sz w:val="20"/>
          <w:szCs w:val="20"/>
        </w:rPr>
        <w:t>,</w:t>
      </w:r>
      <w:r w:rsidR="009C4860" w:rsidRPr="009C4860">
        <w:rPr>
          <w:rFonts w:ascii="Arial" w:eastAsia="Times New Roman" w:hAnsi="Arial" w:cs="Arial"/>
          <w:sz w:val="20"/>
          <w:szCs w:val="20"/>
        </w:rPr>
        <w:t xml:space="preserve"> respetar el principio de integridad.</w:t>
      </w:r>
    </w:p>
    <w:p w14:paraId="35DA6476" w14:textId="77777777" w:rsidR="009C4860" w:rsidRPr="009C4860" w:rsidRDefault="009C4860" w:rsidP="009C4860">
      <w:pPr>
        <w:widowControl w:val="0"/>
        <w:spacing w:after="0" w:line="240" w:lineRule="auto"/>
        <w:ind w:left="284" w:hanging="284"/>
        <w:jc w:val="both"/>
        <w:rPr>
          <w:rFonts w:ascii="Arial" w:eastAsia="Times New Roman" w:hAnsi="Arial" w:cs="Arial"/>
          <w:sz w:val="20"/>
          <w:szCs w:val="20"/>
        </w:rPr>
      </w:pPr>
    </w:p>
    <w:p w14:paraId="164CC196" w14:textId="77777777" w:rsidR="009C4860" w:rsidRPr="009C4860" w:rsidRDefault="00A32E04" w:rsidP="009C4860">
      <w:pPr>
        <w:widowControl w:val="0"/>
        <w:spacing w:after="0" w:line="240" w:lineRule="auto"/>
        <w:ind w:left="284" w:hanging="284"/>
        <w:jc w:val="both"/>
        <w:rPr>
          <w:rFonts w:ascii="Arial" w:eastAsia="Times New Roman" w:hAnsi="Arial" w:cs="Arial"/>
          <w:sz w:val="20"/>
          <w:szCs w:val="20"/>
        </w:rPr>
      </w:pPr>
      <w:r>
        <w:rPr>
          <w:rFonts w:ascii="Arial" w:eastAsia="Times New Roman" w:hAnsi="Arial" w:cs="Arial"/>
          <w:sz w:val="20"/>
          <w:szCs w:val="20"/>
        </w:rPr>
        <w:t>5.-</w:t>
      </w:r>
      <w:r>
        <w:rPr>
          <w:rFonts w:ascii="Arial" w:eastAsia="Times New Roman" w:hAnsi="Arial" w:cs="Arial"/>
          <w:sz w:val="20"/>
          <w:szCs w:val="20"/>
        </w:rPr>
        <w:tab/>
        <w:t>Comprometers</w:t>
      </w:r>
      <w:r w:rsidR="009C4860" w:rsidRPr="009C4860">
        <w:rPr>
          <w:rFonts w:ascii="Arial" w:eastAsia="Times New Roman" w:hAnsi="Arial" w:cs="Arial"/>
          <w:sz w:val="20"/>
          <w:szCs w:val="20"/>
        </w:rPr>
        <w:t>e a mantener la oferta presentada durante el procedimiento de selección y a perfeccionar el contrato, en caso de resultar favorecido con la buena pro.</w:t>
      </w:r>
    </w:p>
    <w:p w14:paraId="19AB4C3F" w14:textId="77777777" w:rsidR="009C4860" w:rsidRPr="009C4860" w:rsidRDefault="009C4860" w:rsidP="009C4860">
      <w:pPr>
        <w:widowControl w:val="0"/>
        <w:spacing w:after="0" w:line="240" w:lineRule="auto"/>
        <w:ind w:left="284" w:hanging="284"/>
        <w:jc w:val="both"/>
        <w:rPr>
          <w:rFonts w:ascii="Arial" w:eastAsia="Times New Roman" w:hAnsi="Arial" w:cs="Arial"/>
          <w:sz w:val="20"/>
          <w:szCs w:val="20"/>
        </w:rPr>
      </w:pPr>
    </w:p>
    <w:p w14:paraId="5B98BB91"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6.-Conocer las sanciones contenidas en el Reglamento de Contrataciones</w:t>
      </w:r>
      <w:r w:rsidR="005A441A">
        <w:rPr>
          <w:rFonts w:ascii="Arial" w:eastAsia="Batang" w:hAnsi="Arial" w:cs="Arial"/>
          <w:color w:val="000000"/>
          <w:sz w:val="20"/>
          <w:szCs w:val="20"/>
          <w:lang w:eastAsia="es-PE"/>
        </w:rPr>
        <w:t xml:space="preserve"> del FSLG</w:t>
      </w:r>
      <w:r w:rsidRPr="009C4860">
        <w:rPr>
          <w:rFonts w:ascii="Arial" w:eastAsia="Batang" w:hAnsi="Arial" w:cs="Arial"/>
          <w:color w:val="000000"/>
          <w:sz w:val="20"/>
          <w:szCs w:val="20"/>
          <w:lang w:eastAsia="es-PE"/>
        </w:rPr>
        <w:t>.</w:t>
      </w:r>
    </w:p>
    <w:p w14:paraId="0D6089BD"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4B90C5E4"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b/>
          <w:i/>
          <w:iCs/>
          <w:sz w:val="20"/>
          <w:szCs w:val="20"/>
          <w:lang w:eastAsia="es-PE"/>
        </w:rPr>
      </w:pPr>
      <w:r w:rsidRPr="009C4860">
        <w:rPr>
          <w:rFonts w:ascii="Arial" w:eastAsia="Batang" w:hAnsi="Arial" w:cs="Arial"/>
          <w:iCs/>
          <w:color w:val="000000"/>
          <w:sz w:val="20"/>
          <w:szCs w:val="20"/>
          <w:lang w:eastAsia="es-PE"/>
        </w:rPr>
        <w:t>[CONSIGNAR CIUDAD Y FECHA]</w:t>
      </w:r>
    </w:p>
    <w:p w14:paraId="0C049871"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14:paraId="2758EE02"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19AF9D18"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012A5772"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50696CF5"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7785C3DA" w14:textId="77777777" w:rsidR="009C4860" w:rsidRPr="009C4860" w:rsidRDefault="009C4860" w:rsidP="009C4860">
      <w:pPr>
        <w:widowControl w:val="0"/>
        <w:spacing w:after="0" w:line="240" w:lineRule="auto"/>
        <w:jc w:val="center"/>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w:t>
      </w:r>
    </w:p>
    <w:p w14:paraId="61B7671F" w14:textId="77777777"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Firma, Nombres y Apellidos del postor o</w:t>
      </w:r>
    </w:p>
    <w:p w14:paraId="53FC03E0" w14:textId="77777777"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Representante legal, según corresponda</w:t>
      </w:r>
    </w:p>
    <w:p w14:paraId="062D8CA2" w14:textId="77777777"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p>
    <w:p w14:paraId="1C78D7AE" w14:textId="77777777"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tbl>
      <w:tblPr>
        <w:tblStyle w:val="Tabladecuadrcula1clara-nfasis51"/>
        <w:tblW w:w="8930" w:type="dxa"/>
        <w:tblInd w:w="137" w:type="dxa"/>
        <w:tblLook w:val="04A0" w:firstRow="1" w:lastRow="0" w:firstColumn="1" w:lastColumn="0" w:noHBand="0" w:noVBand="1"/>
      </w:tblPr>
      <w:tblGrid>
        <w:gridCol w:w="8930"/>
      </w:tblGrid>
      <w:tr w:rsidR="009C4860" w:rsidRPr="00FF3D15" w14:paraId="34904ADC" w14:textId="77777777" w:rsidTr="000F402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62F6E3DC" w14:textId="77777777" w:rsidR="009C4860" w:rsidRPr="00FF3D15" w:rsidRDefault="009C4860" w:rsidP="009C4860">
            <w:pPr>
              <w:jc w:val="both"/>
              <w:rPr>
                <w:rFonts w:ascii="Arial" w:hAnsi="Arial" w:cs="Arial"/>
                <w:color w:val="3333CC"/>
                <w:sz w:val="18"/>
                <w:szCs w:val="19"/>
              </w:rPr>
            </w:pPr>
            <w:r w:rsidRPr="00FF3D15">
              <w:rPr>
                <w:rFonts w:ascii="Arial" w:hAnsi="Arial" w:cs="Arial"/>
                <w:color w:val="0000FF"/>
                <w:sz w:val="18"/>
                <w:szCs w:val="19"/>
              </w:rPr>
              <w:t>Importante</w:t>
            </w:r>
            <w:r w:rsidR="006F589B" w:rsidRPr="00FF3D15">
              <w:rPr>
                <w:rFonts w:ascii="Arial" w:hAnsi="Arial" w:cs="Arial"/>
                <w:color w:val="0000FF"/>
                <w:sz w:val="18"/>
                <w:szCs w:val="19"/>
              </w:rPr>
              <w:t>:</w:t>
            </w:r>
          </w:p>
        </w:tc>
      </w:tr>
      <w:tr w:rsidR="009C4860" w:rsidRPr="00FF3D15" w14:paraId="490639EB" w14:textId="77777777" w:rsidTr="000F4027">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1E94AEE5" w14:textId="77777777" w:rsidR="009C4860" w:rsidRPr="00FF3D15" w:rsidRDefault="009C4860" w:rsidP="009C4860">
            <w:pPr>
              <w:widowControl w:val="0"/>
              <w:ind w:left="34"/>
              <w:jc w:val="both"/>
              <w:rPr>
                <w:rFonts w:ascii="Arial" w:hAnsi="Arial" w:cs="Arial"/>
                <w:color w:val="0000FF"/>
                <w:sz w:val="18"/>
                <w:szCs w:val="19"/>
              </w:rPr>
            </w:pPr>
            <w:r w:rsidRPr="00FF3D15">
              <w:rPr>
                <w:rFonts w:ascii="Arial" w:hAnsi="Arial" w:cs="Arial"/>
                <w:i/>
                <w:color w:val="0000FF"/>
                <w:sz w:val="18"/>
                <w:szCs w:val="19"/>
              </w:rPr>
              <w:t>En el caso de consorcios, cada integrante debe presentar esta declaración jurada, salvo que sea presentada por el representante común del consorcio.</w:t>
            </w:r>
          </w:p>
        </w:tc>
      </w:tr>
    </w:tbl>
    <w:p w14:paraId="0EE8C517" w14:textId="77777777" w:rsidR="009C4860" w:rsidRPr="009C4860" w:rsidRDefault="009C4860" w:rsidP="009C4860">
      <w:pPr>
        <w:widowControl w:val="0"/>
        <w:tabs>
          <w:tab w:val="left" w:pos="3544"/>
        </w:tabs>
        <w:spacing w:after="0" w:line="240" w:lineRule="auto"/>
        <w:rPr>
          <w:rFonts w:ascii="Arial" w:eastAsia="Batang" w:hAnsi="Arial" w:cs="Arial"/>
          <w:b/>
          <w:color w:val="000000"/>
          <w:szCs w:val="20"/>
          <w:lang w:eastAsia="es-PE"/>
        </w:rPr>
      </w:pPr>
    </w:p>
    <w:p w14:paraId="0D710135" w14:textId="77777777" w:rsidR="001F3B59" w:rsidRDefault="001F3B59" w:rsidP="009C4860">
      <w:pPr>
        <w:widowControl w:val="0"/>
        <w:tabs>
          <w:tab w:val="left" w:pos="3544"/>
        </w:tabs>
        <w:spacing w:after="0" w:line="240" w:lineRule="auto"/>
        <w:jc w:val="center"/>
        <w:rPr>
          <w:rFonts w:ascii="Arial" w:eastAsia="Batang" w:hAnsi="Arial" w:cs="Arial"/>
          <w:b/>
          <w:color w:val="000000"/>
          <w:szCs w:val="20"/>
          <w:lang w:eastAsia="es-PE"/>
        </w:rPr>
      </w:pPr>
    </w:p>
    <w:p w14:paraId="44C504B8" w14:textId="77777777" w:rsidR="0026225C" w:rsidRDefault="0026225C" w:rsidP="009C4860">
      <w:pPr>
        <w:widowControl w:val="0"/>
        <w:tabs>
          <w:tab w:val="left" w:pos="3544"/>
        </w:tabs>
        <w:spacing w:after="0" w:line="240" w:lineRule="auto"/>
        <w:jc w:val="center"/>
        <w:rPr>
          <w:rFonts w:ascii="Arial" w:eastAsia="Batang" w:hAnsi="Arial" w:cs="Arial"/>
          <w:b/>
          <w:color w:val="000000"/>
          <w:szCs w:val="20"/>
          <w:lang w:eastAsia="es-PE"/>
        </w:rPr>
      </w:pPr>
    </w:p>
    <w:p w14:paraId="592C26A6" w14:textId="77777777" w:rsidR="0026225C" w:rsidRDefault="0026225C" w:rsidP="009C4860">
      <w:pPr>
        <w:widowControl w:val="0"/>
        <w:tabs>
          <w:tab w:val="left" w:pos="3544"/>
        </w:tabs>
        <w:spacing w:after="0" w:line="240" w:lineRule="auto"/>
        <w:jc w:val="center"/>
        <w:rPr>
          <w:rFonts w:ascii="Arial" w:eastAsia="Batang" w:hAnsi="Arial" w:cs="Arial"/>
          <w:b/>
          <w:color w:val="000000"/>
          <w:szCs w:val="20"/>
          <w:lang w:eastAsia="es-PE"/>
        </w:rPr>
      </w:pPr>
    </w:p>
    <w:p w14:paraId="43480EFE" w14:textId="284749CA" w:rsidR="009C4860" w:rsidRPr="009C4860" w:rsidRDefault="009C4860" w:rsidP="009C4860">
      <w:pPr>
        <w:widowControl w:val="0"/>
        <w:tabs>
          <w:tab w:val="left" w:pos="3544"/>
        </w:tabs>
        <w:spacing w:after="0" w:line="240" w:lineRule="auto"/>
        <w:jc w:val="center"/>
        <w:rPr>
          <w:rFonts w:ascii="Arial" w:eastAsia="Batang" w:hAnsi="Arial" w:cs="Arial"/>
          <w:b/>
          <w:color w:val="000000"/>
          <w:szCs w:val="20"/>
          <w:lang w:eastAsia="es-PE"/>
        </w:rPr>
      </w:pPr>
      <w:r w:rsidRPr="009C4860">
        <w:rPr>
          <w:rFonts w:ascii="Arial" w:eastAsia="Batang" w:hAnsi="Arial" w:cs="Arial"/>
          <w:b/>
          <w:color w:val="000000"/>
          <w:szCs w:val="20"/>
          <w:lang w:eastAsia="es-PE"/>
        </w:rPr>
        <w:t>ANEXO Nº 3</w:t>
      </w:r>
    </w:p>
    <w:p w14:paraId="3E73FDB7" w14:textId="77777777" w:rsidR="009C4860" w:rsidRPr="009C4860" w:rsidRDefault="009C4860" w:rsidP="009C4860">
      <w:pPr>
        <w:widowControl w:val="0"/>
        <w:spacing w:after="0" w:line="240" w:lineRule="auto"/>
        <w:ind w:right="-4"/>
        <w:jc w:val="center"/>
        <w:rPr>
          <w:rFonts w:ascii="Arial" w:eastAsia="Batang" w:hAnsi="Arial" w:cs="Arial"/>
          <w:b/>
          <w:color w:val="000000"/>
          <w:sz w:val="20"/>
          <w:szCs w:val="20"/>
          <w:lang w:eastAsia="es-PE"/>
        </w:rPr>
      </w:pPr>
    </w:p>
    <w:p w14:paraId="02D92E59" w14:textId="77777777" w:rsidR="009C4860" w:rsidRPr="009C4860" w:rsidRDefault="009C4860" w:rsidP="009C4860">
      <w:pPr>
        <w:widowControl w:val="0"/>
        <w:autoSpaceDE w:val="0"/>
        <w:autoSpaceDN w:val="0"/>
        <w:adjustRightInd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DECLARACIÓN JURADA DE CUMPLI</w:t>
      </w:r>
      <w:r w:rsidR="003527FC">
        <w:rPr>
          <w:rFonts w:ascii="Arial" w:eastAsia="Batang" w:hAnsi="Arial" w:cs="Arial"/>
          <w:b/>
          <w:color w:val="000000"/>
          <w:sz w:val="20"/>
          <w:szCs w:val="20"/>
          <w:lang w:eastAsia="es-PE"/>
        </w:rPr>
        <w:t>MIENTO DEL EXPEDIENTE TÉCNICO.</w:t>
      </w:r>
    </w:p>
    <w:p w14:paraId="60D3D024"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38E4DDAE"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3F193C92"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46357725"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Señores</w:t>
      </w:r>
    </w:p>
    <w:p w14:paraId="0C289292" w14:textId="77777777" w:rsidR="009C4860" w:rsidRDefault="009C48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14:paraId="0B8BB380" w14:textId="77777777" w:rsidR="004E1660" w:rsidRDefault="004E16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p>
    <w:p w14:paraId="2E940A4E" w14:textId="77777777" w:rsidR="00BE2682" w:rsidRDefault="00BE2682" w:rsidP="00BE2682">
      <w:pPr>
        <w:spacing w:after="0"/>
        <w:jc w:val="both"/>
        <w:rPr>
          <w:rFonts w:ascii="Arial" w:hAnsi="Arial" w:cs="Arial"/>
          <w:b/>
          <w:sz w:val="20"/>
          <w:szCs w:val="18"/>
        </w:rPr>
      </w:pPr>
      <w:r>
        <w:rPr>
          <w:rFonts w:ascii="Arial" w:eastAsia="Times New Roman" w:hAnsi="Arial" w:cs="Arial"/>
          <w:b/>
          <w:sz w:val="20"/>
          <w:szCs w:val="20"/>
          <w:lang w:val="es-ES"/>
        </w:rPr>
        <w:t>ADJUDICACIÓN DIRECTA N° 09</w:t>
      </w:r>
      <w:r w:rsidRPr="00FF4405">
        <w:rPr>
          <w:rFonts w:ascii="Arial" w:eastAsia="Times New Roman" w:hAnsi="Arial" w:cs="Arial"/>
          <w:b/>
          <w:sz w:val="20"/>
          <w:szCs w:val="20"/>
          <w:lang w:val="es-ES"/>
        </w:rPr>
        <w:t>-2021-FSLG/CS – PRIMERA CONVOCATORIA</w:t>
      </w:r>
      <w:r w:rsidRPr="003A3E77">
        <w:rPr>
          <w:rFonts w:ascii="Arial" w:eastAsia="Times New Roman" w:hAnsi="Arial" w:cs="Arial"/>
          <w:b/>
          <w:sz w:val="20"/>
          <w:szCs w:val="20"/>
          <w:lang w:val="es-ES"/>
        </w:rPr>
        <w:t>, para la ejecución de obra:</w:t>
      </w:r>
      <w:r>
        <w:rPr>
          <w:rFonts w:ascii="Arial" w:eastAsia="Times New Roman" w:hAnsi="Arial" w:cs="Arial"/>
          <w:b/>
          <w:sz w:val="20"/>
          <w:szCs w:val="20"/>
          <w:lang w:val="es-ES"/>
        </w:rPr>
        <w:t xml:space="preserve"> </w:t>
      </w:r>
      <w:r w:rsidRPr="00600A37">
        <w:rPr>
          <w:rFonts w:ascii="Arial" w:hAnsi="Arial" w:cs="Arial"/>
          <w:b/>
          <w:sz w:val="20"/>
          <w:szCs w:val="18"/>
        </w:rPr>
        <w:t>Construcción de módulos de riego tecnificado por aspersión en el C.P. La Granja, Comunidad Checos, sector La Rinconada y Comunidad La Iraca, sector Agua de La Montaña, en el marco de la ejecución del Proyecto “SEGURIDAD ALIMENTARIA A TRAVÉS DE LA INSTALACIÓN DE MÓDULOS DE RIEGO POR ASPERSIÓN Y PARCELAS AUTOSUFICIENTES EN LAS COMUNIDADES DE PARAGUAY Y LA GRANJA – QUEROCOTO”</w:t>
      </w:r>
      <w:r>
        <w:rPr>
          <w:rFonts w:ascii="Arial" w:hAnsi="Arial" w:cs="Arial"/>
          <w:b/>
          <w:sz w:val="20"/>
          <w:szCs w:val="18"/>
        </w:rPr>
        <w:t>.</w:t>
      </w:r>
    </w:p>
    <w:p w14:paraId="6FFB47E6" w14:textId="77777777" w:rsidR="004E1660" w:rsidRPr="001A4A9E" w:rsidRDefault="004E1660" w:rsidP="009C4860">
      <w:pPr>
        <w:widowControl w:val="0"/>
        <w:autoSpaceDE w:val="0"/>
        <w:autoSpaceDN w:val="0"/>
        <w:adjustRightInd w:val="0"/>
        <w:spacing w:after="0" w:line="240" w:lineRule="auto"/>
        <w:jc w:val="both"/>
        <w:rPr>
          <w:rFonts w:ascii="Arial" w:eastAsia="Batang" w:hAnsi="Arial" w:cs="Arial"/>
          <w:b/>
          <w:color w:val="000000"/>
          <w:sz w:val="20"/>
          <w:szCs w:val="20"/>
          <w:lang w:eastAsia="es-PE"/>
        </w:rPr>
      </w:pPr>
    </w:p>
    <w:p w14:paraId="16022CF5" w14:textId="77777777" w:rsidR="009C4860" w:rsidRPr="009C4860" w:rsidRDefault="002E0BAD"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Presente. -</w:t>
      </w:r>
    </w:p>
    <w:p w14:paraId="6C8363C8"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0797D304"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6686EE88" w14:textId="5BA13E40" w:rsidR="00C11B99" w:rsidRPr="001B08D2" w:rsidRDefault="009C4860" w:rsidP="001B08D2">
      <w:pPr>
        <w:spacing w:after="0"/>
        <w:jc w:val="both"/>
        <w:rPr>
          <w:rFonts w:ascii="Arial" w:eastAsia="Times New Roman" w:hAnsi="Arial" w:cs="Arial"/>
          <w:b/>
          <w:sz w:val="20"/>
          <w:szCs w:val="20"/>
          <w:lang w:val="es-ES"/>
        </w:rPr>
      </w:pPr>
      <w:r w:rsidRPr="009C4860">
        <w:rPr>
          <w:rFonts w:ascii="Arial" w:eastAsia="Batang" w:hAnsi="Arial" w:cs="Arial"/>
          <w:color w:val="000000"/>
          <w:sz w:val="20"/>
          <w:szCs w:val="20"/>
          <w:lang w:eastAsia="es-PE"/>
        </w:rPr>
        <w:t>Es grato dirigirme a usted, para hacer de su conocimiento que luego de haber examinado las bases y demás documentos del pr</w:t>
      </w:r>
      <w:r w:rsidR="00D93F55">
        <w:rPr>
          <w:rFonts w:ascii="Arial" w:eastAsia="Batang" w:hAnsi="Arial" w:cs="Arial"/>
          <w:color w:val="000000"/>
          <w:sz w:val="20"/>
          <w:szCs w:val="20"/>
          <w:lang w:eastAsia="es-PE"/>
        </w:rPr>
        <w:t xml:space="preserve">ocedimiento de la referencia y </w:t>
      </w:r>
      <w:r w:rsidRPr="009C4860">
        <w:rPr>
          <w:rFonts w:ascii="Arial" w:eastAsia="Batang" w:hAnsi="Arial" w:cs="Arial"/>
          <w:color w:val="000000"/>
          <w:sz w:val="20"/>
          <w:szCs w:val="20"/>
          <w:lang w:eastAsia="es-PE"/>
        </w:rPr>
        <w:t xml:space="preserve">conociendo todos los alcances y las condiciones detalladas en dichos documentos, </w:t>
      </w:r>
      <w:r w:rsidR="00C11B99" w:rsidRPr="00E17B3B">
        <w:rPr>
          <w:rFonts w:ascii="Arial" w:hAnsi="Arial" w:cs="Arial"/>
          <w:sz w:val="20"/>
        </w:rPr>
        <w:t xml:space="preserve">el postor que suscribe ofrece la </w:t>
      </w:r>
      <w:r w:rsidR="00C11B99" w:rsidRPr="006E5B79">
        <w:rPr>
          <w:rFonts w:ascii="Arial" w:hAnsi="Arial" w:cs="Arial"/>
          <w:sz w:val="20"/>
        </w:rPr>
        <w:t>ejecución de</w:t>
      </w:r>
      <w:r w:rsidR="006E5B79" w:rsidRPr="006E5B79">
        <w:rPr>
          <w:rFonts w:ascii="Arial" w:hAnsi="Arial" w:cs="Arial"/>
          <w:sz w:val="20"/>
        </w:rPr>
        <w:t xml:space="preserve"> O</w:t>
      </w:r>
      <w:r w:rsidR="0076772F" w:rsidRPr="006E5B79">
        <w:rPr>
          <w:rFonts w:ascii="Arial" w:hAnsi="Arial" w:cs="Arial"/>
          <w:sz w:val="20"/>
        </w:rPr>
        <w:t>bra:</w:t>
      </w:r>
      <w:r w:rsidR="00C11B99">
        <w:rPr>
          <w:rFonts w:ascii="Arial" w:hAnsi="Arial" w:cs="Arial"/>
          <w:sz w:val="20"/>
        </w:rPr>
        <w:t xml:space="preserve"> </w:t>
      </w:r>
      <w:r w:rsidR="00BE2682" w:rsidRPr="00600A37">
        <w:rPr>
          <w:rFonts w:ascii="Arial" w:hAnsi="Arial" w:cs="Arial"/>
          <w:b/>
          <w:sz w:val="20"/>
          <w:szCs w:val="18"/>
        </w:rPr>
        <w:t>Construcción de módulos de riego tecnificado por aspersión en el C.P. La Granja, Comunidad Checos, sector La Rinconada y Comunidad La Iraca, sector Agua de La Montaña, en el marco de la ejecución del Proyecto “SEGURIDAD ALIMENTARIA A TRAVÉS DE LA INSTALACIÓN DE MÓDULOS DE RIEGO POR ASPERSIÓN Y PARCELAS AUTOSUFICIENTES EN LAS COMUNIDADES DE PARAGUAY Y LA GRANJA – QUEROCOTO”</w:t>
      </w:r>
      <w:r w:rsidR="00BE2682">
        <w:rPr>
          <w:rFonts w:ascii="Arial" w:hAnsi="Arial" w:cs="Arial"/>
          <w:b/>
          <w:sz w:val="20"/>
          <w:szCs w:val="18"/>
        </w:rPr>
        <w:t xml:space="preserve">, </w:t>
      </w:r>
      <w:r w:rsidR="009421BC" w:rsidRPr="00E17B3B">
        <w:rPr>
          <w:rFonts w:ascii="Arial" w:hAnsi="Arial" w:cs="Arial"/>
          <w:sz w:val="20"/>
        </w:rPr>
        <w:t>de</w:t>
      </w:r>
      <w:r w:rsidR="00C11B99" w:rsidRPr="00E17B3B">
        <w:rPr>
          <w:rFonts w:ascii="Arial" w:hAnsi="Arial" w:cs="Arial"/>
          <w:sz w:val="20"/>
        </w:rPr>
        <w:t xml:space="preserve"> conformidad con el respectivo Expediente Técnico y las demás condiciones que se indican en </w:t>
      </w:r>
      <w:r w:rsidR="005D341B">
        <w:rPr>
          <w:rFonts w:ascii="Arial" w:hAnsi="Arial" w:cs="Arial"/>
          <w:sz w:val="20"/>
        </w:rPr>
        <w:t>el</w:t>
      </w:r>
      <w:r w:rsidR="00C11B99" w:rsidRPr="00E17B3B">
        <w:rPr>
          <w:rFonts w:ascii="Arial" w:hAnsi="Arial" w:cs="Arial"/>
          <w:sz w:val="20"/>
        </w:rPr>
        <w:t xml:space="preserve"> Capítulo III de la sección específica de las bases y los documentos del procedimiento.</w:t>
      </w:r>
    </w:p>
    <w:p w14:paraId="6179CC71"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18A5009E"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iCs/>
          <w:color w:val="000000"/>
          <w:sz w:val="20"/>
          <w:szCs w:val="20"/>
          <w:lang w:eastAsia="es-PE"/>
        </w:rPr>
      </w:pPr>
      <w:r w:rsidRPr="009C4860">
        <w:rPr>
          <w:rFonts w:ascii="Arial" w:eastAsia="Batang" w:hAnsi="Arial" w:cs="Arial"/>
          <w:iCs/>
          <w:color w:val="000000"/>
          <w:sz w:val="20"/>
          <w:szCs w:val="20"/>
          <w:lang w:eastAsia="es-PE"/>
        </w:rPr>
        <w:t>[CONSIGNAR CIUDAD Y FECHA]</w:t>
      </w:r>
    </w:p>
    <w:p w14:paraId="0D1560A7"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0829A370"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406FBF14"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1A022F5F"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60DFFF77"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0C585BAA"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34C13DA8"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74673902" w14:textId="77777777" w:rsidR="009C4860" w:rsidRPr="009C4860" w:rsidRDefault="009C4860" w:rsidP="009C4860">
      <w:pPr>
        <w:widowControl w:val="0"/>
        <w:spacing w:after="0" w:line="240" w:lineRule="auto"/>
        <w:jc w:val="center"/>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w:t>
      </w:r>
    </w:p>
    <w:p w14:paraId="3702FFE8" w14:textId="77777777"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Firma, Nombres y Apellidos del postor o</w:t>
      </w:r>
    </w:p>
    <w:p w14:paraId="09203CA1" w14:textId="77777777"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Representante legal o común, según corresponda</w:t>
      </w:r>
    </w:p>
    <w:p w14:paraId="34C29BB2" w14:textId="77777777"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p>
    <w:p w14:paraId="28DBBFC7"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1158ED0B"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1B8A77DF"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2A255452"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75208B01"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7C818E8F"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1147050E"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6C999C5C"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5C10710D"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7DCDF4D5"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61368BE8" w14:textId="77777777" w:rsid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04A23F4B" w14:textId="77777777" w:rsidR="0071291C" w:rsidRDefault="0071291C"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5F62C4F6" w14:textId="77777777" w:rsidR="0071291C" w:rsidRDefault="0071291C"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6B2AEB5B" w14:textId="77777777" w:rsidR="0071291C" w:rsidRDefault="0071291C"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6893E1AA" w14:textId="77777777" w:rsidR="0071291C" w:rsidRDefault="0071291C"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0C452E46" w14:textId="77777777" w:rsidR="0071291C" w:rsidRDefault="0071291C"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550CDC0A" w14:textId="6CBAC033" w:rsidR="0071291C" w:rsidRDefault="0071291C"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536C500C" w14:textId="4AB0C469" w:rsidR="00C867C5" w:rsidRDefault="00C867C5"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6BA71438" w14:textId="77777777" w:rsidR="0071291C" w:rsidRDefault="0071291C"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03BFA866" w14:textId="77777777" w:rsidR="009C4860" w:rsidRPr="009C4860" w:rsidRDefault="009C4860" w:rsidP="009C4860">
      <w:pPr>
        <w:widowControl w:val="0"/>
        <w:spacing w:after="0" w:line="240" w:lineRule="auto"/>
        <w:jc w:val="center"/>
        <w:rPr>
          <w:rFonts w:ascii="Arial" w:eastAsia="Batang" w:hAnsi="Arial" w:cs="Arial"/>
          <w:b/>
          <w:color w:val="000000"/>
          <w:szCs w:val="20"/>
          <w:lang w:eastAsia="es-PE"/>
        </w:rPr>
      </w:pPr>
      <w:r w:rsidRPr="009C4860">
        <w:rPr>
          <w:rFonts w:ascii="Arial" w:eastAsia="Batang" w:hAnsi="Arial" w:cs="Arial"/>
          <w:b/>
          <w:color w:val="000000"/>
          <w:szCs w:val="20"/>
          <w:lang w:eastAsia="es-PE"/>
        </w:rPr>
        <w:t>ANEXO Nº 4</w:t>
      </w:r>
    </w:p>
    <w:p w14:paraId="6AAC14DD" w14:textId="77777777"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p>
    <w:p w14:paraId="66A94AE2" w14:textId="77777777"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DECLARACIÓN JURADA DE</w:t>
      </w:r>
      <w:r w:rsidR="00D93F55">
        <w:rPr>
          <w:rFonts w:ascii="Arial" w:eastAsia="Batang" w:hAnsi="Arial" w:cs="Arial"/>
          <w:b/>
          <w:color w:val="000000"/>
          <w:sz w:val="20"/>
          <w:szCs w:val="20"/>
          <w:lang w:eastAsia="es-PE"/>
        </w:rPr>
        <w:t>L</w:t>
      </w:r>
      <w:r w:rsidRPr="009C4860">
        <w:rPr>
          <w:rFonts w:ascii="Arial" w:eastAsia="Batang" w:hAnsi="Arial" w:cs="Arial"/>
          <w:b/>
          <w:color w:val="000000"/>
          <w:sz w:val="20"/>
          <w:szCs w:val="20"/>
          <w:lang w:eastAsia="es-PE"/>
        </w:rPr>
        <w:t xml:space="preserve"> PLAZO DE </w:t>
      </w:r>
      <w:r w:rsidR="003D6AC4">
        <w:rPr>
          <w:rFonts w:ascii="Arial" w:eastAsia="Batang" w:hAnsi="Arial" w:cs="Arial"/>
          <w:b/>
          <w:color w:val="000000"/>
          <w:sz w:val="20"/>
          <w:szCs w:val="20"/>
          <w:lang w:eastAsia="es-PE"/>
        </w:rPr>
        <w:t xml:space="preserve">EJECUCIÓN </w:t>
      </w:r>
      <w:r w:rsidR="00791532">
        <w:rPr>
          <w:rFonts w:ascii="Arial" w:eastAsia="Batang" w:hAnsi="Arial" w:cs="Arial"/>
          <w:b/>
          <w:color w:val="000000"/>
          <w:sz w:val="20"/>
          <w:szCs w:val="20"/>
          <w:lang w:eastAsia="es-PE"/>
        </w:rPr>
        <w:t>DE LA OBRA</w:t>
      </w:r>
    </w:p>
    <w:p w14:paraId="07AAAFD3" w14:textId="77777777"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14:paraId="3A27DE76" w14:textId="77777777"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14:paraId="268E202C" w14:textId="77777777" w:rsidR="009C4860" w:rsidRPr="009C4860" w:rsidRDefault="009C4860" w:rsidP="009C4860">
      <w:pPr>
        <w:widowControl w:val="0"/>
        <w:spacing w:after="0" w:line="240" w:lineRule="auto"/>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Señores</w:t>
      </w:r>
    </w:p>
    <w:p w14:paraId="35750084" w14:textId="77777777" w:rsidR="009C4860" w:rsidRDefault="009C48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r w:rsidR="00C76756">
        <w:rPr>
          <w:rFonts w:ascii="Arial" w:eastAsia="Batang" w:hAnsi="Arial" w:cs="Arial"/>
          <w:b/>
          <w:bCs/>
          <w:color w:val="000000"/>
          <w:sz w:val="20"/>
          <w:szCs w:val="20"/>
          <w:lang w:eastAsia="es-PE"/>
        </w:rPr>
        <w:t>.</w:t>
      </w:r>
    </w:p>
    <w:p w14:paraId="64A19B32" w14:textId="77777777" w:rsidR="00C76756" w:rsidRDefault="00C76756"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p>
    <w:p w14:paraId="3DF5DA50" w14:textId="77777777" w:rsidR="00BE2682" w:rsidRDefault="00BE2682" w:rsidP="00BE2682">
      <w:pPr>
        <w:spacing w:after="0"/>
        <w:jc w:val="both"/>
        <w:rPr>
          <w:rFonts w:ascii="Arial" w:hAnsi="Arial" w:cs="Arial"/>
          <w:b/>
          <w:sz w:val="20"/>
          <w:szCs w:val="18"/>
        </w:rPr>
      </w:pPr>
      <w:r>
        <w:rPr>
          <w:rFonts w:ascii="Arial" w:eastAsia="Times New Roman" w:hAnsi="Arial" w:cs="Arial"/>
          <w:b/>
          <w:sz w:val="20"/>
          <w:szCs w:val="20"/>
          <w:lang w:val="es-ES"/>
        </w:rPr>
        <w:t>ADJUDICACIÓN DIRECTA N° 09</w:t>
      </w:r>
      <w:r w:rsidRPr="00FF4405">
        <w:rPr>
          <w:rFonts w:ascii="Arial" w:eastAsia="Times New Roman" w:hAnsi="Arial" w:cs="Arial"/>
          <w:b/>
          <w:sz w:val="20"/>
          <w:szCs w:val="20"/>
          <w:lang w:val="es-ES"/>
        </w:rPr>
        <w:t>-2021-FSLG/CS – PRIMERA CONVOCATORIA</w:t>
      </w:r>
      <w:r w:rsidRPr="003A3E77">
        <w:rPr>
          <w:rFonts w:ascii="Arial" w:eastAsia="Times New Roman" w:hAnsi="Arial" w:cs="Arial"/>
          <w:b/>
          <w:sz w:val="20"/>
          <w:szCs w:val="20"/>
          <w:lang w:val="es-ES"/>
        </w:rPr>
        <w:t>, para la ejecución de obra:</w:t>
      </w:r>
      <w:r>
        <w:rPr>
          <w:rFonts w:ascii="Arial" w:eastAsia="Times New Roman" w:hAnsi="Arial" w:cs="Arial"/>
          <w:b/>
          <w:sz w:val="20"/>
          <w:szCs w:val="20"/>
          <w:lang w:val="es-ES"/>
        </w:rPr>
        <w:t xml:space="preserve"> </w:t>
      </w:r>
      <w:r w:rsidRPr="00600A37">
        <w:rPr>
          <w:rFonts w:ascii="Arial" w:hAnsi="Arial" w:cs="Arial"/>
          <w:b/>
          <w:sz w:val="20"/>
          <w:szCs w:val="18"/>
        </w:rPr>
        <w:t>Construcción de módulos de riego tecnificado por aspersión en el C.P. La Granja, Comunidad Checos, sector La Rinconada y Comunidad La Iraca, sector Agua de La Montaña, en el marco de la ejecución del Proyecto “SEGURIDAD ALIMENTARIA A TRAVÉS DE LA INSTALACIÓN DE MÓDULOS DE RIEGO POR ASPERSIÓN Y PARCELAS AUTOSUFICIENTES EN LAS COMUNIDADES DE PARAGUAY Y LA GRANJA – QUEROCOTO”</w:t>
      </w:r>
      <w:r>
        <w:rPr>
          <w:rFonts w:ascii="Arial" w:hAnsi="Arial" w:cs="Arial"/>
          <w:b/>
          <w:sz w:val="20"/>
          <w:szCs w:val="18"/>
        </w:rPr>
        <w:t>.</w:t>
      </w:r>
    </w:p>
    <w:p w14:paraId="72700DE1" w14:textId="77777777" w:rsidR="00F86223" w:rsidRPr="00BE2682" w:rsidRDefault="00F86223" w:rsidP="009C4860">
      <w:pPr>
        <w:widowControl w:val="0"/>
        <w:autoSpaceDE w:val="0"/>
        <w:autoSpaceDN w:val="0"/>
        <w:adjustRightInd w:val="0"/>
        <w:spacing w:after="0" w:line="240" w:lineRule="auto"/>
        <w:jc w:val="both"/>
        <w:rPr>
          <w:rFonts w:ascii="Arial" w:eastAsia="Batang" w:hAnsi="Arial" w:cs="Arial"/>
          <w:b/>
          <w:color w:val="000000"/>
          <w:sz w:val="20"/>
          <w:szCs w:val="20"/>
          <w:lang w:eastAsia="es-PE"/>
        </w:rPr>
      </w:pPr>
    </w:p>
    <w:p w14:paraId="4FD16AB9" w14:textId="77777777" w:rsidR="009C4860" w:rsidRPr="009C4860" w:rsidRDefault="006F589B" w:rsidP="009C4860">
      <w:pPr>
        <w:widowControl w:val="0"/>
        <w:spacing w:after="0" w:line="240" w:lineRule="auto"/>
        <w:rPr>
          <w:rFonts w:ascii="Arial" w:eastAsia="Batang" w:hAnsi="Arial" w:cs="Arial"/>
          <w:color w:val="000000"/>
          <w:sz w:val="20"/>
          <w:szCs w:val="20"/>
          <w:lang w:eastAsia="es-PE"/>
        </w:rPr>
      </w:pPr>
      <w:proofErr w:type="gramStart"/>
      <w:r>
        <w:rPr>
          <w:rFonts w:ascii="Arial" w:eastAsia="Batang" w:hAnsi="Arial" w:cs="Arial"/>
          <w:color w:val="000000"/>
          <w:sz w:val="20"/>
          <w:szCs w:val="20"/>
          <w:u w:val="single"/>
          <w:lang w:eastAsia="es-PE"/>
        </w:rPr>
        <w:t>P</w:t>
      </w:r>
      <w:r w:rsidR="009C4860" w:rsidRPr="009C4860">
        <w:rPr>
          <w:rFonts w:ascii="Arial" w:eastAsia="Batang" w:hAnsi="Arial" w:cs="Arial"/>
          <w:color w:val="000000"/>
          <w:sz w:val="20"/>
          <w:szCs w:val="20"/>
          <w:u w:val="single"/>
          <w:lang w:eastAsia="es-PE"/>
        </w:rPr>
        <w:t>resente</w:t>
      </w:r>
      <w:r w:rsidR="009C4860" w:rsidRPr="009C4860">
        <w:rPr>
          <w:rFonts w:ascii="Arial" w:eastAsia="Batang" w:hAnsi="Arial" w:cs="Arial"/>
          <w:color w:val="000000"/>
          <w:sz w:val="20"/>
          <w:szCs w:val="20"/>
          <w:lang w:eastAsia="es-PE"/>
        </w:rPr>
        <w:t>.-</w:t>
      </w:r>
      <w:proofErr w:type="gramEnd"/>
    </w:p>
    <w:p w14:paraId="2FF809F5" w14:textId="77777777"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14:paraId="59A2D22C" w14:textId="77777777" w:rsidR="009C4860" w:rsidRPr="009C4860" w:rsidRDefault="009C4860" w:rsidP="009C4860">
      <w:pPr>
        <w:widowControl w:val="0"/>
        <w:spacing w:after="0" w:line="240" w:lineRule="auto"/>
        <w:jc w:val="both"/>
        <w:rPr>
          <w:rFonts w:ascii="Arial" w:eastAsia="Batang" w:hAnsi="Arial" w:cs="Times New Roman"/>
          <w:strike/>
          <w:sz w:val="20"/>
          <w:szCs w:val="20"/>
          <w:highlight w:val="cyan"/>
          <w:lang w:eastAsia="es-PE"/>
        </w:rPr>
      </w:pPr>
      <w:r w:rsidRPr="009C4860">
        <w:rPr>
          <w:rFonts w:ascii="Arial" w:eastAsia="Batang" w:hAnsi="Arial" w:cs="Arial"/>
          <w:color w:val="000000"/>
          <w:sz w:val="20"/>
          <w:szCs w:val="20"/>
          <w:lang w:eastAsia="es-PE"/>
        </w:rPr>
        <w:t xml:space="preserve">Mediante el presente, con pleno conocimiento de las condiciones que se exigen en las bases del procedimiento de la referencia, me comprometo a </w:t>
      </w:r>
      <w:r w:rsidR="007B46EB">
        <w:rPr>
          <w:rFonts w:ascii="Arial" w:eastAsia="Batang" w:hAnsi="Arial" w:cs="Arial"/>
          <w:color w:val="000000"/>
          <w:sz w:val="20"/>
          <w:szCs w:val="20"/>
          <w:lang w:eastAsia="es-PE"/>
        </w:rPr>
        <w:t>ejecutar</w:t>
      </w:r>
      <w:r w:rsidR="00DB7073">
        <w:rPr>
          <w:rFonts w:ascii="Arial" w:eastAsia="Batang" w:hAnsi="Arial" w:cs="Arial"/>
          <w:color w:val="000000"/>
          <w:sz w:val="20"/>
          <w:szCs w:val="20"/>
          <w:lang w:eastAsia="es-PE"/>
        </w:rPr>
        <w:t xml:space="preserve"> </w:t>
      </w:r>
      <w:r w:rsidR="00791532">
        <w:rPr>
          <w:rFonts w:ascii="Arial" w:eastAsia="Batang" w:hAnsi="Arial" w:cs="Arial"/>
          <w:color w:val="000000"/>
          <w:sz w:val="20"/>
          <w:szCs w:val="20"/>
          <w:lang w:eastAsia="es-PE"/>
        </w:rPr>
        <w:t>la obra</w:t>
      </w:r>
      <w:r w:rsidR="00704DC8">
        <w:rPr>
          <w:rFonts w:ascii="Arial" w:eastAsia="Batang" w:hAnsi="Arial" w:cs="Arial"/>
          <w:color w:val="000000"/>
          <w:sz w:val="20"/>
          <w:szCs w:val="20"/>
          <w:lang w:eastAsia="es-PE"/>
        </w:rPr>
        <w:t>,</w:t>
      </w:r>
      <w:r w:rsidRPr="009C4860">
        <w:rPr>
          <w:rFonts w:ascii="Arial" w:eastAsia="Batang" w:hAnsi="Arial" w:cs="Arial"/>
          <w:color w:val="000000"/>
          <w:sz w:val="20"/>
          <w:szCs w:val="20"/>
          <w:lang w:eastAsia="es-PE"/>
        </w:rPr>
        <w:t xml:space="preserve"> objeto del presente procedimiento de selección en el </w:t>
      </w:r>
      <w:r w:rsidRPr="009C4860">
        <w:rPr>
          <w:rFonts w:ascii="Arial" w:eastAsia="Batang" w:hAnsi="Arial" w:cs="Arial"/>
          <w:sz w:val="20"/>
          <w:szCs w:val="20"/>
          <w:lang w:eastAsia="es-PE"/>
        </w:rPr>
        <w:t xml:space="preserve">plazo de </w:t>
      </w:r>
      <w:r w:rsidRPr="009C4860">
        <w:rPr>
          <w:rFonts w:ascii="Arial" w:eastAsia="Batang" w:hAnsi="Arial" w:cs="Arial"/>
          <w:iCs/>
          <w:sz w:val="20"/>
          <w:szCs w:val="20"/>
          <w:lang w:eastAsia="es-PE"/>
        </w:rPr>
        <w:t xml:space="preserve">[CONSIGNAR EL PLAZO OFERTADO]. </w:t>
      </w:r>
    </w:p>
    <w:p w14:paraId="5665B77A"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14:paraId="173CA6D4"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14:paraId="0CD8CEE3"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b/>
          <w:i/>
          <w:iCs/>
          <w:sz w:val="20"/>
          <w:szCs w:val="20"/>
          <w:lang w:eastAsia="es-PE"/>
        </w:rPr>
      </w:pPr>
      <w:r w:rsidRPr="009C4860">
        <w:rPr>
          <w:rFonts w:ascii="Arial" w:eastAsia="Batang" w:hAnsi="Arial" w:cs="Arial"/>
          <w:iCs/>
          <w:sz w:val="20"/>
          <w:szCs w:val="20"/>
          <w:lang w:eastAsia="es-PE"/>
        </w:rPr>
        <w:t>[CONSIGNAR CIUDAD Y FECHA]</w:t>
      </w:r>
    </w:p>
    <w:p w14:paraId="748592F5"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14:paraId="4363BF8F"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14:paraId="64B8A2D8"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14:paraId="1A4C26C4"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14:paraId="7677EF10"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721B2C0D" w14:textId="77777777" w:rsidR="009C4860" w:rsidRPr="009C4860" w:rsidRDefault="00704DC8" w:rsidP="009C4860">
      <w:pPr>
        <w:widowControl w:val="0"/>
        <w:spacing w:after="0" w:line="240" w:lineRule="auto"/>
        <w:ind w:right="-1"/>
        <w:jc w:val="center"/>
        <w:rPr>
          <w:rFonts w:ascii="Arial" w:eastAsia="Batang" w:hAnsi="Arial" w:cs="Arial"/>
          <w:color w:val="000000"/>
          <w:sz w:val="20"/>
          <w:szCs w:val="20"/>
          <w:lang w:eastAsia="es-PE"/>
        </w:rPr>
      </w:pPr>
      <w:r>
        <w:rPr>
          <w:rFonts w:ascii="Arial" w:eastAsia="Batang" w:hAnsi="Arial" w:cs="Arial"/>
          <w:color w:val="000000"/>
          <w:sz w:val="20"/>
          <w:szCs w:val="20"/>
          <w:lang w:eastAsia="es-PE"/>
        </w:rPr>
        <w:t>…………………..</w:t>
      </w:r>
      <w:r w:rsidR="009C4860" w:rsidRPr="009C4860">
        <w:rPr>
          <w:rFonts w:ascii="Arial" w:eastAsia="Batang" w:hAnsi="Arial" w:cs="Arial"/>
          <w:color w:val="000000"/>
          <w:sz w:val="20"/>
          <w:szCs w:val="20"/>
          <w:lang w:eastAsia="es-PE"/>
        </w:rPr>
        <w:t>……..........................................................</w:t>
      </w:r>
    </w:p>
    <w:p w14:paraId="1775D6A7" w14:textId="77777777"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Firma, Nombres y Apellidos del postor o</w:t>
      </w:r>
    </w:p>
    <w:p w14:paraId="1EB875C0" w14:textId="77777777"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Representante legal o común, según corresponda</w:t>
      </w:r>
    </w:p>
    <w:p w14:paraId="2589F941" w14:textId="77777777"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14:paraId="392BF66D" w14:textId="77777777"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14:paraId="669975D5" w14:textId="77777777" w:rsidR="009C4860" w:rsidRPr="009C4860" w:rsidRDefault="009C4860" w:rsidP="009C4860">
      <w:pPr>
        <w:spacing w:after="0" w:line="240" w:lineRule="auto"/>
        <w:rPr>
          <w:rFonts w:ascii="Arial" w:eastAsia="Batang" w:hAnsi="Arial" w:cs="Arial"/>
          <w:color w:val="000000"/>
          <w:szCs w:val="20"/>
          <w:lang w:eastAsia="es-PE"/>
        </w:rPr>
      </w:pPr>
      <w:r w:rsidRPr="009C4860">
        <w:rPr>
          <w:rFonts w:ascii="Arial" w:eastAsia="Batang" w:hAnsi="Arial" w:cs="Arial"/>
          <w:color w:val="000000"/>
          <w:szCs w:val="20"/>
          <w:lang w:eastAsia="es-PE"/>
        </w:rPr>
        <w:br w:type="page"/>
      </w:r>
    </w:p>
    <w:p w14:paraId="763DC304" w14:textId="7071ECE0" w:rsidR="009C4860" w:rsidRPr="009C4860" w:rsidRDefault="009C4860" w:rsidP="009C4860">
      <w:pPr>
        <w:spacing w:after="0" w:line="240" w:lineRule="auto"/>
        <w:rPr>
          <w:rFonts w:ascii="Arial" w:eastAsia="Batang" w:hAnsi="Arial" w:cs="Arial"/>
          <w:i/>
          <w:color w:val="0000FF"/>
          <w:sz w:val="20"/>
          <w:szCs w:val="20"/>
          <w:lang w:eastAsia="es-PE"/>
        </w:rPr>
      </w:pPr>
    </w:p>
    <w:p w14:paraId="5DD4CAB6" w14:textId="02FAC4B3" w:rsidR="009C4860" w:rsidRPr="009C4860" w:rsidRDefault="00B7647D" w:rsidP="009C4860">
      <w:pPr>
        <w:widowControl w:val="0"/>
        <w:spacing w:after="0" w:line="240" w:lineRule="auto"/>
        <w:jc w:val="center"/>
        <w:rPr>
          <w:rFonts w:ascii="Arial" w:eastAsia="Batang" w:hAnsi="Arial" w:cs="Arial"/>
          <w:b/>
          <w:szCs w:val="20"/>
          <w:lang w:eastAsia="es-PE"/>
        </w:rPr>
      </w:pPr>
      <w:r>
        <w:rPr>
          <w:rFonts w:ascii="Arial" w:eastAsia="Batang" w:hAnsi="Arial" w:cs="Arial"/>
          <w:b/>
          <w:szCs w:val="20"/>
          <w:lang w:eastAsia="es-PE"/>
        </w:rPr>
        <w:t>ANEXO Nº 5</w:t>
      </w:r>
    </w:p>
    <w:p w14:paraId="47719044" w14:textId="77777777" w:rsidR="009C4860" w:rsidRPr="009C4860" w:rsidRDefault="009C4860" w:rsidP="009C4860">
      <w:pPr>
        <w:widowControl w:val="0"/>
        <w:spacing w:after="0" w:line="240" w:lineRule="auto"/>
        <w:jc w:val="center"/>
        <w:rPr>
          <w:rFonts w:ascii="Arial" w:eastAsia="Times New Roman" w:hAnsi="Arial" w:cs="Arial"/>
          <w:b/>
          <w:sz w:val="20"/>
          <w:szCs w:val="20"/>
        </w:rPr>
      </w:pPr>
    </w:p>
    <w:p w14:paraId="6AB86CF9" w14:textId="77777777" w:rsidR="009C4860" w:rsidRPr="009C4860" w:rsidRDefault="009C4860" w:rsidP="009C4860">
      <w:pPr>
        <w:widowControl w:val="0"/>
        <w:spacing w:after="0" w:line="240" w:lineRule="auto"/>
        <w:jc w:val="center"/>
        <w:rPr>
          <w:rFonts w:ascii="Arial" w:eastAsia="Times New Roman" w:hAnsi="Arial" w:cs="Arial"/>
          <w:b/>
          <w:sz w:val="20"/>
          <w:szCs w:val="20"/>
        </w:rPr>
      </w:pPr>
      <w:r w:rsidRPr="009C4860">
        <w:rPr>
          <w:rFonts w:ascii="Arial" w:eastAsia="Times New Roman" w:hAnsi="Arial" w:cs="Arial"/>
          <w:b/>
          <w:sz w:val="20"/>
          <w:szCs w:val="20"/>
        </w:rPr>
        <w:t>PRECIO DE LA OFERTA</w:t>
      </w:r>
    </w:p>
    <w:p w14:paraId="4039785B" w14:textId="77777777" w:rsidR="009C4860" w:rsidRPr="009C4860" w:rsidRDefault="009C4860" w:rsidP="009C4860">
      <w:pPr>
        <w:widowControl w:val="0"/>
        <w:spacing w:after="0" w:line="240" w:lineRule="auto"/>
        <w:rPr>
          <w:rFonts w:ascii="Arial" w:eastAsia="Times New Roman" w:hAnsi="Arial" w:cs="Arial"/>
          <w:sz w:val="20"/>
          <w:szCs w:val="20"/>
        </w:rPr>
      </w:pPr>
    </w:p>
    <w:p w14:paraId="77CB041C" w14:textId="77777777" w:rsidR="009C4860" w:rsidRPr="009C4860" w:rsidRDefault="009C4860" w:rsidP="009C4860">
      <w:pPr>
        <w:widowControl w:val="0"/>
        <w:spacing w:after="0" w:line="240" w:lineRule="auto"/>
        <w:jc w:val="both"/>
        <w:rPr>
          <w:rFonts w:ascii="Arial" w:eastAsia="Times New Roman" w:hAnsi="Arial" w:cs="Arial"/>
          <w:sz w:val="20"/>
          <w:szCs w:val="20"/>
        </w:rPr>
      </w:pPr>
    </w:p>
    <w:p w14:paraId="4269AA32" w14:textId="77777777" w:rsidR="009C4860" w:rsidRPr="009C4860" w:rsidRDefault="009C4860" w:rsidP="009C4860">
      <w:pPr>
        <w:widowControl w:val="0"/>
        <w:spacing w:after="0" w:line="240" w:lineRule="auto"/>
        <w:jc w:val="both"/>
        <w:rPr>
          <w:rFonts w:ascii="Arial" w:eastAsia="Times New Roman" w:hAnsi="Arial" w:cs="Arial"/>
          <w:sz w:val="20"/>
          <w:szCs w:val="20"/>
        </w:rPr>
      </w:pPr>
      <w:r w:rsidRPr="009C4860">
        <w:rPr>
          <w:rFonts w:ascii="Arial" w:eastAsia="Times New Roman" w:hAnsi="Arial" w:cs="Arial"/>
          <w:sz w:val="20"/>
          <w:szCs w:val="20"/>
        </w:rPr>
        <w:t>Señores</w:t>
      </w:r>
    </w:p>
    <w:p w14:paraId="6AB31C19" w14:textId="77777777" w:rsidR="009C4860" w:rsidRDefault="009C48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14:paraId="7449E669" w14:textId="77777777" w:rsidR="00C40AE5" w:rsidRPr="009C4860" w:rsidRDefault="00C40AE5" w:rsidP="009C4860">
      <w:pPr>
        <w:widowControl w:val="0"/>
        <w:autoSpaceDE w:val="0"/>
        <w:autoSpaceDN w:val="0"/>
        <w:adjustRightInd w:val="0"/>
        <w:spacing w:after="0" w:line="240" w:lineRule="auto"/>
        <w:jc w:val="both"/>
        <w:rPr>
          <w:rFonts w:ascii="Arial" w:eastAsia="Batang" w:hAnsi="Arial" w:cs="Arial"/>
          <w:b/>
          <w:color w:val="000000"/>
          <w:sz w:val="20"/>
          <w:szCs w:val="20"/>
          <w:lang w:eastAsia="es-PE"/>
        </w:rPr>
      </w:pPr>
    </w:p>
    <w:p w14:paraId="4CE9E921" w14:textId="77777777" w:rsidR="00BE2682" w:rsidRDefault="00BE2682" w:rsidP="00BE2682">
      <w:pPr>
        <w:spacing w:after="0"/>
        <w:jc w:val="both"/>
        <w:rPr>
          <w:rFonts w:ascii="Arial" w:hAnsi="Arial" w:cs="Arial"/>
          <w:b/>
          <w:sz w:val="20"/>
          <w:szCs w:val="18"/>
        </w:rPr>
      </w:pPr>
      <w:r>
        <w:rPr>
          <w:rFonts w:ascii="Arial" w:eastAsia="Times New Roman" w:hAnsi="Arial" w:cs="Arial"/>
          <w:b/>
          <w:sz w:val="20"/>
          <w:szCs w:val="20"/>
          <w:lang w:val="es-ES"/>
        </w:rPr>
        <w:t>ADJUDICACIÓN DIRECTA N° 09</w:t>
      </w:r>
      <w:r w:rsidRPr="00FF4405">
        <w:rPr>
          <w:rFonts w:ascii="Arial" w:eastAsia="Times New Roman" w:hAnsi="Arial" w:cs="Arial"/>
          <w:b/>
          <w:sz w:val="20"/>
          <w:szCs w:val="20"/>
          <w:lang w:val="es-ES"/>
        </w:rPr>
        <w:t>-2021-FSLG/CS – PRIMERA CONVOCATORIA</w:t>
      </w:r>
      <w:r w:rsidRPr="003A3E77">
        <w:rPr>
          <w:rFonts w:ascii="Arial" w:eastAsia="Times New Roman" w:hAnsi="Arial" w:cs="Arial"/>
          <w:b/>
          <w:sz w:val="20"/>
          <w:szCs w:val="20"/>
          <w:lang w:val="es-ES"/>
        </w:rPr>
        <w:t>, para la ejecución de obra:</w:t>
      </w:r>
      <w:r>
        <w:rPr>
          <w:rFonts w:ascii="Arial" w:eastAsia="Times New Roman" w:hAnsi="Arial" w:cs="Arial"/>
          <w:b/>
          <w:sz w:val="20"/>
          <w:szCs w:val="20"/>
          <w:lang w:val="es-ES"/>
        </w:rPr>
        <w:t xml:space="preserve"> </w:t>
      </w:r>
      <w:r w:rsidRPr="00600A37">
        <w:rPr>
          <w:rFonts w:ascii="Arial" w:hAnsi="Arial" w:cs="Arial"/>
          <w:b/>
          <w:sz w:val="20"/>
          <w:szCs w:val="18"/>
        </w:rPr>
        <w:t>Construcción de módulos de riego tecnificado por aspersión en el C.P. La Granja, Comunidad Checos, sector La Rinconada y Comunidad La Iraca, sector Agua de La Montaña, en el marco de la ejecución del Proyecto “SEGURIDAD ALIMENTARIA A TRAVÉS DE LA INSTALACIÓN DE MÓDULOS DE RIEGO POR ASPERSIÓN Y PARCELAS AUTOSUFICIENTES EN LAS COMUNIDADES DE PARAGUAY Y LA GRANJA – QUEROCOTO”</w:t>
      </w:r>
      <w:r>
        <w:rPr>
          <w:rFonts w:ascii="Arial" w:hAnsi="Arial" w:cs="Arial"/>
          <w:b/>
          <w:sz w:val="20"/>
          <w:szCs w:val="18"/>
        </w:rPr>
        <w:t>.</w:t>
      </w:r>
    </w:p>
    <w:p w14:paraId="5E3D5EB7" w14:textId="77777777" w:rsidR="0071291C" w:rsidRPr="00BE2682" w:rsidRDefault="0071291C" w:rsidP="00E43D95">
      <w:pPr>
        <w:widowControl w:val="0"/>
        <w:spacing w:after="0" w:line="240" w:lineRule="auto"/>
        <w:ind w:left="708"/>
        <w:jc w:val="both"/>
        <w:rPr>
          <w:rFonts w:ascii="Arial" w:eastAsia="Batang" w:hAnsi="Arial" w:cs="Arial"/>
          <w:color w:val="000000"/>
          <w:sz w:val="20"/>
          <w:szCs w:val="20"/>
          <w:lang w:eastAsia="es-PE"/>
        </w:rPr>
      </w:pPr>
    </w:p>
    <w:p w14:paraId="73677F33" w14:textId="77777777" w:rsidR="00704DC8" w:rsidRPr="009C4860" w:rsidRDefault="00704DC8" w:rsidP="00704DC8">
      <w:pPr>
        <w:widowControl w:val="0"/>
        <w:spacing w:after="0" w:line="240" w:lineRule="auto"/>
        <w:jc w:val="both"/>
        <w:rPr>
          <w:rFonts w:ascii="Arial" w:eastAsia="Batang" w:hAnsi="Arial" w:cs="Arial"/>
          <w:color w:val="000000"/>
          <w:sz w:val="20"/>
          <w:szCs w:val="20"/>
          <w:lang w:eastAsia="es-PE"/>
        </w:rPr>
      </w:pPr>
      <w:proofErr w:type="gramStart"/>
      <w:r w:rsidRPr="009C4860">
        <w:rPr>
          <w:rFonts w:ascii="Arial" w:eastAsia="Batang" w:hAnsi="Arial" w:cs="Arial"/>
          <w:color w:val="000000"/>
          <w:sz w:val="20"/>
          <w:szCs w:val="20"/>
          <w:lang w:eastAsia="es-PE"/>
        </w:rPr>
        <w:t>Presente.-</w:t>
      </w:r>
      <w:proofErr w:type="gramEnd"/>
    </w:p>
    <w:p w14:paraId="6487B6DE" w14:textId="77777777" w:rsidR="009C4860" w:rsidRPr="009C4860" w:rsidRDefault="009C4860" w:rsidP="009C4860">
      <w:pPr>
        <w:widowControl w:val="0"/>
        <w:spacing w:after="0" w:line="240" w:lineRule="auto"/>
        <w:jc w:val="both"/>
        <w:rPr>
          <w:rFonts w:ascii="Arial" w:eastAsia="Times New Roman" w:hAnsi="Arial" w:cs="Arial"/>
          <w:sz w:val="20"/>
          <w:szCs w:val="20"/>
        </w:rPr>
      </w:pPr>
    </w:p>
    <w:p w14:paraId="457F5FDB" w14:textId="77777777" w:rsidR="009C4860" w:rsidRPr="009C4860" w:rsidRDefault="009C4860" w:rsidP="009C4860">
      <w:pPr>
        <w:widowControl w:val="0"/>
        <w:spacing w:after="0" w:line="240" w:lineRule="auto"/>
        <w:jc w:val="both"/>
        <w:rPr>
          <w:rFonts w:ascii="Arial" w:eastAsia="Times New Roman" w:hAnsi="Arial" w:cs="Arial"/>
          <w:sz w:val="20"/>
          <w:szCs w:val="20"/>
        </w:rPr>
      </w:pPr>
    </w:p>
    <w:p w14:paraId="428D1C0A" w14:textId="77777777" w:rsidR="009C4860" w:rsidRDefault="009C4860" w:rsidP="009C4860">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Es grato dirigirme a usted, para hacer de su conocimiento que, de acuerdo con las bases, mi oferta es la siguiente:</w:t>
      </w:r>
    </w:p>
    <w:p w14:paraId="3A799069" w14:textId="77777777" w:rsidR="00BE7668" w:rsidRPr="009C4860" w:rsidRDefault="00BE7668" w:rsidP="009C4860">
      <w:pPr>
        <w:widowControl w:val="0"/>
        <w:spacing w:after="0" w:line="240" w:lineRule="auto"/>
        <w:jc w:val="both"/>
        <w:rPr>
          <w:rFonts w:ascii="Arial" w:eastAsia="Batang" w:hAnsi="Arial" w:cs="Arial"/>
          <w:color w:val="000000"/>
          <w:sz w:val="20"/>
          <w:szCs w:val="20"/>
          <w:lang w:eastAsia="es-PE"/>
        </w:rPr>
      </w:pPr>
    </w:p>
    <w:tbl>
      <w:tblPr>
        <w:tblW w:w="8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000" w:firstRow="0" w:lastRow="0" w:firstColumn="0" w:lastColumn="0" w:noHBand="0" w:noVBand="0"/>
      </w:tblPr>
      <w:tblGrid>
        <w:gridCol w:w="5886"/>
        <w:gridCol w:w="2760"/>
      </w:tblGrid>
      <w:tr w:rsidR="00BE7668" w:rsidRPr="009C4860" w14:paraId="7B141C90" w14:textId="77777777" w:rsidTr="00EE648A">
        <w:trPr>
          <w:jc w:val="center"/>
        </w:trPr>
        <w:tc>
          <w:tcPr>
            <w:tcW w:w="5886" w:type="dxa"/>
            <w:shd w:val="clear" w:color="auto" w:fill="D9D9D9"/>
            <w:vAlign w:val="center"/>
          </w:tcPr>
          <w:p w14:paraId="64A5F1BF" w14:textId="77777777" w:rsidR="00BE7668" w:rsidRPr="009C4860" w:rsidRDefault="00BE7668" w:rsidP="00EE648A">
            <w:pPr>
              <w:widowControl w:val="0"/>
              <w:spacing w:after="0" w:line="240" w:lineRule="auto"/>
              <w:jc w:val="center"/>
              <w:rPr>
                <w:rFonts w:ascii="Arial" w:eastAsia="Batang" w:hAnsi="Arial" w:cs="Arial"/>
                <w:b/>
                <w:color w:val="000000"/>
                <w:sz w:val="18"/>
                <w:szCs w:val="20"/>
                <w:lang w:eastAsia="es-PE"/>
              </w:rPr>
            </w:pPr>
            <w:r w:rsidRPr="009C4860">
              <w:rPr>
                <w:rFonts w:ascii="Arial" w:eastAsia="Batang" w:hAnsi="Arial" w:cs="Arial"/>
                <w:b/>
                <w:color w:val="000000"/>
                <w:sz w:val="18"/>
                <w:szCs w:val="20"/>
                <w:lang w:eastAsia="es-PE"/>
              </w:rPr>
              <w:t>CONCEPTO</w:t>
            </w:r>
          </w:p>
        </w:tc>
        <w:tc>
          <w:tcPr>
            <w:tcW w:w="2760" w:type="dxa"/>
            <w:shd w:val="clear" w:color="auto" w:fill="D9D9D9"/>
            <w:vAlign w:val="bottom"/>
          </w:tcPr>
          <w:p w14:paraId="4D3811EA" w14:textId="77777777" w:rsidR="00BE7668" w:rsidRPr="009C4860" w:rsidRDefault="00BE7668" w:rsidP="00EE648A">
            <w:pPr>
              <w:widowControl w:val="0"/>
              <w:spacing w:after="0" w:line="240" w:lineRule="auto"/>
              <w:jc w:val="center"/>
              <w:rPr>
                <w:rFonts w:ascii="Arial" w:eastAsia="Times New Roman" w:hAnsi="Arial" w:cs="Arial"/>
                <w:b/>
                <w:sz w:val="18"/>
              </w:rPr>
            </w:pPr>
            <w:r w:rsidRPr="009C4860">
              <w:rPr>
                <w:rFonts w:ascii="Arial" w:eastAsia="Times New Roman" w:hAnsi="Arial" w:cs="Arial"/>
                <w:b/>
                <w:sz w:val="18"/>
              </w:rPr>
              <w:t>PRECIO TOTAL</w:t>
            </w:r>
          </w:p>
        </w:tc>
      </w:tr>
      <w:tr w:rsidR="00BE7668" w:rsidRPr="009C4860" w14:paraId="13D8D77D" w14:textId="77777777" w:rsidTr="00EE648A">
        <w:trPr>
          <w:trHeight w:val="386"/>
          <w:jc w:val="center"/>
        </w:trPr>
        <w:tc>
          <w:tcPr>
            <w:tcW w:w="5886" w:type="dxa"/>
            <w:vAlign w:val="center"/>
          </w:tcPr>
          <w:p w14:paraId="4D98C95B" w14:textId="77777777" w:rsidR="00BE7668" w:rsidRPr="009C4860" w:rsidRDefault="00BE7668" w:rsidP="00EE648A">
            <w:pPr>
              <w:widowControl w:val="0"/>
              <w:spacing w:after="0" w:line="240" w:lineRule="auto"/>
              <w:jc w:val="both"/>
              <w:rPr>
                <w:rFonts w:ascii="Arial" w:eastAsia="Batang" w:hAnsi="Arial" w:cs="Arial"/>
                <w:color w:val="000000"/>
                <w:sz w:val="20"/>
                <w:szCs w:val="20"/>
                <w:lang w:eastAsia="es-PE"/>
              </w:rPr>
            </w:pPr>
          </w:p>
        </w:tc>
        <w:tc>
          <w:tcPr>
            <w:tcW w:w="2760" w:type="dxa"/>
            <w:vAlign w:val="center"/>
          </w:tcPr>
          <w:p w14:paraId="79718A70" w14:textId="77777777" w:rsidR="00BE7668" w:rsidRPr="009C4860" w:rsidRDefault="00BE7668" w:rsidP="00EE648A">
            <w:pPr>
              <w:widowControl w:val="0"/>
              <w:spacing w:after="0" w:line="240" w:lineRule="auto"/>
              <w:jc w:val="right"/>
              <w:rPr>
                <w:rFonts w:ascii="Arial" w:eastAsia="Times New Roman" w:hAnsi="Arial" w:cs="Arial"/>
                <w:b/>
                <w:sz w:val="20"/>
              </w:rPr>
            </w:pPr>
          </w:p>
        </w:tc>
      </w:tr>
      <w:tr w:rsidR="00BE7668" w:rsidRPr="009C4860" w14:paraId="24A2CD8A" w14:textId="77777777" w:rsidTr="00EE648A">
        <w:trPr>
          <w:trHeight w:val="386"/>
          <w:jc w:val="center"/>
        </w:trPr>
        <w:tc>
          <w:tcPr>
            <w:tcW w:w="5886" w:type="dxa"/>
            <w:tcBorders>
              <w:top w:val="single" w:sz="4" w:space="0" w:color="auto"/>
              <w:left w:val="single" w:sz="4" w:space="0" w:color="auto"/>
              <w:bottom w:val="single" w:sz="4" w:space="0" w:color="auto"/>
              <w:right w:val="single" w:sz="4" w:space="0" w:color="auto"/>
            </w:tcBorders>
            <w:vAlign w:val="center"/>
          </w:tcPr>
          <w:p w14:paraId="00CF8000" w14:textId="77777777" w:rsidR="00BE7668" w:rsidRPr="009C4860" w:rsidRDefault="00BE7668" w:rsidP="00EE648A">
            <w:pPr>
              <w:widowControl w:val="0"/>
              <w:spacing w:after="0" w:line="240" w:lineRule="auto"/>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TOTAL</w:t>
            </w:r>
          </w:p>
        </w:tc>
        <w:tc>
          <w:tcPr>
            <w:tcW w:w="2760" w:type="dxa"/>
            <w:tcBorders>
              <w:top w:val="single" w:sz="4" w:space="0" w:color="auto"/>
              <w:left w:val="single" w:sz="4" w:space="0" w:color="auto"/>
              <w:bottom w:val="single" w:sz="4" w:space="0" w:color="auto"/>
              <w:right w:val="single" w:sz="4" w:space="0" w:color="auto"/>
            </w:tcBorders>
            <w:vAlign w:val="center"/>
          </w:tcPr>
          <w:p w14:paraId="336E2C35" w14:textId="77777777" w:rsidR="00BE7668" w:rsidRPr="009C4860" w:rsidRDefault="00BE7668" w:rsidP="00EE648A">
            <w:pPr>
              <w:widowControl w:val="0"/>
              <w:spacing w:after="0" w:line="240" w:lineRule="auto"/>
              <w:jc w:val="right"/>
              <w:rPr>
                <w:rFonts w:ascii="Arial" w:eastAsia="Times New Roman" w:hAnsi="Arial" w:cs="Arial"/>
                <w:b/>
                <w:sz w:val="20"/>
              </w:rPr>
            </w:pPr>
          </w:p>
        </w:tc>
      </w:tr>
    </w:tbl>
    <w:p w14:paraId="14B3F5C6" w14:textId="77777777" w:rsidR="009C4860" w:rsidRPr="009C4860" w:rsidRDefault="009C4860" w:rsidP="009C4860">
      <w:pPr>
        <w:widowControl w:val="0"/>
        <w:spacing w:after="0" w:line="240" w:lineRule="auto"/>
        <w:rPr>
          <w:rFonts w:ascii="Arial" w:eastAsia="Times New Roman" w:hAnsi="Arial" w:cs="Arial"/>
          <w:sz w:val="20"/>
          <w:szCs w:val="20"/>
        </w:rPr>
      </w:pPr>
    </w:p>
    <w:p w14:paraId="56E86576" w14:textId="77777777" w:rsidR="009C4860" w:rsidRPr="009C4860" w:rsidRDefault="009C4860" w:rsidP="009C4860">
      <w:pPr>
        <w:widowControl w:val="0"/>
        <w:spacing w:after="0" w:line="240" w:lineRule="auto"/>
        <w:jc w:val="both"/>
        <w:rPr>
          <w:rFonts w:ascii="Arial" w:eastAsia="Times New Roman" w:hAnsi="Arial" w:cs="Arial"/>
          <w:color w:val="000000"/>
          <w:sz w:val="20"/>
          <w:szCs w:val="20"/>
        </w:rPr>
      </w:pPr>
    </w:p>
    <w:p w14:paraId="2C894EBA" w14:textId="77777777" w:rsidR="009C4860" w:rsidRPr="009C4860" w:rsidRDefault="009C4860" w:rsidP="009C4860">
      <w:pPr>
        <w:spacing w:after="0" w:line="240" w:lineRule="auto"/>
        <w:contextualSpacing/>
        <w:jc w:val="both"/>
        <w:rPr>
          <w:rFonts w:ascii="Arial" w:eastAsia="Batang" w:hAnsi="Arial" w:cs="Arial"/>
          <w:sz w:val="20"/>
          <w:szCs w:val="20"/>
          <w:lang w:eastAsia="es-PE"/>
        </w:rPr>
      </w:pPr>
      <w:r w:rsidRPr="009C4860">
        <w:rPr>
          <w:rFonts w:ascii="Arial" w:eastAsia="Batang" w:hAnsi="Arial" w:cs="Arial"/>
          <w:color w:val="000000"/>
          <w:sz w:val="20"/>
          <w:szCs w:val="20"/>
          <w:lang w:eastAsia="es-PE"/>
        </w:rPr>
        <w:t xml:space="preserve">El precio de la oferta </w:t>
      </w:r>
      <w:r w:rsidRPr="009C4860">
        <w:rPr>
          <w:rFonts w:ascii="Arial" w:eastAsia="Batang" w:hAnsi="Arial" w:cs="Arial"/>
          <w:color w:val="000000"/>
          <w:sz w:val="20"/>
          <w:szCs w:val="20"/>
          <w:highlight w:val="lightGray"/>
          <w:lang w:eastAsia="es-PE"/>
        </w:rPr>
        <w:t>[CONSIGNAR LA MONEDA DE LA CONVOCATORIA]</w:t>
      </w:r>
      <w:r w:rsidRPr="009C4860">
        <w:rPr>
          <w:rFonts w:ascii="Arial" w:eastAsia="Batang" w:hAnsi="Arial" w:cs="Arial"/>
          <w:color w:val="000000"/>
          <w:sz w:val="20"/>
          <w:szCs w:val="20"/>
          <w:lang w:eastAsia="es-PE"/>
        </w:rPr>
        <w:t xml:space="preserve"> incluye todos los tributos, seguros, transporte, inspecciones, pruebas y, de ser el caso, los costos laborales </w:t>
      </w:r>
      <w:r w:rsidRPr="009C4860">
        <w:rPr>
          <w:rFonts w:ascii="Arial" w:eastAsia="Batang" w:hAnsi="Arial" w:cs="Arial"/>
          <w:sz w:val="20"/>
          <w:szCs w:val="20"/>
          <w:lang w:eastAsia="es-PE"/>
        </w:rPr>
        <w:t>c</w:t>
      </w:r>
      <w:r w:rsidR="00704DC8">
        <w:rPr>
          <w:rFonts w:ascii="Arial" w:eastAsia="Batang" w:hAnsi="Arial" w:cs="Arial"/>
          <w:sz w:val="20"/>
          <w:szCs w:val="20"/>
          <w:lang w:eastAsia="es-PE"/>
        </w:rPr>
        <w:t xml:space="preserve">onforme </w:t>
      </w:r>
      <w:r w:rsidR="00D93F55">
        <w:rPr>
          <w:rFonts w:ascii="Arial" w:eastAsia="Batang" w:hAnsi="Arial" w:cs="Arial"/>
          <w:sz w:val="20"/>
          <w:szCs w:val="20"/>
          <w:lang w:eastAsia="es-PE"/>
        </w:rPr>
        <w:t xml:space="preserve">a </w:t>
      </w:r>
      <w:r w:rsidR="00704DC8">
        <w:rPr>
          <w:rFonts w:ascii="Arial" w:eastAsia="Batang" w:hAnsi="Arial" w:cs="Arial"/>
          <w:sz w:val="20"/>
          <w:szCs w:val="20"/>
          <w:lang w:eastAsia="es-PE"/>
        </w:rPr>
        <w:t xml:space="preserve">la legislación vigente; </w:t>
      </w:r>
      <w:r w:rsidRPr="009C4860">
        <w:rPr>
          <w:rFonts w:ascii="Arial" w:eastAsia="Batang" w:hAnsi="Arial" w:cs="Arial"/>
          <w:sz w:val="20"/>
          <w:szCs w:val="20"/>
          <w:lang w:eastAsia="es-PE"/>
        </w:rPr>
        <w:t>así como</w:t>
      </w:r>
      <w:r w:rsidR="00704DC8">
        <w:rPr>
          <w:rFonts w:ascii="Arial" w:eastAsia="Batang" w:hAnsi="Arial" w:cs="Arial"/>
          <w:sz w:val="20"/>
          <w:szCs w:val="20"/>
          <w:lang w:eastAsia="es-PE"/>
        </w:rPr>
        <w:t>,</w:t>
      </w:r>
      <w:r w:rsidRPr="009C4860">
        <w:rPr>
          <w:rFonts w:ascii="Arial" w:eastAsia="Batang" w:hAnsi="Arial" w:cs="Arial"/>
          <w:sz w:val="20"/>
          <w:szCs w:val="20"/>
          <w:lang w:eastAsia="es-PE"/>
        </w:rPr>
        <w:t xml:space="preserve"> cualquier otro concepto que pueda tener incidencia sobre</w:t>
      </w:r>
      <w:r w:rsidR="00D93F55">
        <w:rPr>
          <w:rFonts w:ascii="Arial" w:eastAsia="Batang" w:hAnsi="Arial" w:cs="Arial"/>
          <w:sz w:val="20"/>
          <w:szCs w:val="20"/>
          <w:lang w:eastAsia="es-PE"/>
        </w:rPr>
        <w:t xml:space="preserve"> el costo </w:t>
      </w:r>
      <w:r w:rsidR="008E59B2">
        <w:rPr>
          <w:rFonts w:ascii="Arial" w:eastAsia="Batang" w:hAnsi="Arial" w:cs="Arial"/>
          <w:sz w:val="20"/>
          <w:szCs w:val="20"/>
          <w:lang w:eastAsia="es-PE"/>
        </w:rPr>
        <w:t>según los términos de referencia</w:t>
      </w:r>
      <w:r w:rsidR="00D93F55">
        <w:rPr>
          <w:rFonts w:ascii="Arial" w:eastAsia="Batang" w:hAnsi="Arial" w:cs="Arial"/>
          <w:sz w:val="20"/>
          <w:szCs w:val="20"/>
          <w:lang w:eastAsia="es-PE"/>
        </w:rPr>
        <w:t>,</w:t>
      </w:r>
      <w:r w:rsidRPr="009C4860">
        <w:rPr>
          <w:rFonts w:ascii="Arial" w:eastAsia="Batang" w:hAnsi="Arial" w:cs="Arial"/>
          <w:sz w:val="20"/>
          <w:szCs w:val="20"/>
          <w:lang w:eastAsia="es-PE"/>
        </w:rPr>
        <w:t xml:space="preserve"> excepto la de aquellos postores que gocen de alguna exoneración legal, no incluirán en el precio de su oferta los tributos respectivos.</w:t>
      </w:r>
    </w:p>
    <w:p w14:paraId="2A9DF21D" w14:textId="77777777" w:rsidR="009C4860" w:rsidRPr="009C4860" w:rsidRDefault="009C4860" w:rsidP="009C4860">
      <w:pPr>
        <w:widowControl w:val="0"/>
        <w:spacing w:after="0" w:line="240" w:lineRule="auto"/>
        <w:rPr>
          <w:rFonts w:ascii="Arial" w:eastAsia="Times New Roman" w:hAnsi="Arial" w:cs="Arial"/>
          <w:sz w:val="20"/>
          <w:szCs w:val="20"/>
        </w:rPr>
      </w:pPr>
    </w:p>
    <w:p w14:paraId="085E1363"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b/>
          <w:i/>
          <w:iCs/>
          <w:sz w:val="20"/>
          <w:szCs w:val="20"/>
          <w:lang w:eastAsia="es-PE"/>
        </w:rPr>
      </w:pPr>
      <w:r w:rsidRPr="009C4860">
        <w:rPr>
          <w:rFonts w:ascii="Arial" w:eastAsia="Batang" w:hAnsi="Arial" w:cs="Arial"/>
          <w:iCs/>
          <w:sz w:val="20"/>
          <w:szCs w:val="20"/>
          <w:lang w:eastAsia="es-PE"/>
        </w:rPr>
        <w:t>[CONSIGNAR CIUDAD Y FECHA]</w:t>
      </w:r>
    </w:p>
    <w:p w14:paraId="1C1A7012"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14:paraId="3D4A115F" w14:textId="77777777" w:rsid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14:paraId="5D893124" w14:textId="77777777" w:rsidR="002E13C5" w:rsidRDefault="002E13C5" w:rsidP="009C4860">
      <w:pPr>
        <w:widowControl w:val="0"/>
        <w:autoSpaceDE w:val="0"/>
        <w:autoSpaceDN w:val="0"/>
        <w:adjustRightInd w:val="0"/>
        <w:spacing w:after="0" w:line="240" w:lineRule="auto"/>
        <w:jc w:val="both"/>
        <w:rPr>
          <w:rFonts w:ascii="Arial" w:eastAsia="Batang" w:hAnsi="Arial" w:cs="Arial"/>
          <w:sz w:val="20"/>
          <w:szCs w:val="20"/>
          <w:lang w:eastAsia="es-PE"/>
        </w:rPr>
      </w:pPr>
    </w:p>
    <w:p w14:paraId="732F24CA" w14:textId="77777777" w:rsidR="002E13C5" w:rsidRDefault="002E13C5" w:rsidP="009C4860">
      <w:pPr>
        <w:widowControl w:val="0"/>
        <w:autoSpaceDE w:val="0"/>
        <w:autoSpaceDN w:val="0"/>
        <w:adjustRightInd w:val="0"/>
        <w:spacing w:after="0" w:line="240" w:lineRule="auto"/>
        <w:jc w:val="both"/>
        <w:rPr>
          <w:rFonts w:ascii="Arial" w:eastAsia="Batang" w:hAnsi="Arial" w:cs="Arial"/>
          <w:sz w:val="20"/>
          <w:szCs w:val="20"/>
          <w:lang w:eastAsia="es-PE"/>
        </w:rPr>
      </w:pPr>
    </w:p>
    <w:p w14:paraId="72A35D1B" w14:textId="77777777" w:rsidR="002E13C5" w:rsidRPr="009C4860" w:rsidRDefault="002E13C5" w:rsidP="009C4860">
      <w:pPr>
        <w:widowControl w:val="0"/>
        <w:autoSpaceDE w:val="0"/>
        <w:autoSpaceDN w:val="0"/>
        <w:adjustRightInd w:val="0"/>
        <w:spacing w:after="0" w:line="240" w:lineRule="auto"/>
        <w:jc w:val="both"/>
        <w:rPr>
          <w:rFonts w:ascii="Arial" w:eastAsia="Batang" w:hAnsi="Arial" w:cs="Arial"/>
          <w:sz w:val="20"/>
          <w:szCs w:val="20"/>
          <w:lang w:eastAsia="es-PE"/>
        </w:rPr>
      </w:pPr>
    </w:p>
    <w:p w14:paraId="0037BB3D" w14:textId="77777777" w:rsidR="009C4860" w:rsidRPr="009C4860" w:rsidRDefault="00D93F55" w:rsidP="009C4860">
      <w:pPr>
        <w:widowControl w:val="0"/>
        <w:spacing w:after="0" w:line="240" w:lineRule="auto"/>
        <w:jc w:val="center"/>
        <w:rPr>
          <w:rFonts w:ascii="Arial" w:eastAsia="Batang" w:hAnsi="Arial" w:cs="Arial"/>
          <w:sz w:val="20"/>
          <w:szCs w:val="20"/>
          <w:lang w:eastAsia="es-PE"/>
        </w:rPr>
      </w:pPr>
      <w:r>
        <w:rPr>
          <w:rFonts w:ascii="Arial" w:eastAsia="Batang" w:hAnsi="Arial" w:cs="Arial"/>
          <w:sz w:val="20"/>
          <w:szCs w:val="20"/>
          <w:lang w:eastAsia="es-PE"/>
        </w:rPr>
        <w:t>………………</w:t>
      </w:r>
      <w:r w:rsidR="009C4860" w:rsidRPr="009C4860">
        <w:rPr>
          <w:rFonts w:ascii="Arial" w:eastAsia="Batang" w:hAnsi="Arial" w:cs="Arial"/>
          <w:sz w:val="20"/>
          <w:szCs w:val="20"/>
          <w:lang w:eastAsia="es-PE"/>
        </w:rPr>
        <w:t>……………………………….…………………..</w:t>
      </w:r>
    </w:p>
    <w:p w14:paraId="7516D252" w14:textId="77777777"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Firma, Nombres y Apellidos del postor o</w:t>
      </w:r>
    </w:p>
    <w:p w14:paraId="078F98B8" w14:textId="77777777"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Representante legal o común, según corresponda</w:t>
      </w:r>
    </w:p>
    <w:p w14:paraId="2AE26F30" w14:textId="77777777" w:rsidR="009C4860" w:rsidRPr="009C4860" w:rsidRDefault="009C4860" w:rsidP="009C4860">
      <w:pPr>
        <w:widowControl w:val="0"/>
        <w:spacing w:after="0" w:line="240" w:lineRule="auto"/>
        <w:jc w:val="both"/>
        <w:rPr>
          <w:rFonts w:ascii="Arial" w:eastAsia="Times New Roman" w:hAnsi="Arial" w:cs="Arial"/>
          <w:sz w:val="20"/>
          <w:szCs w:val="20"/>
        </w:rPr>
      </w:pPr>
    </w:p>
    <w:p w14:paraId="4BD03B96" w14:textId="77777777" w:rsidR="009C4860" w:rsidRPr="009C4860" w:rsidRDefault="009C4860" w:rsidP="009C4860">
      <w:pPr>
        <w:widowControl w:val="0"/>
        <w:spacing w:after="0" w:line="240" w:lineRule="auto"/>
        <w:jc w:val="both"/>
        <w:rPr>
          <w:rFonts w:ascii="Arial" w:eastAsia="Times New Roman" w:hAnsi="Arial" w:cs="Arial"/>
          <w:sz w:val="20"/>
          <w:szCs w:val="20"/>
        </w:rPr>
      </w:pPr>
    </w:p>
    <w:p w14:paraId="0E8AB759"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7AA87A3D"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2C667D1C" w14:textId="77777777" w:rsidR="009C4860" w:rsidRPr="009C4860" w:rsidRDefault="009C4860" w:rsidP="009C4860">
      <w:pPr>
        <w:spacing w:after="0" w:line="240" w:lineRule="auto"/>
        <w:rPr>
          <w:rFonts w:ascii="Arial" w:eastAsia="Batang" w:hAnsi="Arial" w:cs="Arial"/>
          <w:b/>
          <w:color w:val="000000"/>
          <w:szCs w:val="20"/>
          <w:lang w:eastAsia="es-PE"/>
        </w:rPr>
      </w:pPr>
    </w:p>
    <w:p w14:paraId="72DA53E4" w14:textId="77777777" w:rsidR="009C4860" w:rsidRPr="009C4860" w:rsidRDefault="009C4860" w:rsidP="009C4860">
      <w:pPr>
        <w:spacing w:after="0" w:line="240" w:lineRule="auto"/>
        <w:rPr>
          <w:rFonts w:ascii="Arial" w:eastAsia="Batang" w:hAnsi="Arial" w:cs="Arial"/>
          <w:b/>
          <w:color w:val="000000"/>
          <w:szCs w:val="20"/>
          <w:lang w:eastAsia="es-PE"/>
        </w:rPr>
      </w:pPr>
    </w:p>
    <w:p w14:paraId="3CD13EED" w14:textId="77777777" w:rsidR="009C4860" w:rsidRPr="009C4860" w:rsidRDefault="009C4860" w:rsidP="009C4860">
      <w:pPr>
        <w:spacing w:after="0" w:line="240" w:lineRule="auto"/>
        <w:rPr>
          <w:rFonts w:ascii="Arial" w:eastAsia="Batang" w:hAnsi="Arial" w:cs="Arial"/>
          <w:b/>
          <w:color w:val="000000"/>
          <w:szCs w:val="20"/>
          <w:lang w:eastAsia="es-PE"/>
        </w:rPr>
      </w:pPr>
    </w:p>
    <w:p w14:paraId="4267CF8E" w14:textId="77777777"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14:paraId="2392630A" w14:textId="77777777"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14:paraId="41EE320D" w14:textId="77777777"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14:paraId="6A02F822" w14:textId="77777777"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14:paraId="0EF62146" w14:textId="77777777"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14:paraId="3C09AECE" w14:textId="7CF3E435" w:rsidR="0071291C" w:rsidRDefault="0071291C" w:rsidP="009C4860">
      <w:pPr>
        <w:widowControl w:val="0"/>
        <w:spacing w:after="0" w:line="240" w:lineRule="auto"/>
        <w:rPr>
          <w:rFonts w:ascii="Arial" w:eastAsia="Batang" w:hAnsi="Arial" w:cs="Arial"/>
          <w:b/>
          <w:color w:val="000000"/>
          <w:szCs w:val="20"/>
          <w:lang w:eastAsia="es-PE"/>
        </w:rPr>
      </w:pPr>
    </w:p>
    <w:p w14:paraId="5A83E5FB" w14:textId="77777777" w:rsidR="009B324F" w:rsidRDefault="009B324F" w:rsidP="008D6B9A">
      <w:pPr>
        <w:widowControl w:val="0"/>
        <w:jc w:val="center"/>
        <w:rPr>
          <w:rFonts w:ascii="Arial" w:hAnsi="Arial" w:cs="Arial"/>
          <w:b/>
        </w:rPr>
      </w:pPr>
    </w:p>
    <w:p w14:paraId="111AC386" w14:textId="77777777" w:rsidR="009B324F" w:rsidRDefault="009B324F" w:rsidP="008D6B9A">
      <w:pPr>
        <w:widowControl w:val="0"/>
        <w:jc w:val="center"/>
        <w:rPr>
          <w:rFonts w:ascii="Arial" w:hAnsi="Arial" w:cs="Arial"/>
          <w:b/>
        </w:rPr>
      </w:pPr>
    </w:p>
    <w:p w14:paraId="4ACBB063" w14:textId="77777777" w:rsidR="00DE2930" w:rsidRDefault="00DE2930" w:rsidP="008D6B9A">
      <w:pPr>
        <w:widowControl w:val="0"/>
        <w:jc w:val="center"/>
        <w:rPr>
          <w:rFonts w:ascii="Arial" w:hAnsi="Arial" w:cs="Arial"/>
          <w:b/>
        </w:rPr>
        <w:sectPr w:rsidR="00DE2930" w:rsidSect="00AF4B59">
          <w:headerReference w:type="even" r:id="rId10"/>
          <w:headerReference w:type="default" r:id="rId11"/>
          <w:footerReference w:type="even" r:id="rId12"/>
          <w:footerReference w:type="default" r:id="rId13"/>
          <w:type w:val="continuous"/>
          <w:pgSz w:w="11907" w:h="16839" w:code="9"/>
          <w:pgMar w:top="1418" w:right="1418" w:bottom="1134" w:left="1418" w:header="567" w:footer="567" w:gutter="0"/>
          <w:cols w:space="720"/>
          <w:docGrid w:linePitch="360"/>
        </w:sectPr>
      </w:pPr>
    </w:p>
    <w:p w14:paraId="7A5ADA10" w14:textId="77777777" w:rsidR="00696B23" w:rsidRDefault="00696B23" w:rsidP="008D6B9A">
      <w:pPr>
        <w:widowControl w:val="0"/>
        <w:jc w:val="center"/>
        <w:rPr>
          <w:rFonts w:ascii="Arial" w:hAnsi="Arial" w:cs="Arial"/>
          <w:b/>
        </w:rPr>
      </w:pPr>
    </w:p>
    <w:p w14:paraId="721C312D" w14:textId="583E2AD0" w:rsidR="00A73ED8" w:rsidRPr="008D6B9A" w:rsidRDefault="00A73ED8" w:rsidP="008D6B9A">
      <w:pPr>
        <w:widowControl w:val="0"/>
        <w:jc w:val="center"/>
        <w:rPr>
          <w:rFonts w:ascii="Arial" w:hAnsi="Arial" w:cs="Arial"/>
          <w:b/>
        </w:rPr>
      </w:pPr>
      <w:r w:rsidRPr="00202551">
        <w:rPr>
          <w:rFonts w:ascii="Arial" w:hAnsi="Arial" w:cs="Arial"/>
          <w:b/>
        </w:rPr>
        <w:t xml:space="preserve">ANEXO Nº </w:t>
      </w:r>
      <w:r w:rsidR="00C867C5">
        <w:rPr>
          <w:rFonts w:ascii="Arial" w:hAnsi="Arial" w:cs="Arial"/>
          <w:b/>
        </w:rPr>
        <w:t>6</w:t>
      </w:r>
    </w:p>
    <w:p w14:paraId="3E977DEA" w14:textId="77777777" w:rsidR="00A73ED8" w:rsidRDefault="00A73ED8" w:rsidP="008D6B9A">
      <w:pPr>
        <w:widowControl w:val="0"/>
        <w:jc w:val="center"/>
        <w:rPr>
          <w:rFonts w:ascii="Arial" w:hAnsi="Arial" w:cs="Arial"/>
          <w:b/>
          <w:sz w:val="20"/>
        </w:rPr>
      </w:pPr>
      <w:r w:rsidRPr="00CD5328">
        <w:rPr>
          <w:rFonts w:ascii="Arial" w:hAnsi="Arial" w:cs="Arial"/>
          <w:b/>
          <w:sz w:val="20"/>
        </w:rPr>
        <w:t xml:space="preserve">DECLARACIÓN JURADA DE </w:t>
      </w:r>
      <w:r>
        <w:rPr>
          <w:rFonts w:ascii="Arial" w:hAnsi="Arial" w:cs="Arial"/>
          <w:b/>
          <w:sz w:val="20"/>
        </w:rPr>
        <w:t>NO ADEUDOS A ENTIDADES TRIBUTARIAS</w:t>
      </w:r>
    </w:p>
    <w:p w14:paraId="54C6550B" w14:textId="77777777" w:rsidR="004E1660" w:rsidRPr="008D6B9A" w:rsidRDefault="004E1660" w:rsidP="008D6B9A">
      <w:pPr>
        <w:widowControl w:val="0"/>
        <w:jc w:val="center"/>
        <w:rPr>
          <w:rFonts w:ascii="Arial" w:hAnsi="Arial" w:cs="Arial"/>
          <w:b/>
          <w:sz w:val="20"/>
        </w:rPr>
      </w:pPr>
    </w:p>
    <w:p w14:paraId="57B97B6F" w14:textId="77777777" w:rsidR="00A73ED8" w:rsidRDefault="00A73ED8" w:rsidP="00A73ED8">
      <w:pPr>
        <w:widowControl w:val="0"/>
        <w:rPr>
          <w:rFonts w:ascii="Arial" w:hAnsi="Arial" w:cs="Arial"/>
          <w:sz w:val="20"/>
        </w:rPr>
      </w:pPr>
      <w:r w:rsidRPr="00CD5328">
        <w:rPr>
          <w:rFonts w:ascii="Arial" w:hAnsi="Arial" w:cs="Arial"/>
          <w:sz w:val="20"/>
        </w:rPr>
        <w:t>Señores</w:t>
      </w:r>
    </w:p>
    <w:p w14:paraId="01C13582" w14:textId="77777777" w:rsidR="004E1660" w:rsidRDefault="004E1660" w:rsidP="004E16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14:paraId="6C2E6A15" w14:textId="77777777" w:rsidR="004E1660" w:rsidRDefault="004E1660" w:rsidP="004E16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p>
    <w:p w14:paraId="0C8606F6" w14:textId="77777777" w:rsidR="00BE2682" w:rsidRDefault="00BE2682" w:rsidP="00BE2682">
      <w:pPr>
        <w:spacing w:after="0"/>
        <w:jc w:val="both"/>
        <w:rPr>
          <w:rFonts w:ascii="Arial" w:hAnsi="Arial" w:cs="Arial"/>
          <w:b/>
          <w:sz w:val="20"/>
          <w:szCs w:val="18"/>
        </w:rPr>
      </w:pPr>
      <w:r>
        <w:rPr>
          <w:rFonts w:ascii="Arial" w:eastAsia="Times New Roman" w:hAnsi="Arial" w:cs="Arial"/>
          <w:b/>
          <w:sz w:val="20"/>
          <w:szCs w:val="20"/>
          <w:lang w:val="es-ES"/>
        </w:rPr>
        <w:t>ADJUDICACIÓN DIRECTA N° 09</w:t>
      </w:r>
      <w:r w:rsidRPr="00FF4405">
        <w:rPr>
          <w:rFonts w:ascii="Arial" w:eastAsia="Times New Roman" w:hAnsi="Arial" w:cs="Arial"/>
          <w:b/>
          <w:sz w:val="20"/>
          <w:szCs w:val="20"/>
          <w:lang w:val="es-ES"/>
        </w:rPr>
        <w:t>-2021-FSLG/CS – PRIMERA CONVOCATORIA</w:t>
      </w:r>
      <w:r w:rsidRPr="003A3E77">
        <w:rPr>
          <w:rFonts w:ascii="Arial" w:eastAsia="Times New Roman" w:hAnsi="Arial" w:cs="Arial"/>
          <w:b/>
          <w:sz w:val="20"/>
          <w:szCs w:val="20"/>
          <w:lang w:val="es-ES"/>
        </w:rPr>
        <w:t>, para la ejecución de obra:</w:t>
      </w:r>
      <w:r>
        <w:rPr>
          <w:rFonts w:ascii="Arial" w:eastAsia="Times New Roman" w:hAnsi="Arial" w:cs="Arial"/>
          <w:b/>
          <w:sz w:val="20"/>
          <w:szCs w:val="20"/>
          <w:lang w:val="es-ES"/>
        </w:rPr>
        <w:t xml:space="preserve"> </w:t>
      </w:r>
      <w:r w:rsidRPr="00600A37">
        <w:rPr>
          <w:rFonts w:ascii="Arial" w:hAnsi="Arial" w:cs="Arial"/>
          <w:b/>
          <w:sz w:val="20"/>
          <w:szCs w:val="18"/>
        </w:rPr>
        <w:t>Construcción de módulos de riego tecnificado por aspersión en el C.P. La Granja, Comunidad Checos, sector La Rinconada y Comunidad La Iraca, sector Agua de La Montaña, en el marco de la ejecución del Proyecto “SEGURIDAD ALIMENTARIA A TRAVÉS DE LA INSTALACIÓN DE MÓDULOS DE RIEGO POR ASPERSIÓN Y PARCELAS AUTOSUFICIENTES EN LAS COMUNIDADES DE PARAGUAY Y LA GRANJA – QUEROCOTO”</w:t>
      </w:r>
      <w:r>
        <w:rPr>
          <w:rFonts w:ascii="Arial" w:hAnsi="Arial" w:cs="Arial"/>
          <w:b/>
          <w:sz w:val="20"/>
          <w:szCs w:val="18"/>
        </w:rPr>
        <w:t>.</w:t>
      </w:r>
    </w:p>
    <w:p w14:paraId="1B6D3668" w14:textId="77777777" w:rsidR="00AE7000" w:rsidRPr="001A4A9E" w:rsidRDefault="00AE7000" w:rsidP="00A73ED8">
      <w:pPr>
        <w:pStyle w:val="Textoindependiente"/>
        <w:widowControl w:val="0"/>
        <w:spacing w:after="0"/>
        <w:jc w:val="both"/>
        <w:rPr>
          <w:rFonts w:ascii="Arial" w:hAnsi="Arial" w:cs="Arial"/>
          <w:sz w:val="20"/>
          <w:lang w:val="es-PE"/>
        </w:rPr>
      </w:pPr>
    </w:p>
    <w:p w14:paraId="47CD0335" w14:textId="77777777" w:rsidR="00A73ED8" w:rsidRPr="00CD5328" w:rsidRDefault="00A73ED8" w:rsidP="00A73ED8">
      <w:pPr>
        <w:pStyle w:val="Textoindependiente"/>
        <w:widowControl w:val="0"/>
        <w:spacing w:after="0"/>
        <w:jc w:val="both"/>
        <w:rPr>
          <w:rFonts w:ascii="Arial" w:hAnsi="Arial" w:cs="Arial"/>
          <w:sz w:val="20"/>
          <w:szCs w:val="20"/>
        </w:rPr>
      </w:pPr>
      <w:r w:rsidRPr="00CD5328">
        <w:rPr>
          <w:rFonts w:ascii="Arial" w:hAnsi="Arial" w:cs="Arial"/>
          <w:sz w:val="20"/>
        </w:rPr>
        <w:t>Mediante el presente el suscrito, postor y/o Representante Legal de [</w:t>
      </w:r>
      <w:r w:rsidRPr="00BE05D7">
        <w:rPr>
          <w:rFonts w:ascii="Arial" w:hAnsi="Arial" w:cs="Arial"/>
          <w:sz w:val="20"/>
          <w:highlight w:val="lightGray"/>
        </w:rPr>
        <w:t>CONSIGNAR EN CASO DE SER PERSONA JURÍDICA</w:t>
      </w:r>
      <w:r w:rsidRPr="00CD5328">
        <w:rPr>
          <w:rFonts w:ascii="Arial" w:hAnsi="Arial" w:cs="Arial"/>
          <w:sz w:val="20"/>
        </w:rPr>
        <w:t>],</w:t>
      </w:r>
      <w:r w:rsidRPr="00CD5328">
        <w:rPr>
          <w:rFonts w:ascii="Arial" w:hAnsi="Arial" w:cs="Arial"/>
          <w:sz w:val="20"/>
          <w:szCs w:val="20"/>
        </w:rPr>
        <w:t xml:space="preserve"> declaro bajo juramento: </w:t>
      </w:r>
    </w:p>
    <w:p w14:paraId="1F00D06A" w14:textId="77777777" w:rsidR="00A73ED8" w:rsidRPr="001D7001" w:rsidRDefault="00A73ED8" w:rsidP="00A73ED8">
      <w:pPr>
        <w:pStyle w:val="Textoindependiente"/>
        <w:widowControl w:val="0"/>
        <w:spacing w:after="0"/>
        <w:ind w:left="705" w:hanging="705"/>
        <w:jc w:val="both"/>
        <w:rPr>
          <w:rFonts w:ascii="Arial" w:hAnsi="Arial" w:cs="Arial"/>
          <w:sz w:val="20"/>
          <w:szCs w:val="20"/>
        </w:rPr>
      </w:pPr>
    </w:p>
    <w:p w14:paraId="7D4822E8" w14:textId="77777777" w:rsidR="00A73ED8" w:rsidRPr="00CD5328" w:rsidRDefault="00A73ED8" w:rsidP="00A73ED8">
      <w:pPr>
        <w:pStyle w:val="Textoindependiente"/>
        <w:widowControl w:val="0"/>
        <w:spacing w:after="0"/>
        <w:ind w:left="705" w:hanging="705"/>
        <w:jc w:val="both"/>
        <w:rPr>
          <w:rFonts w:ascii="Arial" w:hAnsi="Arial" w:cs="Arial"/>
          <w:sz w:val="20"/>
          <w:szCs w:val="20"/>
        </w:rPr>
      </w:pPr>
    </w:p>
    <w:p w14:paraId="53702B85" w14:textId="77777777" w:rsidR="00A73ED8" w:rsidRPr="00CD5328" w:rsidRDefault="00A73ED8" w:rsidP="00A73ED8">
      <w:pPr>
        <w:pStyle w:val="Textoindependiente"/>
        <w:widowControl w:val="0"/>
        <w:spacing w:after="0"/>
        <w:ind w:left="284" w:hanging="284"/>
        <w:jc w:val="both"/>
        <w:rPr>
          <w:rFonts w:ascii="Arial" w:hAnsi="Arial" w:cs="Arial"/>
          <w:sz w:val="20"/>
          <w:szCs w:val="20"/>
        </w:rPr>
      </w:pPr>
      <w:r w:rsidRPr="00CD5328">
        <w:rPr>
          <w:rFonts w:ascii="Arial" w:hAnsi="Arial" w:cs="Arial"/>
          <w:sz w:val="20"/>
          <w:szCs w:val="20"/>
        </w:rPr>
        <w:t>1.-</w:t>
      </w:r>
      <w:r w:rsidRPr="00CD5328">
        <w:rPr>
          <w:rFonts w:ascii="Arial" w:hAnsi="Arial" w:cs="Arial"/>
          <w:sz w:val="20"/>
          <w:szCs w:val="20"/>
        </w:rPr>
        <w:tab/>
        <w:t>No tener</w:t>
      </w:r>
      <w:r>
        <w:rPr>
          <w:rFonts w:ascii="Arial" w:hAnsi="Arial" w:cs="Arial"/>
          <w:sz w:val="20"/>
          <w:szCs w:val="20"/>
        </w:rPr>
        <w:t xml:space="preserve"> adeudos a entidades tributarias y que no figura en reporte de centrales de riesgo por la entidad tributaria</w:t>
      </w:r>
      <w:r w:rsidRPr="00CD5328">
        <w:rPr>
          <w:rFonts w:ascii="Arial" w:hAnsi="Arial" w:cs="Arial"/>
          <w:sz w:val="20"/>
          <w:szCs w:val="20"/>
        </w:rPr>
        <w:t>.</w:t>
      </w:r>
    </w:p>
    <w:p w14:paraId="1142764B" w14:textId="77777777" w:rsidR="00A73ED8" w:rsidRPr="00CD5328" w:rsidRDefault="00A73ED8" w:rsidP="00A73ED8">
      <w:pPr>
        <w:pStyle w:val="Textoindependiente"/>
        <w:widowControl w:val="0"/>
        <w:spacing w:after="0"/>
        <w:ind w:left="284" w:hanging="284"/>
        <w:jc w:val="both"/>
        <w:rPr>
          <w:rFonts w:ascii="Arial" w:hAnsi="Arial" w:cs="Arial"/>
          <w:sz w:val="20"/>
          <w:szCs w:val="20"/>
        </w:rPr>
      </w:pPr>
    </w:p>
    <w:p w14:paraId="3DC0E114" w14:textId="77777777" w:rsidR="00A73ED8" w:rsidRPr="00202551" w:rsidRDefault="00A73ED8" w:rsidP="00A73ED8">
      <w:pPr>
        <w:widowControl w:val="0"/>
        <w:autoSpaceDE w:val="0"/>
        <w:autoSpaceDN w:val="0"/>
        <w:adjustRightInd w:val="0"/>
        <w:jc w:val="both"/>
        <w:rPr>
          <w:rFonts w:ascii="Arial" w:hAnsi="Arial" w:cs="Arial"/>
          <w:sz w:val="20"/>
        </w:rPr>
      </w:pPr>
    </w:p>
    <w:p w14:paraId="2B87A132" w14:textId="77777777" w:rsidR="00A73ED8" w:rsidRDefault="00A73ED8" w:rsidP="00A73ED8">
      <w:pPr>
        <w:widowControl w:val="0"/>
        <w:autoSpaceDE w:val="0"/>
        <w:autoSpaceDN w:val="0"/>
        <w:adjustRightInd w:val="0"/>
        <w:jc w:val="both"/>
        <w:rPr>
          <w:rFonts w:ascii="Arial" w:hAnsi="Arial" w:cs="Arial"/>
          <w:sz w:val="20"/>
        </w:rPr>
      </w:pPr>
    </w:p>
    <w:p w14:paraId="0D3FC858" w14:textId="77777777" w:rsidR="00A73ED8" w:rsidRPr="00202551" w:rsidRDefault="00A73ED8" w:rsidP="00A73ED8">
      <w:pPr>
        <w:widowControl w:val="0"/>
        <w:autoSpaceDE w:val="0"/>
        <w:autoSpaceDN w:val="0"/>
        <w:adjustRightInd w:val="0"/>
        <w:jc w:val="both"/>
        <w:rPr>
          <w:rFonts w:ascii="Arial" w:hAnsi="Arial" w:cs="Arial"/>
          <w:sz w:val="20"/>
        </w:rPr>
      </w:pPr>
    </w:p>
    <w:p w14:paraId="62F58EE4" w14:textId="77777777" w:rsidR="00A73ED8" w:rsidRPr="00202551" w:rsidRDefault="00A73ED8" w:rsidP="00A73ED8">
      <w:pPr>
        <w:widowControl w:val="0"/>
        <w:autoSpaceDE w:val="0"/>
        <w:autoSpaceDN w:val="0"/>
        <w:adjustRightInd w:val="0"/>
        <w:jc w:val="both"/>
        <w:rPr>
          <w:rFonts w:ascii="Arial" w:hAnsi="Arial" w:cs="Arial"/>
          <w:sz w:val="20"/>
        </w:rPr>
      </w:pPr>
    </w:p>
    <w:p w14:paraId="0177A024" w14:textId="77777777" w:rsidR="00A73ED8" w:rsidRPr="00A41AD2" w:rsidRDefault="00A73ED8" w:rsidP="00A73ED8">
      <w:pPr>
        <w:widowControl w:val="0"/>
        <w:jc w:val="center"/>
        <w:rPr>
          <w:rFonts w:ascii="Arial" w:hAnsi="Arial" w:cs="Arial"/>
          <w:sz w:val="20"/>
        </w:rPr>
      </w:pPr>
      <w:r w:rsidRPr="00A41AD2">
        <w:rPr>
          <w:rFonts w:ascii="Arial" w:hAnsi="Arial" w:cs="Arial"/>
          <w:sz w:val="20"/>
        </w:rPr>
        <w:t>………………………….………………………..</w:t>
      </w:r>
    </w:p>
    <w:p w14:paraId="65473A5A" w14:textId="77777777" w:rsidR="00A73ED8" w:rsidRPr="00A41AD2" w:rsidRDefault="00A73ED8" w:rsidP="00A73ED8">
      <w:pPr>
        <w:widowControl w:val="0"/>
        <w:jc w:val="center"/>
        <w:rPr>
          <w:rFonts w:ascii="Arial" w:hAnsi="Arial" w:cs="Arial"/>
          <w:b/>
          <w:sz w:val="20"/>
        </w:rPr>
      </w:pPr>
      <w:r w:rsidRPr="00A41AD2">
        <w:rPr>
          <w:rFonts w:ascii="Arial" w:hAnsi="Arial" w:cs="Arial"/>
          <w:b/>
          <w:sz w:val="20"/>
        </w:rPr>
        <w:t xml:space="preserve">Firma, Nombres y Apellidos del postor </w:t>
      </w:r>
    </w:p>
    <w:p w14:paraId="78966E27" w14:textId="77777777" w:rsidR="00A73ED8" w:rsidRPr="0005018E" w:rsidRDefault="00A73ED8" w:rsidP="00A73ED8">
      <w:pPr>
        <w:widowControl w:val="0"/>
        <w:jc w:val="both"/>
        <w:rPr>
          <w:rFonts w:ascii="Arial" w:hAnsi="Arial" w:cs="Arial"/>
          <w:sz w:val="20"/>
        </w:rPr>
      </w:pPr>
    </w:p>
    <w:p w14:paraId="3E0CC335" w14:textId="77777777" w:rsidR="00A73ED8" w:rsidRDefault="00A73ED8" w:rsidP="00A73ED8">
      <w:pPr>
        <w:widowControl w:val="0"/>
        <w:jc w:val="both"/>
        <w:rPr>
          <w:rFonts w:ascii="Arial" w:hAnsi="Arial" w:cs="Arial"/>
          <w:sz w:val="20"/>
        </w:rPr>
      </w:pPr>
    </w:p>
    <w:p w14:paraId="0AA9979B" w14:textId="77777777" w:rsidR="00A73ED8" w:rsidRPr="0005018E" w:rsidRDefault="00A73ED8" w:rsidP="00A73ED8">
      <w:pPr>
        <w:widowControl w:val="0"/>
        <w:jc w:val="both"/>
        <w:rPr>
          <w:rFonts w:ascii="Arial" w:hAnsi="Arial" w:cs="Arial"/>
          <w:sz w:val="20"/>
        </w:rPr>
      </w:pPr>
    </w:p>
    <w:tbl>
      <w:tblPr>
        <w:tblStyle w:val="Tabladecuadrcula1clara-nfasis511"/>
        <w:tblW w:w="8930" w:type="dxa"/>
        <w:tblInd w:w="137" w:type="dxa"/>
        <w:tblLook w:val="04A0" w:firstRow="1" w:lastRow="0" w:firstColumn="1" w:lastColumn="0" w:noHBand="0" w:noVBand="1"/>
      </w:tblPr>
      <w:tblGrid>
        <w:gridCol w:w="8930"/>
      </w:tblGrid>
      <w:tr w:rsidR="00A73ED8" w:rsidRPr="00BD4007" w14:paraId="0B16A107" w14:textId="77777777" w:rsidTr="00D87EEC">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2729D680" w14:textId="77777777" w:rsidR="00A73ED8" w:rsidRPr="00BD4007" w:rsidRDefault="00A73ED8" w:rsidP="00D87EEC">
            <w:pPr>
              <w:jc w:val="both"/>
              <w:rPr>
                <w:rFonts w:ascii="Arial" w:hAnsi="Arial" w:cs="Arial"/>
                <w:color w:val="3333CC"/>
                <w:lang w:val="es-ES"/>
              </w:rPr>
            </w:pPr>
            <w:r w:rsidRPr="00BD4007">
              <w:rPr>
                <w:rFonts w:ascii="Arial" w:hAnsi="Arial" w:cs="Arial"/>
                <w:color w:val="0000FF"/>
                <w:lang w:val="es-ES"/>
              </w:rPr>
              <w:t>Importante</w:t>
            </w:r>
          </w:p>
        </w:tc>
      </w:tr>
      <w:tr w:rsidR="00A73ED8" w:rsidRPr="00BD4007" w14:paraId="7BD40E65" w14:textId="77777777" w:rsidTr="00D87EEC">
        <w:trPr>
          <w:trHeight w:val="590"/>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7E2C49AE" w14:textId="77777777" w:rsidR="00A73ED8" w:rsidRPr="00E46C00" w:rsidRDefault="00A73ED8" w:rsidP="00D87EEC">
            <w:pPr>
              <w:pStyle w:val="Prrafodelista"/>
              <w:widowControl w:val="0"/>
              <w:ind w:left="459"/>
              <w:jc w:val="both"/>
              <w:rPr>
                <w:rFonts w:ascii="Arial" w:hAnsi="Arial" w:cs="Arial"/>
                <w:b w:val="0"/>
                <w:i/>
                <w:color w:val="0000FF"/>
                <w:sz w:val="14"/>
              </w:rPr>
            </w:pPr>
          </w:p>
          <w:p w14:paraId="041384A3" w14:textId="77777777" w:rsidR="00A73ED8" w:rsidRPr="00E46C00" w:rsidRDefault="00A73ED8" w:rsidP="00ED6B4E">
            <w:pPr>
              <w:pStyle w:val="Prrafodelista"/>
              <w:widowControl w:val="0"/>
              <w:numPr>
                <w:ilvl w:val="0"/>
                <w:numId w:val="6"/>
              </w:numPr>
              <w:ind w:left="459"/>
              <w:jc w:val="both"/>
              <w:rPr>
                <w:rFonts w:ascii="Arial" w:hAnsi="Arial" w:cs="Arial"/>
              </w:rPr>
            </w:pPr>
            <w:r w:rsidRPr="00E46C00">
              <w:rPr>
                <w:rFonts w:ascii="Arial" w:hAnsi="Arial" w:cs="Arial"/>
                <w:b w:val="0"/>
                <w:i/>
                <w:color w:val="0000FF"/>
              </w:rPr>
              <w:t>Cuando se trate de consorcios, esta solicitud debe ser presentada por cada uno de los consorciados.</w:t>
            </w:r>
          </w:p>
        </w:tc>
      </w:tr>
    </w:tbl>
    <w:p w14:paraId="113926D7" w14:textId="77777777" w:rsidR="00A73ED8" w:rsidRPr="00FA71B2" w:rsidRDefault="00A73ED8" w:rsidP="00A73ED8">
      <w:pPr>
        <w:widowControl w:val="0"/>
        <w:ind w:left="360"/>
        <w:jc w:val="both"/>
        <w:rPr>
          <w:rFonts w:ascii="Arial" w:hAnsi="Arial" w:cs="Arial"/>
          <w:strike/>
          <w:sz w:val="20"/>
        </w:rPr>
      </w:pPr>
    </w:p>
    <w:p w14:paraId="5893BA2E" w14:textId="77777777" w:rsidR="00A73ED8" w:rsidRDefault="00A73ED8" w:rsidP="00A73ED8">
      <w:pPr>
        <w:widowControl w:val="0"/>
        <w:autoSpaceDE w:val="0"/>
        <w:autoSpaceDN w:val="0"/>
        <w:adjustRightInd w:val="0"/>
        <w:jc w:val="both"/>
        <w:rPr>
          <w:rFonts w:ascii="Arial" w:hAnsi="Arial" w:cs="Arial"/>
          <w:sz w:val="20"/>
        </w:rPr>
      </w:pPr>
    </w:p>
    <w:p w14:paraId="365A59C4" w14:textId="77777777" w:rsidR="009C4860" w:rsidRDefault="009C4860" w:rsidP="009C4860">
      <w:pPr>
        <w:widowControl w:val="0"/>
        <w:autoSpaceDE w:val="0"/>
        <w:autoSpaceDN w:val="0"/>
        <w:adjustRightInd w:val="0"/>
        <w:spacing w:after="0" w:line="240" w:lineRule="auto"/>
        <w:jc w:val="both"/>
        <w:rPr>
          <w:rFonts w:ascii="Arial" w:eastAsia="Batang" w:hAnsi="Arial" w:cs="Arial"/>
          <w:b/>
          <w:color w:val="000000"/>
          <w:szCs w:val="20"/>
          <w:lang w:eastAsia="es-PE"/>
        </w:rPr>
      </w:pPr>
    </w:p>
    <w:p w14:paraId="433292FD" w14:textId="77777777" w:rsidR="00090E16" w:rsidRDefault="00090E16" w:rsidP="009C4860">
      <w:pPr>
        <w:widowControl w:val="0"/>
        <w:autoSpaceDE w:val="0"/>
        <w:autoSpaceDN w:val="0"/>
        <w:adjustRightInd w:val="0"/>
        <w:spacing w:after="0" w:line="240" w:lineRule="auto"/>
        <w:jc w:val="both"/>
        <w:rPr>
          <w:rFonts w:ascii="Arial" w:eastAsia="Batang" w:hAnsi="Arial" w:cs="Arial"/>
          <w:b/>
          <w:color w:val="000000"/>
          <w:szCs w:val="20"/>
          <w:lang w:eastAsia="es-PE"/>
        </w:rPr>
      </w:pPr>
    </w:p>
    <w:p w14:paraId="063DC523" w14:textId="77777777" w:rsidR="00090E16" w:rsidRDefault="00090E16" w:rsidP="009C4860">
      <w:pPr>
        <w:widowControl w:val="0"/>
        <w:autoSpaceDE w:val="0"/>
        <w:autoSpaceDN w:val="0"/>
        <w:adjustRightInd w:val="0"/>
        <w:spacing w:after="0" w:line="240" w:lineRule="auto"/>
        <w:jc w:val="both"/>
        <w:rPr>
          <w:rFonts w:ascii="Arial" w:eastAsia="Batang" w:hAnsi="Arial" w:cs="Arial"/>
          <w:b/>
          <w:color w:val="000000"/>
          <w:szCs w:val="20"/>
          <w:lang w:eastAsia="es-PE"/>
        </w:rPr>
      </w:pPr>
    </w:p>
    <w:p w14:paraId="0AC07F4C" w14:textId="77777777" w:rsidR="00090E16" w:rsidRDefault="00090E16" w:rsidP="009C4860">
      <w:pPr>
        <w:widowControl w:val="0"/>
        <w:autoSpaceDE w:val="0"/>
        <w:autoSpaceDN w:val="0"/>
        <w:adjustRightInd w:val="0"/>
        <w:spacing w:after="0" w:line="240" w:lineRule="auto"/>
        <w:jc w:val="both"/>
        <w:rPr>
          <w:rFonts w:ascii="Arial" w:eastAsia="Batang" w:hAnsi="Arial" w:cs="Arial"/>
          <w:b/>
          <w:color w:val="000000"/>
          <w:szCs w:val="20"/>
          <w:lang w:eastAsia="es-PE"/>
        </w:rPr>
      </w:pPr>
    </w:p>
    <w:p w14:paraId="15E04733" w14:textId="77777777" w:rsidR="00090E16" w:rsidRDefault="00090E16" w:rsidP="009C4860">
      <w:pPr>
        <w:widowControl w:val="0"/>
        <w:autoSpaceDE w:val="0"/>
        <w:autoSpaceDN w:val="0"/>
        <w:adjustRightInd w:val="0"/>
        <w:spacing w:after="0" w:line="240" w:lineRule="auto"/>
        <w:jc w:val="both"/>
        <w:rPr>
          <w:rFonts w:ascii="Arial" w:eastAsia="Batang" w:hAnsi="Arial" w:cs="Arial"/>
          <w:b/>
          <w:color w:val="000000"/>
          <w:szCs w:val="20"/>
          <w:lang w:eastAsia="es-PE"/>
        </w:rPr>
      </w:pPr>
    </w:p>
    <w:p w14:paraId="58183908" w14:textId="77777777" w:rsidR="00090E16" w:rsidRDefault="00090E16" w:rsidP="009C4860">
      <w:pPr>
        <w:widowControl w:val="0"/>
        <w:autoSpaceDE w:val="0"/>
        <w:autoSpaceDN w:val="0"/>
        <w:adjustRightInd w:val="0"/>
        <w:spacing w:after="0" w:line="240" w:lineRule="auto"/>
        <w:jc w:val="both"/>
        <w:rPr>
          <w:rFonts w:ascii="Arial" w:eastAsia="Batang" w:hAnsi="Arial" w:cs="Arial"/>
          <w:b/>
          <w:color w:val="000000"/>
          <w:szCs w:val="20"/>
          <w:lang w:eastAsia="es-PE"/>
        </w:rPr>
      </w:pPr>
    </w:p>
    <w:p w14:paraId="3450C904" w14:textId="77777777" w:rsidR="00090E16" w:rsidRPr="009C4860" w:rsidRDefault="00090E16" w:rsidP="009C4860">
      <w:pPr>
        <w:widowControl w:val="0"/>
        <w:autoSpaceDE w:val="0"/>
        <w:autoSpaceDN w:val="0"/>
        <w:adjustRightInd w:val="0"/>
        <w:spacing w:after="0" w:line="240" w:lineRule="auto"/>
        <w:jc w:val="both"/>
        <w:rPr>
          <w:rFonts w:ascii="Arial" w:eastAsia="Batang" w:hAnsi="Arial" w:cs="Arial"/>
          <w:b/>
          <w:color w:val="000000"/>
          <w:szCs w:val="20"/>
          <w:lang w:eastAsia="es-PE"/>
        </w:rPr>
      </w:pPr>
    </w:p>
    <w:p w14:paraId="1A3C6184"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b/>
          <w:color w:val="000000"/>
          <w:szCs w:val="20"/>
          <w:lang w:eastAsia="es-PE"/>
        </w:rPr>
      </w:pPr>
    </w:p>
    <w:p w14:paraId="1975CE3C"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b/>
          <w:color w:val="000000"/>
          <w:szCs w:val="20"/>
          <w:lang w:eastAsia="es-PE"/>
        </w:rPr>
      </w:pPr>
    </w:p>
    <w:p w14:paraId="57759FFF" w14:textId="77777777" w:rsidR="009C4860" w:rsidRDefault="009C4860" w:rsidP="009C4860">
      <w:pPr>
        <w:widowControl w:val="0"/>
        <w:autoSpaceDE w:val="0"/>
        <w:autoSpaceDN w:val="0"/>
        <w:adjustRightInd w:val="0"/>
        <w:spacing w:after="0" w:line="240" w:lineRule="auto"/>
        <w:jc w:val="both"/>
        <w:rPr>
          <w:rFonts w:ascii="Arial" w:eastAsia="Batang" w:hAnsi="Arial" w:cs="Arial"/>
          <w:b/>
          <w:color w:val="000000"/>
          <w:szCs w:val="20"/>
          <w:lang w:eastAsia="es-PE"/>
        </w:rPr>
      </w:pPr>
    </w:p>
    <w:p w14:paraId="5687EF6C" w14:textId="77777777" w:rsidR="00AE7000" w:rsidRDefault="00AE7000" w:rsidP="009C4860">
      <w:pPr>
        <w:widowControl w:val="0"/>
        <w:autoSpaceDE w:val="0"/>
        <w:autoSpaceDN w:val="0"/>
        <w:adjustRightInd w:val="0"/>
        <w:spacing w:after="0" w:line="240" w:lineRule="auto"/>
        <w:jc w:val="both"/>
        <w:rPr>
          <w:rFonts w:ascii="Arial" w:eastAsia="Batang" w:hAnsi="Arial" w:cs="Arial"/>
          <w:b/>
          <w:color w:val="000000"/>
          <w:szCs w:val="20"/>
          <w:lang w:eastAsia="es-PE"/>
        </w:rPr>
      </w:pPr>
    </w:p>
    <w:sectPr w:rsidR="00AE7000" w:rsidSect="009B324F">
      <w:headerReference w:type="even" r:id="rId14"/>
      <w:footerReference w:type="even" r:id="rId15"/>
      <w:pgSz w:w="11907" w:h="16839" w:code="9"/>
      <w:pgMar w:top="1418" w:right="1418" w:bottom="1134" w:left="1418"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512574" w14:textId="77777777" w:rsidR="00D31B77" w:rsidRDefault="00D31B77" w:rsidP="009C4860">
      <w:pPr>
        <w:spacing w:after="0" w:line="240" w:lineRule="auto"/>
      </w:pPr>
      <w:r>
        <w:separator/>
      </w:r>
    </w:p>
  </w:endnote>
  <w:endnote w:type="continuationSeparator" w:id="0">
    <w:p w14:paraId="27FF3373" w14:textId="77777777" w:rsidR="00D31B77" w:rsidRDefault="00D31B77" w:rsidP="009C4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Perpetua">
    <w:panose1 w:val="02020502060401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w Cen MT">
    <w:panose1 w:val="020B06020201040206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EA9ED" w14:textId="77777777" w:rsidR="00600A37" w:rsidRDefault="00600A37">
    <w:pPr>
      <w:pStyle w:val="Piedepgina"/>
    </w:pPr>
    <w:r>
      <w:rPr>
        <w:noProof/>
        <w:lang w:val="en-US" w:eastAsia="en-US"/>
      </w:rPr>
      <mc:AlternateContent>
        <mc:Choice Requires="wps">
          <w:drawing>
            <wp:anchor distT="0" distB="0" distL="114300" distR="114300" simplePos="0" relativeHeight="251652096" behindDoc="0" locked="0" layoutInCell="0" allowOverlap="1" wp14:anchorId="5706B45B" wp14:editId="3741F67A">
              <wp:simplePos x="0" y="0"/>
              <wp:positionH relativeFrom="page">
                <wp:posOffset>9949180</wp:posOffset>
              </wp:positionH>
              <wp:positionV relativeFrom="page">
                <wp:posOffset>6915150</wp:posOffset>
              </wp:positionV>
              <wp:extent cx="285115" cy="285115"/>
              <wp:effectExtent l="5080" t="0" r="5080" b="635"/>
              <wp:wrapNone/>
              <wp:docPr id="4" name="Elips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A9A14A6" w14:textId="77777777" w:rsidR="00600A37" w:rsidRPr="000F6A09" w:rsidRDefault="00600A37" w:rsidP="000F4027">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DE5E33">
                            <w:rPr>
                              <w:rFonts w:ascii="Tw Cen MT" w:hAnsi="Tw Cen MT"/>
                              <w:i/>
                              <w:noProof/>
                              <w:color w:val="FFFFFF"/>
                              <w:sz w:val="18"/>
                              <w:szCs w:val="18"/>
                              <w:lang w:val="es-ES"/>
                            </w:rPr>
                            <w:t>3</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706B45B" id="Elipse 22" o:spid="_x0000_s1029" style="position:absolute;margin-left:783.4pt;margin-top:544.5pt;width:22.45pt;height:22.4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" o:allowincell="f" fillcolor="#92d050" stroked="f">
              <v:textbox inset="0,0,0,0">
                <w:txbxContent>
                  <w:p w14:paraId="7A9A14A6" w14:textId="77777777" w:rsidR="00600A37" w:rsidRPr="000F6A09" w:rsidRDefault="00600A37" w:rsidP="000F4027">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DE5E33">
                      <w:rPr>
                        <w:rFonts w:ascii="Tw Cen MT" w:hAnsi="Tw Cen MT"/>
                        <w:i/>
                        <w:noProof/>
                        <w:color w:val="FFFFFF"/>
                        <w:sz w:val="18"/>
                        <w:szCs w:val="18"/>
                        <w:lang w:val="es-ES"/>
                      </w:rPr>
                      <w:t>3</w:t>
                    </w:r>
                    <w:r w:rsidRPr="000F6A09">
                      <w:rPr>
                        <w:rFonts w:ascii="Tw Cen MT" w:hAnsi="Tw Cen MT"/>
                        <w:i/>
                        <w:color w:val="FFFFFF"/>
                        <w:sz w:val="18"/>
                        <w:szCs w:val="18"/>
                      </w:rPr>
                      <w:fldChar w:fldCharType="end"/>
                    </w:r>
                  </w:p>
                </w:txbxContent>
              </v:textbox>
              <w10:wrap anchorx="page" anchory="page"/>
            </v:oval>
          </w:pict>
        </mc:Fallback>
      </mc:AlternateContent>
    </w:r>
    <w:r>
      <w:rPr>
        <w:noProof/>
        <w:lang w:val="en-US" w:eastAsia="en-US"/>
      </w:rPr>
      <mc:AlternateContent>
        <mc:Choice Requires="wps">
          <w:drawing>
            <wp:anchor distT="0" distB="0" distL="114300" distR="114300" simplePos="0" relativeHeight="251654144" behindDoc="0" locked="0" layoutInCell="0" allowOverlap="1" wp14:anchorId="789983FA" wp14:editId="34690FF9">
              <wp:simplePos x="0" y="0"/>
              <wp:positionH relativeFrom="page">
                <wp:posOffset>6818630</wp:posOffset>
              </wp:positionH>
              <wp:positionV relativeFrom="page">
                <wp:posOffset>10116820</wp:posOffset>
              </wp:positionV>
              <wp:extent cx="284480" cy="284480"/>
              <wp:effectExtent l="8255" t="1270" r="2540" b="0"/>
              <wp:wrapNone/>
              <wp:docPr id="3" name="Elips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4599E27" w14:textId="77777777" w:rsidR="00600A37" w:rsidRPr="000F6A09" w:rsidRDefault="00600A37">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DE5E33">
                            <w:rPr>
                              <w:rFonts w:ascii="Tw Cen MT" w:hAnsi="Tw Cen MT"/>
                              <w:i/>
                              <w:noProof/>
                              <w:color w:val="FFFFFF"/>
                              <w:sz w:val="18"/>
                              <w:szCs w:val="18"/>
                              <w:lang w:val="es-ES"/>
                            </w:rPr>
                            <w:t>3</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89983FA" id="Elipse 23" o:spid="_x0000_s1030" style="position:absolute;margin-left:536.9pt;margin-top:796.6pt;width:22.4pt;height:22.4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" o:allowincell="f" fillcolor="#92d050" stroked="f">
              <v:textbox inset="0,0,0,0">
                <w:txbxContent>
                  <w:p w14:paraId="04599E27" w14:textId="77777777" w:rsidR="00600A37" w:rsidRPr="000F6A09" w:rsidRDefault="00600A37">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DE5E33">
                      <w:rPr>
                        <w:rFonts w:ascii="Tw Cen MT" w:hAnsi="Tw Cen MT"/>
                        <w:i/>
                        <w:noProof/>
                        <w:color w:val="FFFFFF"/>
                        <w:sz w:val="18"/>
                        <w:szCs w:val="18"/>
                        <w:lang w:val="es-ES"/>
                      </w:rPr>
                      <w:t>3</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808B2" w14:textId="77777777" w:rsidR="00600A37" w:rsidRDefault="00600A37">
    <w:pPr>
      <w:rPr>
        <w:sz w:val="20"/>
      </w:rPr>
    </w:pPr>
    <w:r>
      <w:rPr>
        <w:noProof/>
        <w:sz w:val="20"/>
        <w:lang w:val="en-US"/>
      </w:rPr>
      <mc:AlternateContent>
        <mc:Choice Requires="wps">
          <w:drawing>
            <wp:anchor distT="0" distB="0" distL="114300" distR="114300" simplePos="0" relativeHeight="251656192" behindDoc="0" locked="0" layoutInCell="0" allowOverlap="1" wp14:anchorId="3D968A91" wp14:editId="534E9E9D">
              <wp:simplePos x="0" y="0"/>
              <wp:positionH relativeFrom="page">
                <wp:posOffset>552450</wp:posOffset>
              </wp:positionH>
              <wp:positionV relativeFrom="page">
                <wp:posOffset>10068560</wp:posOffset>
              </wp:positionV>
              <wp:extent cx="285115" cy="285115"/>
              <wp:effectExtent l="0" t="635" r="635" b="0"/>
              <wp:wrapNone/>
              <wp:docPr id="2" name="Elips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4C6D84D" w14:textId="1E8ED2A7" w:rsidR="00600A37" w:rsidRPr="001802FF" w:rsidRDefault="00600A37" w:rsidP="000F4027">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D61EA9" w:rsidRPr="00D61EA9">
                            <w:rPr>
                              <w:rFonts w:ascii="Tw Cen MT" w:hAnsi="Tw Cen MT"/>
                              <w:i/>
                              <w:noProof/>
                              <w:color w:val="FFFFFF"/>
                              <w:sz w:val="18"/>
                              <w:szCs w:val="18"/>
                              <w:lang w:val="es-ES"/>
                            </w:rPr>
                            <w:t>18</w:t>
                          </w:r>
                          <w:r w:rsidRPr="001802FF">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D968A91" id="Elipse 24" o:spid="_x0000_s1031" style="position:absolute;margin-left:43.5pt;margin-top:792.8pt;width:22.45pt;height:22.4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" o:allowincell="f" fillcolor="#92d050" stroked="f">
              <v:textbox inset="0,0,0,0">
                <w:txbxContent>
                  <w:p w14:paraId="24C6D84D" w14:textId="1E8ED2A7" w:rsidR="00600A37" w:rsidRPr="001802FF" w:rsidRDefault="00600A37" w:rsidP="000F4027">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D61EA9" w:rsidRPr="00D61EA9">
                      <w:rPr>
                        <w:rFonts w:ascii="Tw Cen MT" w:hAnsi="Tw Cen MT"/>
                        <w:i/>
                        <w:noProof/>
                        <w:color w:val="FFFFFF"/>
                        <w:sz w:val="18"/>
                        <w:szCs w:val="18"/>
                        <w:lang w:val="es-ES"/>
                      </w:rPr>
                      <w:t>18</w:t>
                    </w:r>
                    <w:r w:rsidRPr="001802FF">
                      <w:rPr>
                        <w:rFonts w:ascii="Tw Cen MT" w:hAnsi="Tw Cen MT"/>
                        <w:i/>
                        <w:color w:val="FFFFFF"/>
                        <w:sz w:val="18"/>
                        <w:szCs w:val="18"/>
                      </w:rPr>
                      <w:fldChar w:fldCharType="end"/>
                    </w:r>
                  </w:p>
                </w:txbxContent>
              </v:textbox>
              <w10:wrap anchorx="page" anchory="page"/>
            </v:oval>
          </w:pict>
        </mc:Fallback>
      </mc:AlternateContent>
    </w:r>
  </w:p>
  <w:p w14:paraId="57A2855B" w14:textId="77777777" w:rsidR="00600A37" w:rsidRDefault="00600A37" w:rsidP="000F4027">
    <w:pPr>
      <w:pStyle w:val="Piedepgina"/>
      <w:tabs>
        <w:tab w:val="clear" w:pos="4320"/>
        <w:tab w:val="clear" w:pos="8640"/>
        <w:tab w:val="left" w:pos="13401"/>
      </w:tabs>
      <w:rPr>
        <w:sz w:val="2"/>
        <w:szCs w:val="2"/>
      </w:rPr>
    </w:pPr>
    <w:r>
      <w:rPr>
        <w:sz w:val="2"/>
        <w:szCs w:val="2"/>
      </w:rP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6B4E5" w14:textId="77777777" w:rsidR="00600A37" w:rsidRDefault="00600A37">
    <w:pPr>
      <w:pStyle w:val="Piedepgina"/>
    </w:pPr>
    <w:r>
      <w:rPr>
        <w:noProof/>
        <w:lang w:val="en-US" w:eastAsia="en-US"/>
      </w:rPr>
      <mc:AlternateContent>
        <mc:Choice Requires="wps">
          <w:drawing>
            <wp:anchor distT="0" distB="0" distL="114300" distR="114300" simplePos="0" relativeHeight="251672576" behindDoc="0" locked="0" layoutInCell="0" allowOverlap="1" wp14:anchorId="7801FB7E" wp14:editId="7F1A0DC0">
              <wp:simplePos x="0" y="0"/>
              <wp:positionH relativeFrom="page">
                <wp:posOffset>9949180</wp:posOffset>
              </wp:positionH>
              <wp:positionV relativeFrom="page">
                <wp:posOffset>6915150</wp:posOffset>
              </wp:positionV>
              <wp:extent cx="285115" cy="285115"/>
              <wp:effectExtent l="0" t="0" r="635" b="635"/>
              <wp:wrapNone/>
              <wp:docPr id="18"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6357FA04" w14:textId="77777777" w:rsidR="00600A37" w:rsidRPr="000F6A09" w:rsidRDefault="00600A37" w:rsidP="008F4F48">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744897">
                            <w:rPr>
                              <w:rFonts w:ascii="Tw Cen MT" w:hAnsi="Tw Cen MT"/>
                              <w:i/>
                              <w:noProof/>
                              <w:color w:val="FFFFFF"/>
                              <w:sz w:val="18"/>
                              <w:szCs w:val="18"/>
                              <w:lang w:val="es-ES"/>
                            </w:rPr>
                            <w:t>50</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801FB7E" id="Óvalo 18" o:spid="_x0000_s1032" style="position:absolute;margin-left:783.4pt;margin-top:544.5pt;width:22.45pt;height:22.4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Bb+TQIAAHg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" o:allowincell="f" fillcolor="#d34817" stroked="f">
              <v:textbox inset="0,0,0,0">
                <w:txbxContent>
                  <w:p w14:paraId="6357FA04" w14:textId="77777777" w:rsidR="000E7434" w:rsidRPr="000F6A09" w:rsidRDefault="000E7434" w:rsidP="008F4F48">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744897">
                      <w:rPr>
                        <w:rFonts w:ascii="Tw Cen MT" w:hAnsi="Tw Cen MT"/>
                        <w:i/>
                        <w:noProof/>
                        <w:color w:val="FFFFFF"/>
                        <w:sz w:val="18"/>
                        <w:szCs w:val="18"/>
                        <w:lang w:val="es-ES"/>
                      </w:rPr>
                      <w:t>50</w:t>
                    </w:r>
                    <w:r w:rsidRPr="000F6A09">
                      <w:rPr>
                        <w:rFonts w:ascii="Tw Cen MT" w:hAnsi="Tw Cen MT"/>
                        <w:i/>
                        <w:color w:val="FFFFFF"/>
                        <w:sz w:val="18"/>
                        <w:szCs w:val="18"/>
                      </w:rPr>
                      <w:fldChar w:fldCharType="end"/>
                    </w:r>
                  </w:p>
                </w:txbxContent>
              </v:textbox>
              <w10:wrap anchorx="page" anchory="page"/>
            </v:oval>
          </w:pict>
        </mc:Fallback>
      </mc:AlternateContent>
    </w:r>
    <w:r>
      <w:rPr>
        <w:noProof/>
        <w:lang w:val="en-US" w:eastAsia="en-US"/>
      </w:rPr>
      <mc:AlternateContent>
        <mc:Choice Requires="wps">
          <w:drawing>
            <wp:anchor distT="0" distB="0" distL="114300" distR="114300" simplePos="0" relativeHeight="251671552" behindDoc="0" locked="0" layoutInCell="0" allowOverlap="1" wp14:anchorId="258E7E0E" wp14:editId="6686A9F0">
              <wp:simplePos x="0" y="0"/>
              <wp:positionH relativeFrom="page">
                <wp:posOffset>6818630</wp:posOffset>
              </wp:positionH>
              <wp:positionV relativeFrom="page">
                <wp:posOffset>10116820</wp:posOffset>
              </wp:positionV>
              <wp:extent cx="284480" cy="284480"/>
              <wp:effectExtent l="0" t="0" r="1270" b="1270"/>
              <wp:wrapNone/>
              <wp:docPr id="6"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67C91EE2" w14:textId="77777777" w:rsidR="00600A37" w:rsidRPr="000F6A09" w:rsidRDefault="00600A37">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744897">
                            <w:rPr>
                              <w:rFonts w:ascii="Tw Cen MT" w:hAnsi="Tw Cen MT"/>
                              <w:i/>
                              <w:noProof/>
                              <w:color w:val="FFFFFF"/>
                              <w:sz w:val="18"/>
                              <w:szCs w:val="18"/>
                              <w:lang w:val="es-ES"/>
                            </w:rPr>
                            <w:t>50</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58E7E0E" id="Óvalo 21" o:spid="_x0000_s1033" style="position:absolute;margin-left:536.9pt;margin-top:796.6pt;width:22.4pt;height:22.4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" o:allowincell="f" fillcolor="#d34817" stroked="f">
              <v:textbox inset="0,0,0,0">
                <w:txbxContent>
                  <w:p w14:paraId="67C91EE2" w14:textId="77777777" w:rsidR="000E7434" w:rsidRPr="000F6A09" w:rsidRDefault="000E7434">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744897">
                      <w:rPr>
                        <w:rFonts w:ascii="Tw Cen MT" w:hAnsi="Tw Cen MT"/>
                        <w:i/>
                        <w:noProof/>
                        <w:color w:val="FFFFFF"/>
                        <w:sz w:val="18"/>
                        <w:szCs w:val="18"/>
                        <w:lang w:val="es-ES"/>
                      </w:rPr>
                      <w:t>50</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548AFA" w14:textId="77777777" w:rsidR="00D31B77" w:rsidRDefault="00D31B77" w:rsidP="009C4860">
      <w:pPr>
        <w:spacing w:after="0" w:line="240" w:lineRule="auto"/>
      </w:pPr>
      <w:r>
        <w:separator/>
      </w:r>
    </w:p>
  </w:footnote>
  <w:footnote w:type="continuationSeparator" w:id="0">
    <w:p w14:paraId="203E3924" w14:textId="77777777" w:rsidR="00D31B77" w:rsidRDefault="00D31B77" w:rsidP="009C4860">
      <w:pPr>
        <w:spacing w:after="0" w:line="240" w:lineRule="auto"/>
      </w:pPr>
      <w:r>
        <w:continuationSeparator/>
      </w:r>
    </w:p>
  </w:footnote>
  <w:footnote w:id="1">
    <w:p w14:paraId="573247A2" w14:textId="77777777" w:rsidR="00600A37" w:rsidRPr="00FF39E5" w:rsidRDefault="00600A37" w:rsidP="00AF55CE">
      <w:pPr>
        <w:pStyle w:val="Textonotapie"/>
        <w:tabs>
          <w:tab w:val="left" w:pos="284"/>
        </w:tabs>
        <w:ind w:left="284" w:hanging="284"/>
        <w:jc w:val="both"/>
        <w:rPr>
          <w:rFonts w:ascii="Arial" w:hAnsi="Arial" w:cs="Arial"/>
          <w:sz w:val="16"/>
          <w:szCs w:val="16"/>
          <w:lang w:val="es-ES"/>
        </w:rPr>
      </w:pPr>
      <w:r w:rsidRPr="00FF39E5">
        <w:rPr>
          <w:rStyle w:val="Refdenotaalpie"/>
          <w:rFonts w:ascii="Arial" w:hAnsi="Arial" w:cs="Arial"/>
          <w:sz w:val="16"/>
          <w:szCs w:val="16"/>
        </w:rPr>
        <w:footnoteRef/>
      </w:r>
      <w:r w:rsidRPr="00FF39E5">
        <w:rPr>
          <w:rStyle w:val="Refdenotaalpie"/>
          <w:rFonts w:ascii="Arial" w:hAnsi="Arial" w:cs="Arial"/>
          <w:sz w:val="16"/>
          <w:szCs w:val="16"/>
        </w:rPr>
        <w:t xml:space="preserve"> </w:t>
      </w:r>
      <w:r>
        <w:rPr>
          <w:rFonts w:ascii="Arial" w:hAnsi="Arial" w:cs="Arial"/>
          <w:sz w:val="16"/>
          <w:szCs w:val="16"/>
        </w:rPr>
        <w:tab/>
      </w:r>
      <w:r w:rsidRPr="00494FB6">
        <w:rPr>
          <w:rFonts w:ascii="Arial" w:hAnsi="Arial" w:cs="Arial"/>
          <w:color w:val="auto"/>
          <w:sz w:val="16"/>
          <w:szCs w:val="16"/>
        </w:rPr>
        <w:t xml:space="preserve">De acuerdo a lo señalado en el artículo </w:t>
      </w:r>
      <w:r>
        <w:rPr>
          <w:rFonts w:ascii="Arial" w:hAnsi="Arial" w:cs="Arial"/>
          <w:color w:val="auto"/>
          <w:sz w:val="16"/>
          <w:szCs w:val="16"/>
        </w:rPr>
        <w:t xml:space="preserve">23 del Reglamento, </w:t>
      </w:r>
      <w:r w:rsidRPr="00494FB6">
        <w:rPr>
          <w:rFonts w:ascii="Arial" w:hAnsi="Arial" w:cs="Arial"/>
          <w:color w:val="auto"/>
          <w:sz w:val="16"/>
          <w:szCs w:val="16"/>
          <w:lang w:val="es-ES"/>
        </w:rPr>
        <w:t xml:space="preserve">estos límites se calculan considerando dos </w:t>
      </w:r>
      <w:r>
        <w:rPr>
          <w:rFonts w:ascii="Arial" w:hAnsi="Arial" w:cs="Arial"/>
          <w:color w:val="auto"/>
          <w:sz w:val="16"/>
          <w:szCs w:val="16"/>
          <w:lang w:val="es-ES"/>
        </w:rPr>
        <w:t xml:space="preserve">(2) </w:t>
      </w:r>
      <w:r w:rsidRPr="00494FB6">
        <w:rPr>
          <w:rFonts w:ascii="Arial" w:hAnsi="Arial" w:cs="Arial"/>
          <w:color w:val="auto"/>
          <w:sz w:val="16"/>
          <w:szCs w:val="16"/>
          <w:lang w:val="es-ES"/>
        </w:rPr>
        <w:t xml:space="preserve">decimales. Para ello, si el límite inferior tiene más de dos </w:t>
      </w:r>
      <w:r>
        <w:rPr>
          <w:rFonts w:ascii="Arial" w:hAnsi="Arial" w:cs="Arial"/>
          <w:color w:val="auto"/>
          <w:sz w:val="16"/>
          <w:szCs w:val="16"/>
          <w:lang w:val="es-ES"/>
        </w:rPr>
        <w:t xml:space="preserve">(2) </w:t>
      </w:r>
      <w:r w:rsidRPr="00494FB6">
        <w:rPr>
          <w:rFonts w:ascii="Arial" w:hAnsi="Arial" w:cs="Arial"/>
          <w:color w:val="auto"/>
          <w:sz w:val="16"/>
          <w:szCs w:val="16"/>
          <w:lang w:val="es-ES"/>
        </w:rPr>
        <w:t>decimales, se aumenta en un dígito el valor del segundo decimal; en el caso del límite superior, se considera el valor del segundo decimal sin efectuar el redondeo.</w:t>
      </w:r>
    </w:p>
  </w:footnote>
  <w:footnote w:id="2">
    <w:p w14:paraId="3EF2FDD3" w14:textId="77777777" w:rsidR="00600A37" w:rsidRDefault="00600A37" w:rsidP="009C4860">
      <w:pPr>
        <w:pStyle w:val="Textonotapie"/>
        <w:ind w:left="284" w:hanging="284"/>
        <w:jc w:val="both"/>
        <w:rPr>
          <w:rFonts w:ascii="Arial" w:hAnsi="Arial" w:cs="Arial"/>
          <w:color w:val="auto"/>
          <w:sz w:val="16"/>
          <w:szCs w:val="16"/>
        </w:rPr>
      </w:pPr>
      <w:r w:rsidRPr="00CA551F">
        <w:rPr>
          <w:rStyle w:val="Refdenotaalpie"/>
          <w:rFonts w:ascii="Arial" w:hAnsi="Arial" w:cs="Arial"/>
          <w:color w:val="auto"/>
          <w:sz w:val="16"/>
          <w:szCs w:val="16"/>
        </w:rPr>
        <w:footnoteRef/>
      </w:r>
      <w:r w:rsidRPr="00CA551F">
        <w:rPr>
          <w:rFonts w:ascii="Arial" w:hAnsi="Arial" w:cs="Arial"/>
          <w:color w:val="auto"/>
          <w:sz w:val="16"/>
          <w:szCs w:val="16"/>
        </w:rPr>
        <w:tab/>
      </w:r>
      <w:r w:rsidRPr="00CA551F">
        <w:rPr>
          <w:rStyle w:val="Refdenotaalpie"/>
          <w:rFonts w:ascii="Arial" w:hAnsi="Arial" w:cs="Arial"/>
          <w:color w:val="auto"/>
          <w:sz w:val="16"/>
          <w:szCs w:val="16"/>
        </w:rPr>
        <w:t xml:space="preserve"> </w:t>
      </w:r>
      <w:r w:rsidRPr="00CA551F">
        <w:rPr>
          <w:rFonts w:ascii="Arial" w:hAnsi="Arial" w:cs="Arial"/>
          <w:color w:val="auto"/>
          <w:sz w:val="16"/>
          <w:szCs w:val="16"/>
        </w:rPr>
        <w:t xml:space="preserve">El registro de participantes se lleva a cabo desde el día </w:t>
      </w:r>
      <w:r>
        <w:rPr>
          <w:rFonts w:ascii="Arial" w:hAnsi="Arial" w:cs="Arial"/>
          <w:color w:val="auto"/>
          <w:sz w:val="16"/>
          <w:szCs w:val="16"/>
        </w:rPr>
        <w:t xml:space="preserve">siguiente </w:t>
      </w:r>
      <w:r w:rsidRPr="00CA551F">
        <w:rPr>
          <w:rFonts w:ascii="Arial" w:hAnsi="Arial" w:cs="Arial"/>
          <w:color w:val="auto"/>
          <w:sz w:val="16"/>
          <w:szCs w:val="16"/>
        </w:rPr>
        <w:t>de la convocatoria hasta</w:t>
      </w:r>
      <w:r>
        <w:rPr>
          <w:rFonts w:ascii="Arial" w:hAnsi="Arial" w:cs="Arial"/>
          <w:color w:val="auto"/>
          <w:sz w:val="16"/>
          <w:szCs w:val="16"/>
        </w:rPr>
        <w:t xml:space="preserve"> un día</w:t>
      </w:r>
      <w:r w:rsidRPr="00CA551F">
        <w:rPr>
          <w:rFonts w:ascii="Arial" w:hAnsi="Arial" w:cs="Arial"/>
          <w:color w:val="auto"/>
          <w:sz w:val="16"/>
          <w:szCs w:val="16"/>
        </w:rPr>
        <w:t xml:space="preserve"> antes del inicio de la presentación de ofertas, segú</w:t>
      </w:r>
      <w:r>
        <w:rPr>
          <w:rFonts w:ascii="Arial" w:hAnsi="Arial" w:cs="Arial"/>
          <w:color w:val="auto"/>
          <w:sz w:val="16"/>
          <w:szCs w:val="16"/>
        </w:rPr>
        <w:t>n lo dispuesto en el artículo 10 y 18</w:t>
      </w:r>
      <w:r w:rsidRPr="00CA551F">
        <w:rPr>
          <w:rFonts w:ascii="Arial" w:hAnsi="Arial" w:cs="Arial"/>
          <w:color w:val="auto"/>
          <w:sz w:val="16"/>
          <w:szCs w:val="16"/>
        </w:rPr>
        <w:t xml:space="preserve"> del Reglamento.</w:t>
      </w:r>
    </w:p>
    <w:p w14:paraId="0B0057AE" w14:textId="77777777" w:rsidR="00600A37" w:rsidRPr="00CA551F" w:rsidRDefault="00600A37" w:rsidP="009C4860">
      <w:pPr>
        <w:pStyle w:val="Textonotapie"/>
        <w:ind w:left="284" w:hanging="284"/>
        <w:jc w:val="both"/>
        <w:rPr>
          <w:rFonts w:ascii="Arial" w:hAnsi="Arial" w:cs="Arial"/>
          <w:color w:val="auto"/>
          <w:sz w:val="16"/>
          <w:szCs w:val="16"/>
        </w:rPr>
      </w:pPr>
    </w:p>
  </w:footnote>
  <w:footnote w:id="3">
    <w:p w14:paraId="6C26887F" w14:textId="77777777" w:rsidR="00600A37" w:rsidRPr="00510E7A" w:rsidRDefault="00600A37" w:rsidP="009C4860">
      <w:pPr>
        <w:pStyle w:val="Textonotapie"/>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En cada caso concreto, dependiendo de la naturaleza del contrato, podrá adicionarse la información que resulte pertinente a efectos de generar el pago.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E727A" w14:textId="77777777" w:rsidR="00600A37" w:rsidRPr="00BE00DC" w:rsidRDefault="00600A37" w:rsidP="000F4027">
    <w:pPr>
      <w:jc w:val="both"/>
      <w:rPr>
        <w:rFonts w:ascii="Arial" w:hAnsi="Arial" w:cs="Arial"/>
        <w:i/>
        <w:sz w:val="18"/>
        <w:highlight w:val="lightGray"/>
      </w:rPr>
    </w:pPr>
    <w:r>
      <w:rPr>
        <w:rFonts w:ascii="Arial" w:hAnsi="Arial" w:cs="Arial"/>
        <w:i/>
        <w:sz w:val="18"/>
        <w:highlight w:val="lightGray"/>
      </w:rPr>
      <w:t>F</w:t>
    </w:r>
    <w:r w:rsidRPr="00BE00DC">
      <w:rPr>
        <w:rFonts w:ascii="Arial" w:hAnsi="Arial" w:cs="Arial"/>
        <w:i/>
        <w:sz w:val="18"/>
        <w:highlight w:val="lightGray"/>
      </w:rPr>
      <w:t>ONDO SOCIAL LA GRANJA</w:t>
    </w:r>
  </w:p>
  <w:p w14:paraId="2CAA9501" w14:textId="77777777" w:rsidR="00600A37" w:rsidRPr="00116925" w:rsidRDefault="00600A37" w:rsidP="000F4027">
    <w:pPr>
      <w:jc w:val="both"/>
      <w:rPr>
        <w:rFonts w:ascii="Arial" w:hAnsi="Arial" w:cs="Arial"/>
        <w:i/>
        <w:sz w:val="18"/>
        <w:highlight w:val="lightGray"/>
      </w:rPr>
    </w:pPr>
  </w:p>
  <w:p w14:paraId="2723034F" w14:textId="77777777" w:rsidR="00600A37" w:rsidRDefault="00600A37" w:rsidP="000F4027">
    <w:pPr>
      <w:pStyle w:val="Encabezado"/>
      <w:pBdr>
        <w:bottom w:val="single" w:sz="4" w:space="1" w:color="auto"/>
      </w:pBdr>
    </w:pPr>
    <w:r>
      <w:t>CP N° 003-2019-FSLG/CS - PARA LA</w:t>
    </w:r>
    <w:r w:rsidRPr="00115F9C">
      <w:t xml:space="preserve"> CONTRATACIÓN DE SERVICIO DE CONSULTORÍA DE OBRA: ELABORACIÓN DE EXPEDIENTE TÉCNICO DEL PROYECTO “MEJORAMIENTO DE LA CARRETERA CANTERA LA HUACA – SECTOR EL CAMPO Y CONTRUCCIÓN DE LA CARRETERA SECTOR EL CAMPO – CHANGOMARCA, DISTRITO DE QUEROCOTO, CHOTA - CAJAMARCA”</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9F853" w14:textId="447D35DD" w:rsidR="00600A37" w:rsidRPr="007A76A5" w:rsidRDefault="00600A37" w:rsidP="007A76A5">
    <w:pPr>
      <w:pStyle w:val="Encabezado"/>
    </w:pPr>
    <w:r>
      <w:rPr>
        <w:noProof/>
        <w:lang w:val="en-US" w:eastAsia="en-US"/>
      </w:rPr>
      <mc:AlternateContent>
        <mc:Choice Requires="wps">
          <w:drawing>
            <wp:anchor distT="0" distB="0" distL="114300" distR="114300" simplePos="0" relativeHeight="251660288" behindDoc="0" locked="0" layoutInCell="1" allowOverlap="1" wp14:anchorId="3CB72DAA" wp14:editId="79A7C7EA">
              <wp:simplePos x="0" y="0"/>
              <wp:positionH relativeFrom="column">
                <wp:posOffset>656007</wp:posOffset>
              </wp:positionH>
              <wp:positionV relativeFrom="paragraph">
                <wp:posOffset>492828</wp:posOffset>
              </wp:positionV>
              <wp:extent cx="5743575" cy="9525"/>
              <wp:effectExtent l="0" t="0" r="28575" b="28575"/>
              <wp:wrapNone/>
              <wp:docPr id="11" name="11 Conector recto"/>
              <wp:cNvGraphicFramePr/>
              <a:graphic xmlns:a="http://schemas.openxmlformats.org/drawingml/2006/main">
                <a:graphicData uri="http://schemas.microsoft.com/office/word/2010/wordprocessingShape">
                  <wps:wsp>
                    <wps:cNvCnPr/>
                    <wps:spPr>
                      <a:xfrm flipV="1">
                        <a:off x="0" y="0"/>
                        <a:ext cx="574357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5E16B5" id="11 Conector recto"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65pt,38.8pt" to="503.9pt,3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" strokecolor="black [3213]" strokeweight=".5pt">
              <v:stroke joinstyle="miter"/>
            </v:line>
          </w:pict>
        </mc:Fallback>
      </mc:AlternateContent>
    </w:r>
    <w:r>
      <w:rPr>
        <w:noProof/>
        <w:lang w:val="en-US" w:eastAsia="en-US"/>
      </w:rPr>
      <mc:AlternateContent>
        <mc:Choice Requires="wps">
          <w:drawing>
            <wp:anchor distT="0" distB="0" distL="114300" distR="114300" simplePos="0" relativeHeight="251658240" behindDoc="0" locked="0" layoutInCell="1" allowOverlap="1" wp14:anchorId="482CF22C" wp14:editId="571598E5">
              <wp:simplePos x="0" y="0"/>
              <wp:positionH relativeFrom="column">
                <wp:posOffset>537845</wp:posOffset>
              </wp:positionH>
              <wp:positionV relativeFrom="paragraph">
                <wp:posOffset>-198121</wp:posOffset>
              </wp:positionV>
              <wp:extent cx="6057900" cy="904875"/>
              <wp:effectExtent l="0" t="0" r="0" b="952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904875"/>
                      </a:xfrm>
                      <a:prstGeom prst="rect">
                        <a:avLst/>
                      </a:prstGeom>
                      <a:solidFill>
                        <a:srgbClr val="FFFFFF"/>
                      </a:solidFill>
                      <a:ln w="9525">
                        <a:noFill/>
                        <a:miter lim="800000"/>
                        <a:headEnd/>
                        <a:tailEnd/>
                      </a:ln>
                    </wps:spPr>
                    <wps:txbx>
                      <w:txbxContent>
                        <w:p w14:paraId="0E855970" w14:textId="100D6390" w:rsidR="00600A37" w:rsidRPr="00C93C9B" w:rsidRDefault="00600A37" w:rsidP="00A4771A">
                          <w:pPr>
                            <w:spacing w:after="0"/>
                            <w:jc w:val="right"/>
                            <w:rPr>
                              <w:rFonts w:ascii="Arial" w:hAnsi="Arial" w:cs="Arial"/>
                              <w:b/>
                              <w:i/>
                              <w:sz w:val="16"/>
                              <w:szCs w:val="16"/>
                            </w:rPr>
                          </w:pPr>
                          <w:r>
                            <w:rPr>
                              <w:rFonts w:ascii="Arial" w:hAnsi="Arial" w:cs="Arial"/>
                              <w:b/>
                              <w:i/>
                              <w:sz w:val="16"/>
                              <w:szCs w:val="16"/>
                            </w:rPr>
                            <w:t>ADJUDICACION DIRECTA Nº 09</w:t>
                          </w:r>
                          <w:r w:rsidRPr="00C93C9B">
                            <w:rPr>
                              <w:rFonts w:ascii="Arial" w:hAnsi="Arial" w:cs="Arial"/>
                              <w:b/>
                              <w:i/>
                              <w:sz w:val="16"/>
                              <w:szCs w:val="16"/>
                            </w:rPr>
                            <w:t>-2021-FSLG/CS – PRIMERA CONVOCATORIA</w:t>
                          </w:r>
                        </w:p>
                        <w:p w14:paraId="4CBA0DC3" w14:textId="268AD694" w:rsidR="00600A37" w:rsidRPr="00C93C9B" w:rsidRDefault="00600A37" w:rsidP="00A4771A">
                          <w:pPr>
                            <w:jc w:val="right"/>
                            <w:rPr>
                              <w:rFonts w:ascii="Arial" w:hAnsi="Arial" w:cs="Arial"/>
                              <w:b/>
                              <w:i/>
                              <w:color w:val="538135" w:themeColor="accent6" w:themeShade="BF"/>
                              <w:sz w:val="16"/>
                              <w:szCs w:val="16"/>
                            </w:rPr>
                          </w:pPr>
                          <w:r w:rsidRPr="00C93C9B">
                            <w:rPr>
                              <w:rFonts w:ascii="Arial" w:hAnsi="Arial" w:cs="Arial"/>
                              <w:b/>
                              <w:i/>
                              <w:sz w:val="16"/>
                              <w:szCs w:val="16"/>
                            </w:rPr>
                            <w:t>Contratación para la ejecución de Obra</w:t>
                          </w:r>
                          <w:r w:rsidRPr="00C93C9B">
                            <w:rPr>
                              <w:rFonts w:ascii="Arial" w:hAnsi="Arial" w:cs="Arial"/>
                              <w:b/>
                              <w:i/>
                              <w:color w:val="70AD47" w:themeColor="accent6"/>
                              <w:sz w:val="16"/>
                              <w:szCs w:val="16"/>
                            </w:rPr>
                            <w:t xml:space="preserve">: Construcción de módulos de riego tecnificado por aspersión en el C.P. La Granja, </w:t>
                          </w:r>
                          <w:r>
                            <w:rPr>
                              <w:rFonts w:ascii="Arial" w:hAnsi="Arial" w:cs="Arial"/>
                              <w:b/>
                              <w:i/>
                              <w:color w:val="70AD47" w:themeColor="accent6"/>
                              <w:sz w:val="16"/>
                              <w:szCs w:val="16"/>
                            </w:rPr>
                            <w:t xml:space="preserve">Comunidad Checos, </w:t>
                          </w:r>
                          <w:r w:rsidRPr="00C93C9B">
                            <w:rPr>
                              <w:rFonts w:ascii="Arial" w:hAnsi="Arial" w:cs="Arial"/>
                              <w:b/>
                              <w:i/>
                              <w:color w:val="70AD47" w:themeColor="accent6"/>
                              <w:sz w:val="16"/>
                              <w:szCs w:val="16"/>
                            </w:rPr>
                            <w:t xml:space="preserve">sector </w:t>
                          </w:r>
                          <w:r>
                            <w:rPr>
                              <w:rFonts w:ascii="Arial" w:hAnsi="Arial" w:cs="Arial"/>
                              <w:b/>
                              <w:i/>
                              <w:color w:val="70AD47" w:themeColor="accent6"/>
                              <w:sz w:val="16"/>
                              <w:szCs w:val="16"/>
                            </w:rPr>
                            <w:t>La Rinconada y</w:t>
                          </w:r>
                          <w:r w:rsidRPr="001D1D97">
                            <w:rPr>
                              <w:rFonts w:ascii="Arial" w:hAnsi="Arial" w:cs="Arial"/>
                              <w:b/>
                              <w:i/>
                              <w:color w:val="70AD47" w:themeColor="accent6"/>
                              <w:sz w:val="16"/>
                              <w:szCs w:val="16"/>
                            </w:rPr>
                            <w:t xml:space="preserve"> </w:t>
                          </w:r>
                          <w:r>
                            <w:rPr>
                              <w:rFonts w:ascii="Arial" w:hAnsi="Arial" w:cs="Arial"/>
                              <w:b/>
                              <w:i/>
                              <w:color w:val="70AD47" w:themeColor="accent6"/>
                              <w:sz w:val="16"/>
                              <w:szCs w:val="16"/>
                            </w:rPr>
                            <w:t xml:space="preserve">Comunidad La Iraca, </w:t>
                          </w:r>
                          <w:r w:rsidRPr="00C93C9B">
                            <w:rPr>
                              <w:rFonts w:ascii="Arial" w:hAnsi="Arial" w:cs="Arial"/>
                              <w:b/>
                              <w:i/>
                              <w:color w:val="70AD47" w:themeColor="accent6"/>
                              <w:sz w:val="16"/>
                              <w:szCs w:val="16"/>
                            </w:rPr>
                            <w:t xml:space="preserve">sector </w:t>
                          </w:r>
                          <w:r>
                            <w:rPr>
                              <w:rFonts w:ascii="Arial" w:hAnsi="Arial" w:cs="Arial"/>
                              <w:b/>
                              <w:i/>
                              <w:color w:val="70AD47" w:themeColor="accent6"/>
                              <w:sz w:val="16"/>
                              <w:szCs w:val="16"/>
                            </w:rPr>
                            <w:t>Agua de La Montaña</w:t>
                          </w:r>
                          <w:r w:rsidRPr="00C93C9B">
                            <w:rPr>
                              <w:rFonts w:ascii="Arial" w:hAnsi="Arial" w:cs="Arial"/>
                              <w:b/>
                              <w:i/>
                              <w:color w:val="70AD47" w:themeColor="accent6"/>
                              <w:sz w:val="16"/>
                              <w:szCs w:val="16"/>
                            </w:rPr>
                            <w:t xml:space="preserve">, en el marco de la ejecución del Proyecto “Seguridad Alimentaria a través de la instalación de módulos de riego por aspersión y parcelas autosuficientes en las comunidades de Paraguay y La Granja – </w:t>
                          </w:r>
                          <w:proofErr w:type="spellStart"/>
                          <w:r w:rsidRPr="00C93C9B">
                            <w:rPr>
                              <w:rFonts w:ascii="Arial" w:hAnsi="Arial" w:cs="Arial"/>
                              <w:b/>
                              <w:i/>
                              <w:color w:val="70AD47" w:themeColor="accent6"/>
                              <w:sz w:val="16"/>
                              <w:szCs w:val="16"/>
                            </w:rPr>
                            <w:t>Querocoto</w:t>
                          </w:r>
                          <w:proofErr w:type="spellEnd"/>
                          <w:r w:rsidRPr="00C93C9B">
                            <w:rPr>
                              <w:rFonts w:ascii="Arial" w:hAnsi="Arial" w:cs="Arial"/>
                              <w:b/>
                              <w:i/>
                              <w:color w:val="70AD47" w:themeColor="accent6"/>
                              <w:sz w:val="16"/>
                              <w:szCs w:val="16"/>
                            </w:rPr>
                            <w:t>”</w:t>
                          </w:r>
                        </w:p>
                        <w:p w14:paraId="2CC4D55C" w14:textId="18AEC4DD" w:rsidR="00600A37" w:rsidRPr="00A4771A" w:rsidRDefault="00600A37" w:rsidP="00B034A9">
                          <w:pPr>
                            <w:jc w:val="right"/>
                            <w:rPr>
                              <w:rFonts w:ascii="Arial" w:hAnsi="Arial" w:cs="Arial"/>
                              <w:b/>
                              <w:color w:val="538135" w:themeColor="accent6" w:themeShade="BF"/>
                              <w:sz w:val="18"/>
                              <w:szCs w:val="32"/>
                              <w:lang w:val="es-ES"/>
                            </w:rPr>
                          </w:pPr>
                        </w:p>
                        <w:p w14:paraId="163A02B1" w14:textId="77777777" w:rsidR="00600A37" w:rsidRPr="00A4771A" w:rsidRDefault="00600A37" w:rsidP="00B034A9">
                          <w:pPr>
                            <w:ind w:right="132"/>
                            <w:jc w:val="right"/>
                            <w:rPr>
                              <w:rFonts w:ascii="Arial" w:hAnsi="Arial" w:cs="Arial"/>
                              <w:b/>
                              <w:color w:val="538135" w:themeColor="accent6" w:themeShade="BF"/>
                              <w:sz w:val="18"/>
                              <w:szCs w:val="32"/>
                              <w:lang w:val="es-ES"/>
                            </w:rPr>
                          </w:pPr>
                        </w:p>
                        <w:p w14:paraId="4A85F2BA" w14:textId="77777777" w:rsidR="00600A37" w:rsidRPr="000F6522" w:rsidRDefault="00600A37" w:rsidP="00EE648A">
                          <w:pPr>
                            <w:ind w:right="132"/>
                            <w:jc w:val="right"/>
                            <w:rPr>
                              <w:rFonts w:ascii="Arial" w:hAnsi="Arial" w:cs="Arial"/>
                              <w:b/>
                              <w:i/>
                              <w:color w:val="385623" w:themeColor="accent6" w:themeShade="80"/>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2CF22C" id="_x0000_t202" coordsize="21600,21600" o:spt="202" path="m,l,21600r21600,l21600,xe">
              <v:stroke joinstyle="miter"/>
              <v:path gradientshapeok="t" o:connecttype="rect"/>
            </v:shapetype>
            <v:shape id="Cuadro de texto 2" o:spid="_x0000_s1028" type="#_x0000_t202" style="position:absolute;margin-left:42.35pt;margin-top:-15.6pt;width:477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" stroked="f">
              <v:textbox>
                <w:txbxContent>
                  <w:p w14:paraId="0E855970" w14:textId="100D6390" w:rsidR="00600A37" w:rsidRPr="00C93C9B" w:rsidRDefault="00600A37" w:rsidP="00A4771A">
                    <w:pPr>
                      <w:spacing w:after="0"/>
                      <w:jc w:val="right"/>
                      <w:rPr>
                        <w:rFonts w:ascii="Arial" w:hAnsi="Arial" w:cs="Arial"/>
                        <w:b/>
                        <w:i/>
                        <w:sz w:val="16"/>
                        <w:szCs w:val="16"/>
                      </w:rPr>
                    </w:pPr>
                    <w:r>
                      <w:rPr>
                        <w:rFonts w:ascii="Arial" w:hAnsi="Arial" w:cs="Arial"/>
                        <w:b/>
                        <w:i/>
                        <w:sz w:val="16"/>
                        <w:szCs w:val="16"/>
                      </w:rPr>
                      <w:t>ADJUDICACION DIRECTA Nº 09</w:t>
                    </w:r>
                    <w:r w:rsidRPr="00C93C9B">
                      <w:rPr>
                        <w:rFonts w:ascii="Arial" w:hAnsi="Arial" w:cs="Arial"/>
                        <w:b/>
                        <w:i/>
                        <w:sz w:val="16"/>
                        <w:szCs w:val="16"/>
                      </w:rPr>
                      <w:t>-2021-FSLG/CS – PRIMERA CONVOCATORIA</w:t>
                    </w:r>
                  </w:p>
                  <w:p w14:paraId="4CBA0DC3" w14:textId="268AD694" w:rsidR="00600A37" w:rsidRPr="00C93C9B" w:rsidRDefault="00600A37" w:rsidP="00A4771A">
                    <w:pPr>
                      <w:jc w:val="right"/>
                      <w:rPr>
                        <w:rFonts w:ascii="Arial" w:hAnsi="Arial" w:cs="Arial"/>
                        <w:b/>
                        <w:i/>
                        <w:color w:val="538135" w:themeColor="accent6" w:themeShade="BF"/>
                        <w:sz w:val="16"/>
                        <w:szCs w:val="16"/>
                      </w:rPr>
                    </w:pPr>
                    <w:r w:rsidRPr="00C93C9B">
                      <w:rPr>
                        <w:rFonts w:ascii="Arial" w:hAnsi="Arial" w:cs="Arial"/>
                        <w:b/>
                        <w:i/>
                        <w:sz w:val="16"/>
                        <w:szCs w:val="16"/>
                      </w:rPr>
                      <w:t>Contratación para la ejecución de Obra</w:t>
                    </w:r>
                    <w:r w:rsidRPr="00C93C9B">
                      <w:rPr>
                        <w:rFonts w:ascii="Arial" w:hAnsi="Arial" w:cs="Arial"/>
                        <w:b/>
                        <w:i/>
                        <w:color w:val="70AD47" w:themeColor="accent6"/>
                        <w:sz w:val="16"/>
                        <w:szCs w:val="16"/>
                      </w:rPr>
                      <w:t xml:space="preserve">: Construcción de módulos de riego tecnificado por aspersión en el C.P. La Granja, </w:t>
                    </w:r>
                    <w:r>
                      <w:rPr>
                        <w:rFonts w:ascii="Arial" w:hAnsi="Arial" w:cs="Arial"/>
                        <w:b/>
                        <w:i/>
                        <w:color w:val="70AD47" w:themeColor="accent6"/>
                        <w:sz w:val="16"/>
                        <w:szCs w:val="16"/>
                      </w:rPr>
                      <w:t xml:space="preserve">Comunidad Checos, </w:t>
                    </w:r>
                    <w:r w:rsidRPr="00C93C9B">
                      <w:rPr>
                        <w:rFonts w:ascii="Arial" w:hAnsi="Arial" w:cs="Arial"/>
                        <w:b/>
                        <w:i/>
                        <w:color w:val="70AD47" w:themeColor="accent6"/>
                        <w:sz w:val="16"/>
                        <w:szCs w:val="16"/>
                      </w:rPr>
                      <w:t xml:space="preserve">sector </w:t>
                    </w:r>
                    <w:r>
                      <w:rPr>
                        <w:rFonts w:ascii="Arial" w:hAnsi="Arial" w:cs="Arial"/>
                        <w:b/>
                        <w:i/>
                        <w:color w:val="70AD47" w:themeColor="accent6"/>
                        <w:sz w:val="16"/>
                        <w:szCs w:val="16"/>
                      </w:rPr>
                      <w:t>La Rinconada y</w:t>
                    </w:r>
                    <w:r w:rsidRPr="001D1D97">
                      <w:rPr>
                        <w:rFonts w:ascii="Arial" w:hAnsi="Arial" w:cs="Arial"/>
                        <w:b/>
                        <w:i/>
                        <w:color w:val="70AD47" w:themeColor="accent6"/>
                        <w:sz w:val="16"/>
                        <w:szCs w:val="16"/>
                      </w:rPr>
                      <w:t xml:space="preserve"> </w:t>
                    </w:r>
                    <w:r>
                      <w:rPr>
                        <w:rFonts w:ascii="Arial" w:hAnsi="Arial" w:cs="Arial"/>
                        <w:b/>
                        <w:i/>
                        <w:color w:val="70AD47" w:themeColor="accent6"/>
                        <w:sz w:val="16"/>
                        <w:szCs w:val="16"/>
                      </w:rPr>
                      <w:t xml:space="preserve">Comunidad La Iraca, </w:t>
                    </w:r>
                    <w:r w:rsidRPr="00C93C9B">
                      <w:rPr>
                        <w:rFonts w:ascii="Arial" w:hAnsi="Arial" w:cs="Arial"/>
                        <w:b/>
                        <w:i/>
                        <w:color w:val="70AD47" w:themeColor="accent6"/>
                        <w:sz w:val="16"/>
                        <w:szCs w:val="16"/>
                      </w:rPr>
                      <w:t xml:space="preserve">sector </w:t>
                    </w:r>
                    <w:r>
                      <w:rPr>
                        <w:rFonts w:ascii="Arial" w:hAnsi="Arial" w:cs="Arial"/>
                        <w:b/>
                        <w:i/>
                        <w:color w:val="70AD47" w:themeColor="accent6"/>
                        <w:sz w:val="16"/>
                        <w:szCs w:val="16"/>
                      </w:rPr>
                      <w:t>Agua de La Montaña</w:t>
                    </w:r>
                    <w:r w:rsidRPr="00C93C9B">
                      <w:rPr>
                        <w:rFonts w:ascii="Arial" w:hAnsi="Arial" w:cs="Arial"/>
                        <w:b/>
                        <w:i/>
                        <w:color w:val="70AD47" w:themeColor="accent6"/>
                        <w:sz w:val="16"/>
                        <w:szCs w:val="16"/>
                      </w:rPr>
                      <w:t xml:space="preserve">, en el marco de la ejecución del Proyecto “Seguridad Alimentaria a través de la instalación de módulos de riego por aspersión y parcelas autosuficientes en las comunidades de Paraguay y La Granja – </w:t>
                    </w:r>
                    <w:proofErr w:type="spellStart"/>
                    <w:r w:rsidRPr="00C93C9B">
                      <w:rPr>
                        <w:rFonts w:ascii="Arial" w:hAnsi="Arial" w:cs="Arial"/>
                        <w:b/>
                        <w:i/>
                        <w:color w:val="70AD47" w:themeColor="accent6"/>
                        <w:sz w:val="16"/>
                        <w:szCs w:val="16"/>
                      </w:rPr>
                      <w:t>Querocoto</w:t>
                    </w:r>
                    <w:proofErr w:type="spellEnd"/>
                    <w:r w:rsidRPr="00C93C9B">
                      <w:rPr>
                        <w:rFonts w:ascii="Arial" w:hAnsi="Arial" w:cs="Arial"/>
                        <w:b/>
                        <w:i/>
                        <w:color w:val="70AD47" w:themeColor="accent6"/>
                        <w:sz w:val="16"/>
                        <w:szCs w:val="16"/>
                      </w:rPr>
                      <w:t>”</w:t>
                    </w:r>
                  </w:p>
                  <w:p w14:paraId="2CC4D55C" w14:textId="18AEC4DD" w:rsidR="00600A37" w:rsidRPr="00A4771A" w:rsidRDefault="00600A37" w:rsidP="00B034A9">
                    <w:pPr>
                      <w:jc w:val="right"/>
                      <w:rPr>
                        <w:rFonts w:ascii="Arial" w:hAnsi="Arial" w:cs="Arial"/>
                        <w:b/>
                        <w:color w:val="538135" w:themeColor="accent6" w:themeShade="BF"/>
                        <w:sz w:val="18"/>
                        <w:szCs w:val="32"/>
                        <w:lang w:val="es-ES"/>
                      </w:rPr>
                    </w:pPr>
                  </w:p>
                  <w:p w14:paraId="163A02B1" w14:textId="77777777" w:rsidR="00600A37" w:rsidRPr="00A4771A" w:rsidRDefault="00600A37" w:rsidP="00B034A9">
                    <w:pPr>
                      <w:ind w:right="132"/>
                      <w:jc w:val="right"/>
                      <w:rPr>
                        <w:rFonts w:ascii="Arial" w:hAnsi="Arial" w:cs="Arial"/>
                        <w:b/>
                        <w:color w:val="538135" w:themeColor="accent6" w:themeShade="BF"/>
                        <w:sz w:val="18"/>
                        <w:szCs w:val="32"/>
                        <w:lang w:val="es-ES"/>
                      </w:rPr>
                    </w:pPr>
                  </w:p>
                  <w:p w14:paraId="4A85F2BA" w14:textId="77777777" w:rsidR="00600A37" w:rsidRPr="000F6522" w:rsidRDefault="00600A37" w:rsidP="00EE648A">
                    <w:pPr>
                      <w:ind w:right="132"/>
                      <w:jc w:val="right"/>
                      <w:rPr>
                        <w:rFonts w:ascii="Arial" w:hAnsi="Arial" w:cs="Arial"/>
                        <w:b/>
                        <w:i/>
                        <w:color w:val="385623" w:themeColor="accent6" w:themeShade="80"/>
                        <w:sz w:val="18"/>
                        <w:szCs w:val="18"/>
                      </w:rPr>
                    </w:pPr>
                  </w:p>
                </w:txbxContent>
              </v:textbox>
            </v:shape>
          </w:pict>
        </mc:Fallback>
      </mc:AlternateContent>
    </w:r>
    <w:r w:rsidRPr="007A76A5">
      <w:rPr>
        <w:b/>
        <w:noProof/>
        <w:sz w:val="24"/>
        <w:szCs w:val="24"/>
        <w:lang w:val="en-US" w:eastAsia="en-US"/>
      </w:rPr>
      <w:drawing>
        <wp:anchor distT="0" distB="0" distL="114300" distR="114300" simplePos="0" relativeHeight="251662336" behindDoc="0" locked="0" layoutInCell="1" allowOverlap="1" wp14:anchorId="20DDD8BE" wp14:editId="79D0B6EE">
          <wp:simplePos x="0" y="0"/>
          <wp:positionH relativeFrom="column">
            <wp:posOffset>-868680</wp:posOffset>
          </wp:positionH>
          <wp:positionV relativeFrom="paragraph">
            <wp:posOffset>-194310</wp:posOffset>
          </wp:positionV>
          <wp:extent cx="1412875" cy="403225"/>
          <wp:effectExtent l="0" t="0" r="0" b="0"/>
          <wp:wrapSquare wrapText="bothSides"/>
          <wp:docPr id="12" name="Imagen 3"/>
          <wp:cNvGraphicFramePr/>
          <a:graphic xmlns:a="http://schemas.openxmlformats.org/drawingml/2006/main">
            <a:graphicData uri="http://schemas.openxmlformats.org/drawingml/2006/picture">
              <pic:pic xmlns:pic="http://schemas.openxmlformats.org/drawingml/2006/picture">
                <pic:nvPicPr>
                  <pic:cNvPr id="4" name="Imagen 3"/>
                  <pic:cNvPicPr/>
                </pic:nvPicPr>
                <pic:blipFill>
                  <a:blip r:embed="rId1">
                    <a:extLst>
                      <a:ext uri="{28A0092B-C50C-407E-A947-70E740481C1C}">
                        <a14:useLocalDpi xmlns:a14="http://schemas.microsoft.com/office/drawing/2010/main" val="0"/>
                      </a:ext>
                    </a:extLst>
                  </a:blip>
                  <a:stretch>
                    <a:fillRect/>
                  </a:stretch>
                </pic:blipFill>
                <pic:spPr>
                  <a:xfrm>
                    <a:off x="0" y="0"/>
                    <a:ext cx="1412875" cy="403225"/>
                  </a:xfrm>
                  <a:prstGeom prst="rect">
                    <a:avLst/>
                  </a:prstGeom>
                </pic:spPr>
              </pic:pic>
            </a:graphicData>
          </a:graphic>
          <wp14:sizeRelH relativeFrom="page">
            <wp14:pctWidth>0</wp14:pctWidth>
          </wp14:sizeRelH>
          <wp14:sizeRelV relativeFrom="page">
            <wp14:pctHeight>0</wp14:pctHeight>
          </wp14:sizeRelV>
        </wp:anchor>
      </w:drawing>
    </w:r>
    <w:r>
      <w:tab/>
      <w:t xml:space="preserve">           </w:t>
    </w:r>
    <w:r>
      <w:tab/>
    </w:r>
    <w:r>
      <w:tab/>
    </w:r>
    <w: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15B5CF" w14:textId="77777777" w:rsidR="00600A37" w:rsidRPr="00116925" w:rsidRDefault="00600A37" w:rsidP="008F4F48">
    <w:pPr>
      <w:spacing w:after="0"/>
      <w:jc w:val="both"/>
      <w:rPr>
        <w:rFonts w:ascii="Arial" w:hAnsi="Arial" w:cs="Arial"/>
        <w:i/>
        <w:sz w:val="18"/>
        <w:highlight w:val="lightGray"/>
      </w:rPr>
    </w:pPr>
    <w:r>
      <w:rPr>
        <w:noProof/>
        <w:lang w:val="en-US"/>
      </w:rPr>
      <mc:AlternateContent>
        <mc:Choice Requires="wps">
          <w:drawing>
            <wp:anchor distT="0" distB="0" distL="114300" distR="114300" simplePos="0" relativeHeight="251670528" behindDoc="0" locked="0" layoutInCell="0" allowOverlap="1" wp14:anchorId="0A27C0E2" wp14:editId="321F5B65">
              <wp:simplePos x="0" y="0"/>
              <wp:positionH relativeFrom="page">
                <wp:posOffset>327660</wp:posOffset>
              </wp:positionH>
              <wp:positionV relativeFrom="page">
                <wp:posOffset>313055</wp:posOffset>
              </wp:positionV>
              <wp:extent cx="10065385" cy="7013575"/>
              <wp:effectExtent l="0" t="0" r="12065" b="15875"/>
              <wp:wrapNone/>
              <wp:docPr id="9"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5385" cy="701357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118DDA0C" id="AutoShape 43" o:spid="_x0000_s1026" style="position:absolute;margin-left:25.8pt;margin-top:24.65pt;width:792.55pt;height:552.2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00ECB9F8" w14:textId="77777777" w:rsidR="00600A37" w:rsidRDefault="00600A37" w:rsidP="008F4F48">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B9B6F702"/>
    <w:lvl w:ilvl="0">
      <w:start w:val="1"/>
      <w:numFmt w:val="bullet"/>
      <w:pStyle w:val="Listaconvietas5"/>
      <w:lvlText w:val="○"/>
      <w:lvlJc w:val="left"/>
      <w:pPr>
        <w:ind w:left="1800" w:hanging="360"/>
      </w:pPr>
      <w:rPr>
        <w:rFonts w:ascii="Monotype Corsiva" w:hAnsi="Monotype Corsiva" w:hint="default"/>
        <w:color w:val="A28E6A"/>
      </w:rPr>
    </w:lvl>
  </w:abstractNum>
  <w:abstractNum w:abstractNumId="1" w15:restartNumberingAfterBreak="0">
    <w:nsid w:val="FFFFFF81"/>
    <w:multiLevelType w:val="singleLevel"/>
    <w:tmpl w:val="9A8A1DFA"/>
    <w:lvl w:ilvl="0">
      <w:start w:val="1"/>
      <w:numFmt w:val="bullet"/>
      <w:pStyle w:val="Listaconvietas4"/>
      <w:lvlText w:val=""/>
      <w:lvlJc w:val="left"/>
      <w:pPr>
        <w:ind w:left="1440" w:hanging="360"/>
      </w:pPr>
      <w:rPr>
        <w:rFonts w:ascii="Symbol" w:hAnsi="Symbol" w:hint="default"/>
        <w:color w:val="A28E6A"/>
      </w:rPr>
    </w:lvl>
  </w:abstractNum>
  <w:abstractNum w:abstractNumId="2" w15:restartNumberingAfterBreak="0">
    <w:nsid w:val="FFFFFF82"/>
    <w:multiLevelType w:val="singleLevel"/>
    <w:tmpl w:val="AC6E7B80"/>
    <w:lvl w:ilvl="0">
      <w:start w:val="1"/>
      <w:numFmt w:val="bullet"/>
      <w:pStyle w:val="Listaconvietas3"/>
      <w:lvlText w:val=""/>
      <w:lvlJc w:val="left"/>
      <w:pPr>
        <w:ind w:left="1080" w:hanging="360"/>
      </w:pPr>
      <w:rPr>
        <w:rFonts w:ascii="Symbol" w:hAnsi="Symbol" w:hint="default"/>
        <w:color w:val="EE8C69"/>
      </w:rPr>
    </w:lvl>
  </w:abstractNum>
  <w:abstractNum w:abstractNumId="3" w15:restartNumberingAfterBreak="0">
    <w:nsid w:val="FFFFFF83"/>
    <w:multiLevelType w:val="singleLevel"/>
    <w:tmpl w:val="3EFA84BC"/>
    <w:lvl w:ilvl="0">
      <w:start w:val="1"/>
      <w:numFmt w:val="bullet"/>
      <w:pStyle w:val="Listaconvietas2"/>
      <w:lvlText w:val=""/>
      <w:lvlJc w:val="left"/>
      <w:pPr>
        <w:ind w:left="720" w:hanging="360"/>
      </w:pPr>
      <w:rPr>
        <w:rFonts w:ascii="Symbol" w:hAnsi="Symbol" w:hint="default"/>
        <w:color w:val="D34817"/>
      </w:rPr>
    </w:lvl>
  </w:abstractNum>
  <w:abstractNum w:abstractNumId="4" w15:restartNumberingAfterBreak="0">
    <w:nsid w:val="FFFFFF89"/>
    <w:multiLevelType w:val="singleLevel"/>
    <w:tmpl w:val="7E249CE2"/>
    <w:lvl w:ilvl="0">
      <w:start w:val="1"/>
      <w:numFmt w:val="bullet"/>
      <w:pStyle w:val="Listaconvietas"/>
      <w:lvlText w:val=""/>
      <w:lvlJc w:val="left"/>
      <w:pPr>
        <w:ind w:left="360" w:hanging="360"/>
      </w:pPr>
      <w:rPr>
        <w:rFonts w:ascii="Symbol" w:hAnsi="Symbol" w:hint="default"/>
        <w:color w:val="9D3511"/>
      </w:rPr>
    </w:lvl>
  </w:abstractNum>
  <w:abstractNum w:abstractNumId="5" w15:restartNumberingAfterBreak="0">
    <w:nsid w:val="0507111B"/>
    <w:multiLevelType w:val="hybridMultilevel"/>
    <w:tmpl w:val="1032A982"/>
    <w:lvl w:ilvl="0" w:tplc="D340FADE">
      <w:start w:val="1"/>
      <w:numFmt w:val="lowerLetter"/>
      <w:lvlText w:val="%1)"/>
      <w:lvlJc w:val="left"/>
      <w:pPr>
        <w:ind w:left="1068" w:hanging="360"/>
      </w:pPr>
      <w:rPr>
        <w:rFonts w:cs="Times New Roman"/>
        <w:b w:val="0"/>
      </w:rPr>
    </w:lvl>
    <w:lvl w:ilvl="1" w:tplc="F590447A">
      <w:start w:val="1"/>
      <w:numFmt w:val="lowerLetter"/>
      <w:suff w:val="space"/>
      <w:lvlText w:val="%2."/>
      <w:lvlJc w:val="left"/>
      <w:pPr>
        <w:ind w:left="1788" w:hanging="360"/>
      </w:pPr>
      <w:rPr>
        <w:rFonts w:cs="Times New Roman" w:hint="default"/>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6" w15:restartNumberingAfterBreak="0">
    <w:nsid w:val="06BB5D30"/>
    <w:multiLevelType w:val="hybridMultilevel"/>
    <w:tmpl w:val="BAC0D738"/>
    <w:lvl w:ilvl="0" w:tplc="8AB60936">
      <w:start w:val="1"/>
      <w:numFmt w:val="decimal"/>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7" w15:restartNumberingAfterBreak="0">
    <w:nsid w:val="06DA0B93"/>
    <w:multiLevelType w:val="hybridMultilevel"/>
    <w:tmpl w:val="963E65BC"/>
    <w:lvl w:ilvl="0" w:tplc="0C0A0001">
      <w:start w:val="1"/>
      <w:numFmt w:val="bullet"/>
      <w:lvlText w:val=""/>
      <w:lvlJc w:val="left"/>
      <w:pPr>
        <w:ind w:left="710" w:hanging="360"/>
      </w:pPr>
      <w:rPr>
        <w:rFonts w:ascii="Symbol" w:hAnsi="Symbol" w:hint="default"/>
      </w:rPr>
    </w:lvl>
    <w:lvl w:ilvl="1" w:tplc="0C0A0003" w:tentative="1">
      <w:start w:val="1"/>
      <w:numFmt w:val="bullet"/>
      <w:lvlText w:val="o"/>
      <w:lvlJc w:val="left"/>
      <w:pPr>
        <w:ind w:left="1430" w:hanging="360"/>
      </w:pPr>
      <w:rPr>
        <w:rFonts w:ascii="Courier New" w:hAnsi="Courier New" w:cs="Courier New" w:hint="default"/>
      </w:rPr>
    </w:lvl>
    <w:lvl w:ilvl="2" w:tplc="0C0A0005" w:tentative="1">
      <w:start w:val="1"/>
      <w:numFmt w:val="bullet"/>
      <w:lvlText w:val=""/>
      <w:lvlJc w:val="left"/>
      <w:pPr>
        <w:ind w:left="2150" w:hanging="360"/>
      </w:pPr>
      <w:rPr>
        <w:rFonts w:ascii="Wingdings" w:hAnsi="Wingdings" w:hint="default"/>
      </w:rPr>
    </w:lvl>
    <w:lvl w:ilvl="3" w:tplc="0C0A0001" w:tentative="1">
      <w:start w:val="1"/>
      <w:numFmt w:val="bullet"/>
      <w:lvlText w:val=""/>
      <w:lvlJc w:val="left"/>
      <w:pPr>
        <w:ind w:left="2870" w:hanging="360"/>
      </w:pPr>
      <w:rPr>
        <w:rFonts w:ascii="Symbol" w:hAnsi="Symbol" w:hint="default"/>
      </w:rPr>
    </w:lvl>
    <w:lvl w:ilvl="4" w:tplc="0C0A0003" w:tentative="1">
      <w:start w:val="1"/>
      <w:numFmt w:val="bullet"/>
      <w:lvlText w:val="o"/>
      <w:lvlJc w:val="left"/>
      <w:pPr>
        <w:ind w:left="3590" w:hanging="360"/>
      </w:pPr>
      <w:rPr>
        <w:rFonts w:ascii="Courier New" w:hAnsi="Courier New" w:cs="Courier New" w:hint="default"/>
      </w:rPr>
    </w:lvl>
    <w:lvl w:ilvl="5" w:tplc="0C0A0005" w:tentative="1">
      <w:start w:val="1"/>
      <w:numFmt w:val="bullet"/>
      <w:lvlText w:val=""/>
      <w:lvlJc w:val="left"/>
      <w:pPr>
        <w:ind w:left="4310" w:hanging="360"/>
      </w:pPr>
      <w:rPr>
        <w:rFonts w:ascii="Wingdings" w:hAnsi="Wingdings" w:hint="default"/>
      </w:rPr>
    </w:lvl>
    <w:lvl w:ilvl="6" w:tplc="0C0A0001" w:tentative="1">
      <w:start w:val="1"/>
      <w:numFmt w:val="bullet"/>
      <w:lvlText w:val=""/>
      <w:lvlJc w:val="left"/>
      <w:pPr>
        <w:ind w:left="5030" w:hanging="360"/>
      </w:pPr>
      <w:rPr>
        <w:rFonts w:ascii="Symbol" w:hAnsi="Symbol" w:hint="default"/>
      </w:rPr>
    </w:lvl>
    <w:lvl w:ilvl="7" w:tplc="0C0A0003" w:tentative="1">
      <w:start w:val="1"/>
      <w:numFmt w:val="bullet"/>
      <w:lvlText w:val="o"/>
      <w:lvlJc w:val="left"/>
      <w:pPr>
        <w:ind w:left="5750" w:hanging="360"/>
      </w:pPr>
      <w:rPr>
        <w:rFonts w:ascii="Courier New" w:hAnsi="Courier New" w:cs="Courier New" w:hint="default"/>
      </w:rPr>
    </w:lvl>
    <w:lvl w:ilvl="8" w:tplc="0C0A0005" w:tentative="1">
      <w:start w:val="1"/>
      <w:numFmt w:val="bullet"/>
      <w:lvlText w:val=""/>
      <w:lvlJc w:val="left"/>
      <w:pPr>
        <w:ind w:left="6470" w:hanging="360"/>
      </w:pPr>
      <w:rPr>
        <w:rFonts w:ascii="Wingdings" w:hAnsi="Wingdings" w:hint="default"/>
      </w:rPr>
    </w:lvl>
  </w:abstractNum>
  <w:abstractNum w:abstractNumId="8" w15:restartNumberingAfterBreak="0">
    <w:nsid w:val="0DD14657"/>
    <w:multiLevelType w:val="hybridMultilevel"/>
    <w:tmpl w:val="5C24409E"/>
    <w:lvl w:ilvl="0" w:tplc="385A6130">
      <w:start w:val="1"/>
      <w:numFmt w:val="lowerLetter"/>
      <w:lvlText w:val="%1)"/>
      <w:lvlJc w:val="left"/>
      <w:pPr>
        <w:ind w:left="360" w:hanging="360"/>
      </w:pPr>
      <w:rPr>
        <w:rFonts w:hint="default"/>
        <w:color w:val="auto"/>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9" w15:restartNumberingAfterBreak="0">
    <w:nsid w:val="119F3E80"/>
    <w:multiLevelType w:val="multilevel"/>
    <w:tmpl w:val="904AE330"/>
    <w:lvl w:ilvl="0">
      <w:start w:val="2"/>
      <w:numFmt w:val="decimal"/>
      <w:lvlText w:val="%1."/>
      <w:lvlJc w:val="left"/>
      <w:pPr>
        <w:ind w:left="360" w:hanging="360"/>
      </w:pPr>
      <w:rPr>
        <w:rFonts w:cs="Times New Roman" w:hint="default"/>
      </w:rPr>
    </w:lvl>
    <w:lvl w:ilvl="1">
      <w:start w:val="7"/>
      <w:numFmt w:val="decimal"/>
      <w:lvlText w:val="3.%2."/>
      <w:lvlJc w:val="left"/>
      <w:pPr>
        <w:ind w:left="1080" w:hanging="720"/>
      </w:pPr>
      <w:rPr>
        <w:rFonts w:hint="default"/>
        <w:b/>
        <w:sz w:val="20"/>
        <w:szCs w:val="20"/>
      </w:rPr>
    </w:lvl>
    <w:lvl w:ilvl="2">
      <w:start w:val="1"/>
      <w:numFmt w:val="decimal"/>
      <w:lvlText w:val="3.5.%3"/>
      <w:lvlJc w:val="left"/>
      <w:pPr>
        <w:ind w:left="1440" w:hanging="720"/>
      </w:pPr>
      <w:rPr>
        <w:rFonts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0" w15:restartNumberingAfterBreak="0">
    <w:nsid w:val="11E242B2"/>
    <w:multiLevelType w:val="hybridMultilevel"/>
    <w:tmpl w:val="EB4A2646"/>
    <w:lvl w:ilvl="0" w:tplc="5F103D10">
      <w:start w:val="1"/>
      <w:numFmt w:val="lowerLetter"/>
      <w:lvlText w:val="%1)"/>
      <w:lvlJc w:val="left"/>
      <w:pPr>
        <w:ind w:left="1324" w:hanging="360"/>
      </w:pPr>
      <w:rPr>
        <w:rFonts w:hint="default"/>
        <w:b w:val="0"/>
        <w:strike w:val="0"/>
      </w:rPr>
    </w:lvl>
    <w:lvl w:ilvl="1" w:tplc="0C0A0019">
      <w:start w:val="1"/>
      <w:numFmt w:val="lowerLetter"/>
      <w:lvlText w:val="%2."/>
      <w:lvlJc w:val="left"/>
      <w:pPr>
        <w:ind w:left="2044" w:hanging="360"/>
      </w:pPr>
    </w:lvl>
    <w:lvl w:ilvl="2" w:tplc="0C0A001B">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11" w15:restartNumberingAfterBreak="0">
    <w:nsid w:val="1CE82C46"/>
    <w:multiLevelType w:val="hybridMultilevel"/>
    <w:tmpl w:val="9716BA96"/>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15:restartNumberingAfterBreak="0">
    <w:nsid w:val="1DEA4B08"/>
    <w:multiLevelType w:val="multilevel"/>
    <w:tmpl w:val="8F54325C"/>
    <w:lvl w:ilvl="0">
      <w:start w:val="2"/>
      <w:numFmt w:val="decimal"/>
      <w:lvlText w:val="%1."/>
      <w:lvlJc w:val="left"/>
      <w:pPr>
        <w:ind w:left="360" w:hanging="360"/>
      </w:pPr>
      <w:rPr>
        <w:rFonts w:cs="Times New Roman" w:hint="default"/>
      </w:rPr>
    </w:lvl>
    <w:lvl w:ilvl="1">
      <w:start w:val="1"/>
      <w:numFmt w:val="decimal"/>
      <w:lvlText w:val="3.%2."/>
      <w:lvlJc w:val="left"/>
      <w:pPr>
        <w:ind w:left="1080" w:hanging="720"/>
      </w:pPr>
      <w:rPr>
        <w:rFonts w:hint="default"/>
        <w:b/>
        <w:sz w:val="20"/>
        <w:szCs w:val="20"/>
      </w:rPr>
    </w:lvl>
    <w:lvl w:ilvl="2">
      <w:start w:val="2"/>
      <w:numFmt w:val="decimal"/>
      <w:lvlText w:val="3.7.%3"/>
      <w:lvlJc w:val="left"/>
      <w:pPr>
        <w:ind w:left="1440" w:hanging="720"/>
      </w:pPr>
      <w:rPr>
        <w:rFonts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3" w15:restartNumberingAfterBreak="0">
    <w:nsid w:val="1E461E18"/>
    <w:multiLevelType w:val="multilevel"/>
    <w:tmpl w:val="8196FFFA"/>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2D5760D"/>
    <w:multiLevelType w:val="hybridMultilevel"/>
    <w:tmpl w:val="5F50D6BC"/>
    <w:lvl w:ilvl="0" w:tplc="280A000B">
      <w:start w:val="1"/>
      <w:numFmt w:val="bullet"/>
      <w:lvlText w:val=""/>
      <w:lvlJc w:val="left"/>
      <w:pPr>
        <w:ind w:left="1287" w:hanging="360"/>
      </w:pPr>
      <w:rPr>
        <w:rFonts w:ascii="Wingdings" w:hAnsi="Wingdings"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15" w15:restartNumberingAfterBreak="0">
    <w:nsid w:val="233D1E82"/>
    <w:multiLevelType w:val="hybridMultilevel"/>
    <w:tmpl w:val="2EDC28F4"/>
    <w:lvl w:ilvl="0" w:tplc="280A000D">
      <w:start w:val="1"/>
      <w:numFmt w:val="bullet"/>
      <w:lvlText w:val=""/>
      <w:lvlJc w:val="left"/>
      <w:pPr>
        <w:ind w:left="1440" w:hanging="360"/>
      </w:pPr>
      <w:rPr>
        <w:rFonts w:ascii="Wingdings" w:hAnsi="Wingdings"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6" w15:restartNumberingAfterBreak="0">
    <w:nsid w:val="24824C24"/>
    <w:multiLevelType w:val="hybridMultilevel"/>
    <w:tmpl w:val="671ACC0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24D076E4"/>
    <w:multiLevelType w:val="hybridMultilevel"/>
    <w:tmpl w:val="18360F50"/>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8" w15:restartNumberingAfterBreak="0">
    <w:nsid w:val="250D1C01"/>
    <w:multiLevelType w:val="multilevel"/>
    <w:tmpl w:val="34586E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985066F"/>
    <w:multiLevelType w:val="hybridMultilevel"/>
    <w:tmpl w:val="F8A0B196"/>
    <w:lvl w:ilvl="0" w:tplc="CB46B99A">
      <w:numFmt w:val="bullet"/>
      <w:lvlText w:val="-"/>
      <w:lvlJc w:val="left"/>
      <w:pPr>
        <w:ind w:left="1647" w:hanging="360"/>
      </w:pPr>
      <w:rPr>
        <w:rFonts w:ascii="Arial Narrow" w:eastAsiaTheme="minorHAnsi" w:hAnsi="Arial Narrow" w:cstheme="minorBidi" w:hint="default"/>
      </w:rPr>
    </w:lvl>
    <w:lvl w:ilvl="1" w:tplc="280A0003" w:tentative="1">
      <w:start w:val="1"/>
      <w:numFmt w:val="bullet"/>
      <w:lvlText w:val="o"/>
      <w:lvlJc w:val="left"/>
      <w:pPr>
        <w:ind w:left="2367" w:hanging="360"/>
      </w:pPr>
      <w:rPr>
        <w:rFonts w:ascii="Courier New" w:hAnsi="Courier New" w:cs="Courier New" w:hint="default"/>
      </w:rPr>
    </w:lvl>
    <w:lvl w:ilvl="2" w:tplc="280A0005" w:tentative="1">
      <w:start w:val="1"/>
      <w:numFmt w:val="bullet"/>
      <w:lvlText w:val=""/>
      <w:lvlJc w:val="left"/>
      <w:pPr>
        <w:ind w:left="3087" w:hanging="360"/>
      </w:pPr>
      <w:rPr>
        <w:rFonts w:ascii="Wingdings" w:hAnsi="Wingdings" w:hint="default"/>
      </w:rPr>
    </w:lvl>
    <w:lvl w:ilvl="3" w:tplc="280A0001" w:tentative="1">
      <w:start w:val="1"/>
      <w:numFmt w:val="bullet"/>
      <w:lvlText w:val=""/>
      <w:lvlJc w:val="left"/>
      <w:pPr>
        <w:ind w:left="3807" w:hanging="360"/>
      </w:pPr>
      <w:rPr>
        <w:rFonts w:ascii="Symbol" w:hAnsi="Symbol" w:hint="default"/>
      </w:rPr>
    </w:lvl>
    <w:lvl w:ilvl="4" w:tplc="280A0003" w:tentative="1">
      <w:start w:val="1"/>
      <w:numFmt w:val="bullet"/>
      <w:lvlText w:val="o"/>
      <w:lvlJc w:val="left"/>
      <w:pPr>
        <w:ind w:left="4527" w:hanging="360"/>
      </w:pPr>
      <w:rPr>
        <w:rFonts w:ascii="Courier New" w:hAnsi="Courier New" w:cs="Courier New" w:hint="default"/>
      </w:rPr>
    </w:lvl>
    <w:lvl w:ilvl="5" w:tplc="280A0005" w:tentative="1">
      <w:start w:val="1"/>
      <w:numFmt w:val="bullet"/>
      <w:lvlText w:val=""/>
      <w:lvlJc w:val="left"/>
      <w:pPr>
        <w:ind w:left="5247" w:hanging="360"/>
      </w:pPr>
      <w:rPr>
        <w:rFonts w:ascii="Wingdings" w:hAnsi="Wingdings" w:hint="default"/>
      </w:rPr>
    </w:lvl>
    <w:lvl w:ilvl="6" w:tplc="280A0001" w:tentative="1">
      <w:start w:val="1"/>
      <w:numFmt w:val="bullet"/>
      <w:lvlText w:val=""/>
      <w:lvlJc w:val="left"/>
      <w:pPr>
        <w:ind w:left="5967" w:hanging="360"/>
      </w:pPr>
      <w:rPr>
        <w:rFonts w:ascii="Symbol" w:hAnsi="Symbol" w:hint="default"/>
      </w:rPr>
    </w:lvl>
    <w:lvl w:ilvl="7" w:tplc="280A0003" w:tentative="1">
      <w:start w:val="1"/>
      <w:numFmt w:val="bullet"/>
      <w:lvlText w:val="o"/>
      <w:lvlJc w:val="left"/>
      <w:pPr>
        <w:ind w:left="6687" w:hanging="360"/>
      </w:pPr>
      <w:rPr>
        <w:rFonts w:ascii="Courier New" w:hAnsi="Courier New" w:cs="Courier New" w:hint="default"/>
      </w:rPr>
    </w:lvl>
    <w:lvl w:ilvl="8" w:tplc="280A0005" w:tentative="1">
      <w:start w:val="1"/>
      <w:numFmt w:val="bullet"/>
      <w:lvlText w:val=""/>
      <w:lvlJc w:val="left"/>
      <w:pPr>
        <w:ind w:left="7407" w:hanging="360"/>
      </w:pPr>
      <w:rPr>
        <w:rFonts w:ascii="Wingdings" w:hAnsi="Wingdings" w:hint="default"/>
      </w:rPr>
    </w:lvl>
  </w:abstractNum>
  <w:abstractNum w:abstractNumId="20" w15:restartNumberingAfterBreak="0">
    <w:nsid w:val="306A1CE2"/>
    <w:multiLevelType w:val="hybridMultilevel"/>
    <w:tmpl w:val="D5C2243E"/>
    <w:lvl w:ilvl="0" w:tplc="280A000B">
      <w:start w:val="1"/>
      <w:numFmt w:val="bullet"/>
      <w:lvlText w:val=""/>
      <w:lvlJc w:val="left"/>
      <w:pPr>
        <w:ind w:left="1423" w:hanging="360"/>
      </w:pPr>
      <w:rPr>
        <w:rFonts w:ascii="Wingdings" w:hAnsi="Wingdings" w:hint="default"/>
      </w:rPr>
    </w:lvl>
    <w:lvl w:ilvl="1" w:tplc="280A0003" w:tentative="1">
      <w:start w:val="1"/>
      <w:numFmt w:val="bullet"/>
      <w:lvlText w:val="o"/>
      <w:lvlJc w:val="left"/>
      <w:pPr>
        <w:ind w:left="2143" w:hanging="360"/>
      </w:pPr>
      <w:rPr>
        <w:rFonts w:ascii="Courier New" w:hAnsi="Courier New" w:cs="Courier New" w:hint="default"/>
      </w:rPr>
    </w:lvl>
    <w:lvl w:ilvl="2" w:tplc="280A0005" w:tentative="1">
      <w:start w:val="1"/>
      <w:numFmt w:val="bullet"/>
      <w:lvlText w:val=""/>
      <w:lvlJc w:val="left"/>
      <w:pPr>
        <w:ind w:left="2863" w:hanging="360"/>
      </w:pPr>
      <w:rPr>
        <w:rFonts w:ascii="Wingdings" w:hAnsi="Wingdings" w:hint="default"/>
      </w:rPr>
    </w:lvl>
    <w:lvl w:ilvl="3" w:tplc="280A0001" w:tentative="1">
      <w:start w:val="1"/>
      <w:numFmt w:val="bullet"/>
      <w:lvlText w:val=""/>
      <w:lvlJc w:val="left"/>
      <w:pPr>
        <w:ind w:left="3583" w:hanging="360"/>
      </w:pPr>
      <w:rPr>
        <w:rFonts w:ascii="Symbol" w:hAnsi="Symbol" w:hint="default"/>
      </w:rPr>
    </w:lvl>
    <w:lvl w:ilvl="4" w:tplc="280A0003" w:tentative="1">
      <w:start w:val="1"/>
      <w:numFmt w:val="bullet"/>
      <w:lvlText w:val="o"/>
      <w:lvlJc w:val="left"/>
      <w:pPr>
        <w:ind w:left="4303" w:hanging="360"/>
      </w:pPr>
      <w:rPr>
        <w:rFonts w:ascii="Courier New" w:hAnsi="Courier New" w:cs="Courier New" w:hint="default"/>
      </w:rPr>
    </w:lvl>
    <w:lvl w:ilvl="5" w:tplc="280A0005" w:tentative="1">
      <w:start w:val="1"/>
      <w:numFmt w:val="bullet"/>
      <w:lvlText w:val=""/>
      <w:lvlJc w:val="left"/>
      <w:pPr>
        <w:ind w:left="5023" w:hanging="360"/>
      </w:pPr>
      <w:rPr>
        <w:rFonts w:ascii="Wingdings" w:hAnsi="Wingdings" w:hint="default"/>
      </w:rPr>
    </w:lvl>
    <w:lvl w:ilvl="6" w:tplc="280A0001" w:tentative="1">
      <w:start w:val="1"/>
      <w:numFmt w:val="bullet"/>
      <w:lvlText w:val=""/>
      <w:lvlJc w:val="left"/>
      <w:pPr>
        <w:ind w:left="5743" w:hanging="360"/>
      </w:pPr>
      <w:rPr>
        <w:rFonts w:ascii="Symbol" w:hAnsi="Symbol" w:hint="default"/>
      </w:rPr>
    </w:lvl>
    <w:lvl w:ilvl="7" w:tplc="280A0003" w:tentative="1">
      <w:start w:val="1"/>
      <w:numFmt w:val="bullet"/>
      <w:lvlText w:val="o"/>
      <w:lvlJc w:val="left"/>
      <w:pPr>
        <w:ind w:left="6463" w:hanging="360"/>
      </w:pPr>
      <w:rPr>
        <w:rFonts w:ascii="Courier New" w:hAnsi="Courier New" w:cs="Courier New" w:hint="default"/>
      </w:rPr>
    </w:lvl>
    <w:lvl w:ilvl="8" w:tplc="280A0005" w:tentative="1">
      <w:start w:val="1"/>
      <w:numFmt w:val="bullet"/>
      <w:lvlText w:val=""/>
      <w:lvlJc w:val="left"/>
      <w:pPr>
        <w:ind w:left="7183" w:hanging="360"/>
      </w:pPr>
      <w:rPr>
        <w:rFonts w:ascii="Wingdings" w:hAnsi="Wingdings" w:hint="default"/>
      </w:rPr>
    </w:lvl>
  </w:abstractNum>
  <w:abstractNum w:abstractNumId="21" w15:restartNumberingAfterBreak="0">
    <w:nsid w:val="35AC4479"/>
    <w:multiLevelType w:val="hybridMultilevel"/>
    <w:tmpl w:val="9D4E685C"/>
    <w:lvl w:ilvl="0" w:tplc="280A0015">
      <w:start w:val="1"/>
      <w:numFmt w:val="upperLetter"/>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2" w15:restartNumberingAfterBreak="0">
    <w:nsid w:val="37A5703C"/>
    <w:multiLevelType w:val="hybridMultilevel"/>
    <w:tmpl w:val="04B02E9E"/>
    <w:lvl w:ilvl="0" w:tplc="8984168A">
      <w:start w:val="1"/>
      <w:numFmt w:val="lowerLetter"/>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15:restartNumberingAfterBreak="0">
    <w:nsid w:val="39C038E3"/>
    <w:multiLevelType w:val="hybridMultilevel"/>
    <w:tmpl w:val="574C94C8"/>
    <w:lvl w:ilvl="0" w:tplc="F9B43890">
      <w:start w:val="1"/>
      <w:numFmt w:val="bullet"/>
      <w:lvlText w:val=""/>
      <w:lvlJc w:val="left"/>
      <w:pPr>
        <w:ind w:left="1080" w:hanging="360"/>
      </w:pPr>
      <w:rPr>
        <w:rFonts w:ascii="Symbol" w:hAnsi="Symbol" w:hint="default"/>
        <w:color w:val="0000FF"/>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24" w15:restartNumberingAfterBreak="0">
    <w:nsid w:val="39D017D9"/>
    <w:multiLevelType w:val="hybridMultilevel"/>
    <w:tmpl w:val="3B604B1C"/>
    <w:lvl w:ilvl="0" w:tplc="D97AA092">
      <w:start w:val="1"/>
      <w:numFmt w:val="bullet"/>
      <w:lvlText w:val=""/>
      <w:lvlJc w:val="left"/>
      <w:pPr>
        <w:ind w:left="2204" w:hanging="360"/>
      </w:pPr>
      <w:rPr>
        <w:rFonts w:ascii="Symbol" w:hAnsi="Symbol" w:hint="default"/>
        <w:color w:val="000099"/>
      </w:rPr>
    </w:lvl>
    <w:lvl w:ilvl="1" w:tplc="0C0A0003">
      <w:start w:val="1"/>
      <w:numFmt w:val="bullet"/>
      <w:lvlText w:val="o"/>
      <w:lvlJc w:val="left"/>
      <w:pPr>
        <w:ind w:left="2160" w:hanging="360"/>
      </w:pPr>
      <w:rPr>
        <w:rFonts w:ascii="Courier New" w:hAnsi="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5" w15:restartNumberingAfterBreak="0">
    <w:nsid w:val="3FD62710"/>
    <w:multiLevelType w:val="multilevel"/>
    <w:tmpl w:val="8F54325C"/>
    <w:styleLink w:val="Estilo1"/>
    <w:lvl w:ilvl="0">
      <w:start w:val="1"/>
      <w:numFmt w:val="decimal"/>
      <w:lvlText w:val="%1."/>
      <w:lvlJc w:val="left"/>
      <w:pPr>
        <w:ind w:left="360" w:hanging="360"/>
      </w:pPr>
      <w:rPr>
        <w:rFonts w:cs="Times New Roman" w:hint="default"/>
      </w:rPr>
    </w:lvl>
    <w:lvl w:ilvl="1">
      <w:start w:val="1"/>
      <w:numFmt w:val="decimal"/>
      <w:lvlText w:val="3.%2."/>
      <w:lvlJc w:val="left"/>
      <w:pPr>
        <w:ind w:left="1080" w:hanging="720"/>
      </w:pPr>
      <w:rPr>
        <w:rFonts w:hint="default"/>
        <w:b/>
        <w:sz w:val="20"/>
        <w:szCs w:val="20"/>
      </w:rPr>
    </w:lvl>
    <w:lvl w:ilvl="2">
      <w:start w:val="2"/>
      <w:numFmt w:val="decimal"/>
      <w:lvlText w:val="3.7.%3"/>
      <w:lvlJc w:val="left"/>
      <w:pPr>
        <w:ind w:left="1440" w:hanging="720"/>
      </w:pPr>
      <w:rPr>
        <w:rFonts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6" w15:restartNumberingAfterBreak="0">
    <w:nsid w:val="46C0683F"/>
    <w:multiLevelType w:val="hybridMultilevel"/>
    <w:tmpl w:val="34367EDC"/>
    <w:lvl w:ilvl="0" w:tplc="F112F186">
      <w:numFmt w:val="bullet"/>
      <w:lvlText w:val="-"/>
      <w:lvlJc w:val="left"/>
      <w:pPr>
        <w:ind w:left="1004" w:hanging="360"/>
      </w:pPr>
      <w:rPr>
        <w:rFonts w:ascii="Arial" w:eastAsia="Times New Roman" w:hAnsi="Arial" w:cs="Arial"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27" w15:restartNumberingAfterBreak="0">
    <w:nsid w:val="49D361E3"/>
    <w:multiLevelType w:val="hybridMultilevel"/>
    <w:tmpl w:val="0694BE40"/>
    <w:lvl w:ilvl="0" w:tplc="69AC716A">
      <w:start w:val="1"/>
      <w:numFmt w:val="decimal"/>
      <w:lvlText w:val="3.%1."/>
      <w:lvlJc w:val="left"/>
      <w:pPr>
        <w:ind w:left="1324"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4BD6243E"/>
    <w:multiLevelType w:val="hybridMultilevel"/>
    <w:tmpl w:val="19CCE792"/>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9" w15:restartNumberingAfterBreak="0">
    <w:nsid w:val="51BB2A66"/>
    <w:multiLevelType w:val="multilevel"/>
    <w:tmpl w:val="4174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3839" w:hanging="720"/>
      </w:pPr>
      <w:rPr>
        <w:rFonts w:hint="default"/>
        <w:b/>
        <w:i w:val="0"/>
        <w:color w:val="auto"/>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7801525"/>
    <w:multiLevelType w:val="multilevel"/>
    <w:tmpl w:val="1E18F3DC"/>
    <w:lvl w:ilvl="0">
      <w:start w:val="1"/>
      <w:numFmt w:val="decimal"/>
      <w:lvlText w:val="%1"/>
      <w:lvlJc w:val="left"/>
      <w:pPr>
        <w:ind w:left="705" w:hanging="705"/>
      </w:pPr>
      <w:rPr>
        <w:rFonts w:hint="default"/>
      </w:rPr>
    </w:lvl>
    <w:lvl w:ilvl="1">
      <w:start w:val="1"/>
      <w:numFmt w:val="decimal"/>
      <w:lvlText w:val="%1.%2."/>
      <w:lvlJc w:val="left"/>
      <w:pPr>
        <w:ind w:left="1571" w:hanging="720"/>
      </w:pPr>
      <w:rPr>
        <w:rFonts w:ascii="Arial" w:hAnsi="Arial" w:cs="Arial"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5B7D2548"/>
    <w:multiLevelType w:val="hybridMultilevel"/>
    <w:tmpl w:val="4BE4ED3A"/>
    <w:lvl w:ilvl="0" w:tplc="AB046804">
      <w:start w:val="1"/>
      <w:numFmt w:val="bullet"/>
      <w:lvlText w:val="-"/>
      <w:lvlJc w:val="left"/>
      <w:pPr>
        <w:ind w:left="888" w:hanging="360"/>
      </w:pPr>
      <w:rPr>
        <w:rFonts w:hint="default"/>
      </w:rPr>
    </w:lvl>
    <w:lvl w:ilvl="1" w:tplc="0C0A0003">
      <w:start w:val="1"/>
      <w:numFmt w:val="bullet"/>
      <w:lvlText w:val="o"/>
      <w:lvlJc w:val="left"/>
      <w:pPr>
        <w:ind w:left="1608" w:hanging="360"/>
      </w:pPr>
      <w:rPr>
        <w:rFonts w:ascii="Courier New" w:hAnsi="Courier New" w:hint="default"/>
      </w:rPr>
    </w:lvl>
    <w:lvl w:ilvl="2" w:tplc="0C0A0005" w:tentative="1">
      <w:start w:val="1"/>
      <w:numFmt w:val="bullet"/>
      <w:lvlText w:val=""/>
      <w:lvlJc w:val="left"/>
      <w:pPr>
        <w:ind w:left="2328" w:hanging="360"/>
      </w:pPr>
      <w:rPr>
        <w:rFonts w:ascii="Wingdings" w:hAnsi="Wingdings" w:hint="default"/>
      </w:rPr>
    </w:lvl>
    <w:lvl w:ilvl="3" w:tplc="0C0A0001" w:tentative="1">
      <w:start w:val="1"/>
      <w:numFmt w:val="bullet"/>
      <w:lvlText w:val=""/>
      <w:lvlJc w:val="left"/>
      <w:pPr>
        <w:ind w:left="3048" w:hanging="360"/>
      </w:pPr>
      <w:rPr>
        <w:rFonts w:ascii="Symbol" w:hAnsi="Symbol" w:hint="default"/>
      </w:rPr>
    </w:lvl>
    <w:lvl w:ilvl="4" w:tplc="0C0A0003" w:tentative="1">
      <w:start w:val="1"/>
      <w:numFmt w:val="bullet"/>
      <w:lvlText w:val="o"/>
      <w:lvlJc w:val="left"/>
      <w:pPr>
        <w:ind w:left="3768" w:hanging="360"/>
      </w:pPr>
      <w:rPr>
        <w:rFonts w:ascii="Courier New" w:hAnsi="Courier New" w:hint="default"/>
      </w:rPr>
    </w:lvl>
    <w:lvl w:ilvl="5" w:tplc="0C0A0005" w:tentative="1">
      <w:start w:val="1"/>
      <w:numFmt w:val="bullet"/>
      <w:lvlText w:val=""/>
      <w:lvlJc w:val="left"/>
      <w:pPr>
        <w:ind w:left="4488" w:hanging="360"/>
      </w:pPr>
      <w:rPr>
        <w:rFonts w:ascii="Wingdings" w:hAnsi="Wingdings" w:hint="default"/>
      </w:rPr>
    </w:lvl>
    <w:lvl w:ilvl="6" w:tplc="0C0A0001" w:tentative="1">
      <w:start w:val="1"/>
      <w:numFmt w:val="bullet"/>
      <w:lvlText w:val=""/>
      <w:lvlJc w:val="left"/>
      <w:pPr>
        <w:ind w:left="5208" w:hanging="360"/>
      </w:pPr>
      <w:rPr>
        <w:rFonts w:ascii="Symbol" w:hAnsi="Symbol" w:hint="default"/>
      </w:rPr>
    </w:lvl>
    <w:lvl w:ilvl="7" w:tplc="0C0A0003" w:tentative="1">
      <w:start w:val="1"/>
      <w:numFmt w:val="bullet"/>
      <w:lvlText w:val="o"/>
      <w:lvlJc w:val="left"/>
      <w:pPr>
        <w:ind w:left="5928" w:hanging="360"/>
      </w:pPr>
      <w:rPr>
        <w:rFonts w:ascii="Courier New" w:hAnsi="Courier New" w:hint="default"/>
      </w:rPr>
    </w:lvl>
    <w:lvl w:ilvl="8" w:tplc="0C0A0005" w:tentative="1">
      <w:start w:val="1"/>
      <w:numFmt w:val="bullet"/>
      <w:lvlText w:val=""/>
      <w:lvlJc w:val="left"/>
      <w:pPr>
        <w:ind w:left="6648" w:hanging="360"/>
      </w:pPr>
      <w:rPr>
        <w:rFonts w:ascii="Wingdings" w:hAnsi="Wingdings" w:hint="default"/>
      </w:rPr>
    </w:lvl>
  </w:abstractNum>
  <w:abstractNum w:abstractNumId="32" w15:restartNumberingAfterBreak="0">
    <w:nsid w:val="675023E0"/>
    <w:multiLevelType w:val="hybridMultilevel"/>
    <w:tmpl w:val="228EE856"/>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15:restartNumberingAfterBreak="0">
    <w:nsid w:val="67672F2F"/>
    <w:multiLevelType w:val="hybridMultilevel"/>
    <w:tmpl w:val="CEDC476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15:restartNumberingAfterBreak="0">
    <w:nsid w:val="67FE3BA3"/>
    <w:multiLevelType w:val="multilevel"/>
    <w:tmpl w:val="280A001D"/>
    <w:styleLink w:val="Estilo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E04691D"/>
    <w:multiLevelType w:val="hybridMultilevel"/>
    <w:tmpl w:val="9716BA96"/>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6" w15:restartNumberingAfterBreak="0">
    <w:nsid w:val="71325FE0"/>
    <w:multiLevelType w:val="hybridMultilevel"/>
    <w:tmpl w:val="DB5E1FEE"/>
    <w:lvl w:ilvl="0" w:tplc="280A0009">
      <w:start w:val="1"/>
      <w:numFmt w:val="bullet"/>
      <w:lvlText w:val=""/>
      <w:lvlJc w:val="left"/>
      <w:pPr>
        <w:ind w:left="2160" w:hanging="360"/>
      </w:pPr>
      <w:rPr>
        <w:rFonts w:ascii="Wingdings" w:hAnsi="Wingdings" w:hint="default"/>
      </w:rPr>
    </w:lvl>
    <w:lvl w:ilvl="1" w:tplc="280A0003" w:tentative="1">
      <w:start w:val="1"/>
      <w:numFmt w:val="bullet"/>
      <w:lvlText w:val="o"/>
      <w:lvlJc w:val="left"/>
      <w:pPr>
        <w:ind w:left="2880" w:hanging="360"/>
      </w:pPr>
      <w:rPr>
        <w:rFonts w:ascii="Courier New" w:hAnsi="Courier New" w:cs="Courier New" w:hint="default"/>
      </w:rPr>
    </w:lvl>
    <w:lvl w:ilvl="2" w:tplc="280A0005" w:tentative="1">
      <w:start w:val="1"/>
      <w:numFmt w:val="bullet"/>
      <w:lvlText w:val=""/>
      <w:lvlJc w:val="left"/>
      <w:pPr>
        <w:ind w:left="3600" w:hanging="360"/>
      </w:pPr>
      <w:rPr>
        <w:rFonts w:ascii="Wingdings" w:hAnsi="Wingdings" w:hint="default"/>
      </w:rPr>
    </w:lvl>
    <w:lvl w:ilvl="3" w:tplc="280A0001" w:tentative="1">
      <w:start w:val="1"/>
      <w:numFmt w:val="bullet"/>
      <w:lvlText w:val=""/>
      <w:lvlJc w:val="left"/>
      <w:pPr>
        <w:ind w:left="4320" w:hanging="360"/>
      </w:pPr>
      <w:rPr>
        <w:rFonts w:ascii="Symbol" w:hAnsi="Symbol" w:hint="default"/>
      </w:rPr>
    </w:lvl>
    <w:lvl w:ilvl="4" w:tplc="280A0003" w:tentative="1">
      <w:start w:val="1"/>
      <w:numFmt w:val="bullet"/>
      <w:lvlText w:val="o"/>
      <w:lvlJc w:val="left"/>
      <w:pPr>
        <w:ind w:left="5040" w:hanging="360"/>
      </w:pPr>
      <w:rPr>
        <w:rFonts w:ascii="Courier New" w:hAnsi="Courier New" w:cs="Courier New" w:hint="default"/>
      </w:rPr>
    </w:lvl>
    <w:lvl w:ilvl="5" w:tplc="280A0005" w:tentative="1">
      <w:start w:val="1"/>
      <w:numFmt w:val="bullet"/>
      <w:lvlText w:val=""/>
      <w:lvlJc w:val="left"/>
      <w:pPr>
        <w:ind w:left="5760" w:hanging="360"/>
      </w:pPr>
      <w:rPr>
        <w:rFonts w:ascii="Wingdings" w:hAnsi="Wingdings" w:hint="default"/>
      </w:rPr>
    </w:lvl>
    <w:lvl w:ilvl="6" w:tplc="280A0001" w:tentative="1">
      <w:start w:val="1"/>
      <w:numFmt w:val="bullet"/>
      <w:lvlText w:val=""/>
      <w:lvlJc w:val="left"/>
      <w:pPr>
        <w:ind w:left="6480" w:hanging="360"/>
      </w:pPr>
      <w:rPr>
        <w:rFonts w:ascii="Symbol" w:hAnsi="Symbol" w:hint="default"/>
      </w:rPr>
    </w:lvl>
    <w:lvl w:ilvl="7" w:tplc="280A0003" w:tentative="1">
      <w:start w:val="1"/>
      <w:numFmt w:val="bullet"/>
      <w:lvlText w:val="o"/>
      <w:lvlJc w:val="left"/>
      <w:pPr>
        <w:ind w:left="7200" w:hanging="360"/>
      </w:pPr>
      <w:rPr>
        <w:rFonts w:ascii="Courier New" w:hAnsi="Courier New" w:cs="Courier New" w:hint="default"/>
      </w:rPr>
    </w:lvl>
    <w:lvl w:ilvl="8" w:tplc="280A0005" w:tentative="1">
      <w:start w:val="1"/>
      <w:numFmt w:val="bullet"/>
      <w:lvlText w:val=""/>
      <w:lvlJc w:val="left"/>
      <w:pPr>
        <w:ind w:left="7920" w:hanging="360"/>
      </w:pPr>
      <w:rPr>
        <w:rFonts w:ascii="Wingdings" w:hAnsi="Wingdings" w:hint="default"/>
      </w:rPr>
    </w:lvl>
  </w:abstractNum>
  <w:abstractNum w:abstractNumId="37" w15:restartNumberingAfterBreak="0">
    <w:nsid w:val="7721797A"/>
    <w:multiLevelType w:val="hybridMultilevel"/>
    <w:tmpl w:val="65BC466A"/>
    <w:lvl w:ilvl="0" w:tplc="BF2A39C4">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8" w15:restartNumberingAfterBreak="0">
    <w:nsid w:val="7F6F0FCE"/>
    <w:multiLevelType w:val="hybridMultilevel"/>
    <w:tmpl w:val="C3C2A3F8"/>
    <w:lvl w:ilvl="0" w:tplc="F9B43890">
      <w:start w:val="1"/>
      <w:numFmt w:val="bullet"/>
      <w:lvlText w:val=""/>
      <w:lvlJc w:val="left"/>
      <w:pPr>
        <w:ind w:left="360" w:hanging="360"/>
      </w:pPr>
      <w:rPr>
        <w:rFonts w:ascii="Symbol" w:hAnsi="Symbol" w:hint="default"/>
        <w:color w:val="0000FF"/>
      </w:rPr>
    </w:lvl>
    <w:lvl w:ilvl="1" w:tplc="97FE7CCA">
      <w:start w:val="1"/>
      <w:numFmt w:val="bullet"/>
      <w:lvlText w:val="o"/>
      <w:lvlJc w:val="left"/>
      <w:pPr>
        <w:ind w:left="1080" w:hanging="360"/>
      </w:pPr>
      <w:rPr>
        <w:rFonts w:ascii="Courier New" w:hAnsi="Courier New" w:hint="default"/>
      </w:rPr>
    </w:lvl>
    <w:lvl w:ilvl="2" w:tplc="D7B60F0A">
      <w:start w:val="1"/>
      <w:numFmt w:val="bullet"/>
      <w:lvlText w:val=""/>
      <w:lvlJc w:val="left"/>
      <w:pPr>
        <w:ind w:left="1800" w:hanging="360"/>
      </w:pPr>
      <w:rPr>
        <w:rFonts w:ascii="Wingdings" w:hAnsi="Wingdings" w:hint="default"/>
      </w:rPr>
    </w:lvl>
    <w:lvl w:ilvl="3" w:tplc="4912A10E" w:tentative="1">
      <w:start w:val="1"/>
      <w:numFmt w:val="bullet"/>
      <w:lvlText w:val=""/>
      <w:lvlJc w:val="left"/>
      <w:pPr>
        <w:ind w:left="2520" w:hanging="360"/>
      </w:pPr>
      <w:rPr>
        <w:rFonts w:ascii="Symbol" w:hAnsi="Symbol" w:hint="default"/>
      </w:rPr>
    </w:lvl>
    <w:lvl w:ilvl="4" w:tplc="1DA20FF8" w:tentative="1">
      <w:start w:val="1"/>
      <w:numFmt w:val="bullet"/>
      <w:lvlText w:val="o"/>
      <w:lvlJc w:val="left"/>
      <w:pPr>
        <w:ind w:left="3240" w:hanging="360"/>
      </w:pPr>
      <w:rPr>
        <w:rFonts w:ascii="Courier New" w:hAnsi="Courier New" w:hint="default"/>
      </w:rPr>
    </w:lvl>
    <w:lvl w:ilvl="5" w:tplc="DDA6D484" w:tentative="1">
      <w:start w:val="1"/>
      <w:numFmt w:val="bullet"/>
      <w:lvlText w:val=""/>
      <w:lvlJc w:val="left"/>
      <w:pPr>
        <w:ind w:left="3960" w:hanging="360"/>
      </w:pPr>
      <w:rPr>
        <w:rFonts w:ascii="Wingdings" w:hAnsi="Wingdings" w:hint="default"/>
      </w:rPr>
    </w:lvl>
    <w:lvl w:ilvl="6" w:tplc="7C8A2EA0" w:tentative="1">
      <w:start w:val="1"/>
      <w:numFmt w:val="bullet"/>
      <w:lvlText w:val=""/>
      <w:lvlJc w:val="left"/>
      <w:pPr>
        <w:ind w:left="4680" w:hanging="360"/>
      </w:pPr>
      <w:rPr>
        <w:rFonts w:ascii="Symbol" w:hAnsi="Symbol" w:hint="default"/>
      </w:rPr>
    </w:lvl>
    <w:lvl w:ilvl="7" w:tplc="10C84A16" w:tentative="1">
      <w:start w:val="1"/>
      <w:numFmt w:val="bullet"/>
      <w:lvlText w:val="o"/>
      <w:lvlJc w:val="left"/>
      <w:pPr>
        <w:ind w:left="5400" w:hanging="360"/>
      </w:pPr>
      <w:rPr>
        <w:rFonts w:ascii="Courier New" w:hAnsi="Courier New" w:hint="default"/>
      </w:rPr>
    </w:lvl>
    <w:lvl w:ilvl="8" w:tplc="97A06D8E"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38"/>
  </w:num>
  <w:num w:numId="7">
    <w:abstractNumId w:val="30"/>
  </w:num>
  <w:num w:numId="8">
    <w:abstractNumId w:val="12"/>
  </w:num>
  <w:num w:numId="9">
    <w:abstractNumId w:val="13"/>
  </w:num>
  <w:num w:numId="10">
    <w:abstractNumId w:val="31"/>
  </w:num>
  <w:num w:numId="11">
    <w:abstractNumId w:val="24"/>
  </w:num>
  <w:num w:numId="12">
    <w:abstractNumId w:val="18"/>
  </w:num>
  <w:num w:numId="13">
    <w:abstractNumId w:val="29"/>
  </w:num>
  <w:num w:numId="14">
    <w:abstractNumId w:val="5"/>
  </w:num>
  <w:num w:numId="15">
    <w:abstractNumId w:val="10"/>
  </w:num>
  <w:num w:numId="16">
    <w:abstractNumId w:val="7"/>
  </w:num>
  <w:num w:numId="17">
    <w:abstractNumId w:val="27"/>
  </w:num>
  <w:num w:numId="18">
    <w:abstractNumId w:val="8"/>
  </w:num>
  <w:num w:numId="19">
    <w:abstractNumId w:val="33"/>
  </w:num>
  <w:num w:numId="20">
    <w:abstractNumId w:val="17"/>
  </w:num>
  <w:num w:numId="21">
    <w:abstractNumId w:val="28"/>
  </w:num>
  <w:num w:numId="22">
    <w:abstractNumId w:val="25"/>
  </w:num>
  <w:num w:numId="23">
    <w:abstractNumId w:val="34"/>
  </w:num>
  <w:num w:numId="24">
    <w:abstractNumId w:val="9"/>
  </w:num>
  <w:num w:numId="25">
    <w:abstractNumId w:val="14"/>
  </w:num>
  <w:num w:numId="26">
    <w:abstractNumId w:val="26"/>
  </w:num>
  <w:num w:numId="27">
    <w:abstractNumId w:val="11"/>
  </w:num>
  <w:num w:numId="28">
    <w:abstractNumId w:val="35"/>
  </w:num>
  <w:num w:numId="29">
    <w:abstractNumId w:val="6"/>
  </w:num>
  <w:num w:numId="30">
    <w:abstractNumId w:val="16"/>
  </w:num>
  <w:num w:numId="31">
    <w:abstractNumId w:val="32"/>
  </w:num>
  <w:num w:numId="32">
    <w:abstractNumId w:val="15"/>
  </w:num>
  <w:num w:numId="33">
    <w:abstractNumId w:val="36"/>
  </w:num>
  <w:num w:numId="34">
    <w:abstractNumId w:val="19"/>
  </w:num>
  <w:num w:numId="35">
    <w:abstractNumId w:val="20"/>
  </w:num>
  <w:num w:numId="36">
    <w:abstractNumId w:val="21"/>
  </w:num>
  <w:num w:numId="37">
    <w:abstractNumId w:val="23"/>
  </w:num>
  <w:num w:numId="38">
    <w:abstractNumId w:val="22"/>
  </w:num>
  <w:num w:numId="39">
    <w:abstractNumId w:val="3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activeWritingStyle w:appName="MSWord" w:lang="pt-BR" w:vendorID="64" w:dllVersion="131078" w:nlCheck="1" w:checkStyle="0"/>
  <w:activeWritingStyle w:appName="MSWord" w:lang="es-PE" w:vendorID="64" w:dllVersion="131078" w:nlCheck="1" w:checkStyle="0"/>
  <w:activeWritingStyle w:appName="MSWord" w:lang="es-ES" w:vendorID="64" w:dllVersion="131078" w:nlCheck="1" w:checkStyle="0"/>
  <w:activeWritingStyle w:appName="MSWord" w:lang="es-ES_tradnl"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860"/>
    <w:rsid w:val="0000272D"/>
    <w:rsid w:val="00004404"/>
    <w:rsid w:val="00010F2E"/>
    <w:rsid w:val="000116C0"/>
    <w:rsid w:val="00011806"/>
    <w:rsid w:val="00011F20"/>
    <w:rsid w:val="000124E3"/>
    <w:rsid w:val="000133FA"/>
    <w:rsid w:val="0001388B"/>
    <w:rsid w:val="00016882"/>
    <w:rsid w:val="00020119"/>
    <w:rsid w:val="00021167"/>
    <w:rsid w:val="00025CEB"/>
    <w:rsid w:val="00031D67"/>
    <w:rsid w:val="000320FF"/>
    <w:rsid w:val="000335F2"/>
    <w:rsid w:val="00036B19"/>
    <w:rsid w:val="0003739B"/>
    <w:rsid w:val="00037EA9"/>
    <w:rsid w:val="00041A05"/>
    <w:rsid w:val="000448DD"/>
    <w:rsid w:val="0004775B"/>
    <w:rsid w:val="00050169"/>
    <w:rsid w:val="00050327"/>
    <w:rsid w:val="00050942"/>
    <w:rsid w:val="000529D9"/>
    <w:rsid w:val="00054DC5"/>
    <w:rsid w:val="00055D2B"/>
    <w:rsid w:val="000560FC"/>
    <w:rsid w:val="00057AA5"/>
    <w:rsid w:val="000704BB"/>
    <w:rsid w:val="00072049"/>
    <w:rsid w:val="00072AB7"/>
    <w:rsid w:val="00073A03"/>
    <w:rsid w:val="00077026"/>
    <w:rsid w:val="000831C7"/>
    <w:rsid w:val="00084129"/>
    <w:rsid w:val="00085BA6"/>
    <w:rsid w:val="000905FB"/>
    <w:rsid w:val="00090E16"/>
    <w:rsid w:val="000939B8"/>
    <w:rsid w:val="000946FA"/>
    <w:rsid w:val="00094E73"/>
    <w:rsid w:val="000954C2"/>
    <w:rsid w:val="000A0877"/>
    <w:rsid w:val="000A1B59"/>
    <w:rsid w:val="000A1BD5"/>
    <w:rsid w:val="000A2FA8"/>
    <w:rsid w:val="000A3BB8"/>
    <w:rsid w:val="000A6058"/>
    <w:rsid w:val="000A686C"/>
    <w:rsid w:val="000A7816"/>
    <w:rsid w:val="000B1681"/>
    <w:rsid w:val="000B1F62"/>
    <w:rsid w:val="000C00AF"/>
    <w:rsid w:val="000C02A3"/>
    <w:rsid w:val="000C1507"/>
    <w:rsid w:val="000C6E0B"/>
    <w:rsid w:val="000C7634"/>
    <w:rsid w:val="000C7F69"/>
    <w:rsid w:val="000D2E0C"/>
    <w:rsid w:val="000D3E8D"/>
    <w:rsid w:val="000D46E3"/>
    <w:rsid w:val="000D6860"/>
    <w:rsid w:val="000E07C6"/>
    <w:rsid w:val="000E16C2"/>
    <w:rsid w:val="000E236F"/>
    <w:rsid w:val="000E46B0"/>
    <w:rsid w:val="000E4970"/>
    <w:rsid w:val="000E50C0"/>
    <w:rsid w:val="000E7434"/>
    <w:rsid w:val="000E7D50"/>
    <w:rsid w:val="000F04DE"/>
    <w:rsid w:val="000F32E2"/>
    <w:rsid w:val="000F3810"/>
    <w:rsid w:val="000F4027"/>
    <w:rsid w:val="000F6522"/>
    <w:rsid w:val="000F7374"/>
    <w:rsid w:val="00101152"/>
    <w:rsid w:val="00101258"/>
    <w:rsid w:val="00101A12"/>
    <w:rsid w:val="0010350E"/>
    <w:rsid w:val="00112704"/>
    <w:rsid w:val="00113C8B"/>
    <w:rsid w:val="00114F9B"/>
    <w:rsid w:val="00120186"/>
    <w:rsid w:val="00120D0E"/>
    <w:rsid w:val="0012123B"/>
    <w:rsid w:val="00122742"/>
    <w:rsid w:val="00123FFC"/>
    <w:rsid w:val="00125C90"/>
    <w:rsid w:val="001267B5"/>
    <w:rsid w:val="00126C07"/>
    <w:rsid w:val="00127740"/>
    <w:rsid w:val="00127944"/>
    <w:rsid w:val="0013413D"/>
    <w:rsid w:val="00137316"/>
    <w:rsid w:val="00137443"/>
    <w:rsid w:val="00141101"/>
    <w:rsid w:val="00141176"/>
    <w:rsid w:val="00141E7B"/>
    <w:rsid w:val="00141F9A"/>
    <w:rsid w:val="0014235F"/>
    <w:rsid w:val="00146977"/>
    <w:rsid w:val="00156FC4"/>
    <w:rsid w:val="00161587"/>
    <w:rsid w:val="00162392"/>
    <w:rsid w:val="00162617"/>
    <w:rsid w:val="00162D9A"/>
    <w:rsid w:val="00165579"/>
    <w:rsid w:val="0016592C"/>
    <w:rsid w:val="00172197"/>
    <w:rsid w:val="00176165"/>
    <w:rsid w:val="001779B5"/>
    <w:rsid w:val="001807D7"/>
    <w:rsid w:val="00180EE5"/>
    <w:rsid w:val="00181ABB"/>
    <w:rsid w:val="00181BC8"/>
    <w:rsid w:val="00184A16"/>
    <w:rsid w:val="00193E7B"/>
    <w:rsid w:val="00196E97"/>
    <w:rsid w:val="00197B94"/>
    <w:rsid w:val="001A00C5"/>
    <w:rsid w:val="001A2838"/>
    <w:rsid w:val="001A4A9E"/>
    <w:rsid w:val="001A6B9A"/>
    <w:rsid w:val="001B08D2"/>
    <w:rsid w:val="001B11BE"/>
    <w:rsid w:val="001B1709"/>
    <w:rsid w:val="001B1D25"/>
    <w:rsid w:val="001B3C0A"/>
    <w:rsid w:val="001B50E4"/>
    <w:rsid w:val="001B650F"/>
    <w:rsid w:val="001C1BE9"/>
    <w:rsid w:val="001C24EB"/>
    <w:rsid w:val="001C2817"/>
    <w:rsid w:val="001C4F37"/>
    <w:rsid w:val="001C6309"/>
    <w:rsid w:val="001D0BFB"/>
    <w:rsid w:val="001D16B0"/>
    <w:rsid w:val="001D1D97"/>
    <w:rsid w:val="001D23B6"/>
    <w:rsid w:val="001D2704"/>
    <w:rsid w:val="001D38E0"/>
    <w:rsid w:val="001D4300"/>
    <w:rsid w:val="001D516E"/>
    <w:rsid w:val="001D6B90"/>
    <w:rsid w:val="001E3C58"/>
    <w:rsid w:val="001E5372"/>
    <w:rsid w:val="001E5867"/>
    <w:rsid w:val="001E76A4"/>
    <w:rsid w:val="001E7841"/>
    <w:rsid w:val="001F23D2"/>
    <w:rsid w:val="001F3B59"/>
    <w:rsid w:val="001F4D0E"/>
    <w:rsid w:val="001F5D36"/>
    <w:rsid w:val="001F5F2C"/>
    <w:rsid w:val="002019E4"/>
    <w:rsid w:val="00202FD5"/>
    <w:rsid w:val="002030C8"/>
    <w:rsid w:val="00210152"/>
    <w:rsid w:val="002121D6"/>
    <w:rsid w:val="002136DB"/>
    <w:rsid w:val="002139C2"/>
    <w:rsid w:val="00213D57"/>
    <w:rsid w:val="002140A7"/>
    <w:rsid w:val="002140F4"/>
    <w:rsid w:val="0021478E"/>
    <w:rsid w:val="00214967"/>
    <w:rsid w:val="00217617"/>
    <w:rsid w:val="00220A34"/>
    <w:rsid w:val="00224CBE"/>
    <w:rsid w:val="00225E60"/>
    <w:rsid w:val="0022785D"/>
    <w:rsid w:val="002310B6"/>
    <w:rsid w:val="00232458"/>
    <w:rsid w:val="002328DB"/>
    <w:rsid w:val="00232C32"/>
    <w:rsid w:val="00233478"/>
    <w:rsid w:val="00233481"/>
    <w:rsid w:val="002371D6"/>
    <w:rsid w:val="002448E2"/>
    <w:rsid w:val="00244F97"/>
    <w:rsid w:val="00246360"/>
    <w:rsid w:val="00246D30"/>
    <w:rsid w:val="002477E8"/>
    <w:rsid w:val="00250740"/>
    <w:rsid w:val="00251B9A"/>
    <w:rsid w:val="002532A1"/>
    <w:rsid w:val="0025423D"/>
    <w:rsid w:val="00254DD1"/>
    <w:rsid w:val="00255533"/>
    <w:rsid w:val="00255708"/>
    <w:rsid w:val="00255CAB"/>
    <w:rsid w:val="00257E6D"/>
    <w:rsid w:val="00260BB0"/>
    <w:rsid w:val="0026225C"/>
    <w:rsid w:val="002633F4"/>
    <w:rsid w:val="00265683"/>
    <w:rsid w:val="00266611"/>
    <w:rsid w:val="002666A1"/>
    <w:rsid w:val="00267705"/>
    <w:rsid w:val="002701AD"/>
    <w:rsid w:val="002705AB"/>
    <w:rsid w:val="00270847"/>
    <w:rsid w:val="002758BC"/>
    <w:rsid w:val="0027655E"/>
    <w:rsid w:val="00277475"/>
    <w:rsid w:val="00284D64"/>
    <w:rsid w:val="00285A45"/>
    <w:rsid w:val="002874C8"/>
    <w:rsid w:val="00287B9A"/>
    <w:rsid w:val="00293D09"/>
    <w:rsid w:val="00296456"/>
    <w:rsid w:val="0029781B"/>
    <w:rsid w:val="00297C60"/>
    <w:rsid w:val="002A199E"/>
    <w:rsid w:val="002A1C5A"/>
    <w:rsid w:val="002A25EB"/>
    <w:rsid w:val="002A3627"/>
    <w:rsid w:val="002A3A3E"/>
    <w:rsid w:val="002A6905"/>
    <w:rsid w:val="002A74AA"/>
    <w:rsid w:val="002B01E4"/>
    <w:rsid w:val="002B2742"/>
    <w:rsid w:val="002B55B5"/>
    <w:rsid w:val="002B7284"/>
    <w:rsid w:val="002C3BC3"/>
    <w:rsid w:val="002C3D8A"/>
    <w:rsid w:val="002C51C1"/>
    <w:rsid w:val="002C6F7D"/>
    <w:rsid w:val="002D0529"/>
    <w:rsid w:val="002D2ED1"/>
    <w:rsid w:val="002D47B8"/>
    <w:rsid w:val="002D4FFE"/>
    <w:rsid w:val="002E0BAD"/>
    <w:rsid w:val="002E13C5"/>
    <w:rsid w:val="002E2F36"/>
    <w:rsid w:val="002E3C70"/>
    <w:rsid w:val="002E528D"/>
    <w:rsid w:val="002E6A8B"/>
    <w:rsid w:val="002E716A"/>
    <w:rsid w:val="002F27F6"/>
    <w:rsid w:val="002F7E81"/>
    <w:rsid w:val="00302E75"/>
    <w:rsid w:val="00305B0D"/>
    <w:rsid w:val="00310557"/>
    <w:rsid w:val="00310746"/>
    <w:rsid w:val="00314175"/>
    <w:rsid w:val="00315201"/>
    <w:rsid w:val="00316269"/>
    <w:rsid w:val="0032068C"/>
    <w:rsid w:val="003229D7"/>
    <w:rsid w:val="0032317D"/>
    <w:rsid w:val="00324B64"/>
    <w:rsid w:val="00325F91"/>
    <w:rsid w:val="00330802"/>
    <w:rsid w:val="00331152"/>
    <w:rsid w:val="00332B57"/>
    <w:rsid w:val="0033337F"/>
    <w:rsid w:val="00337020"/>
    <w:rsid w:val="00337929"/>
    <w:rsid w:val="00337B80"/>
    <w:rsid w:val="003405D8"/>
    <w:rsid w:val="00341821"/>
    <w:rsid w:val="00342074"/>
    <w:rsid w:val="00342B2F"/>
    <w:rsid w:val="00347A04"/>
    <w:rsid w:val="00347D3F"/>
    <w:rsid w:val="00350486"/>
    <w:rsid w:val="00350B74"/>
    <w:rsid w:val="00351793"/>
    <w:rsid w:val="003527FC"/>
    <w:rsid w:val="0035356C"/>
    <w:rsid w:val="00353FFB"/>
    <w:rsid w:val="00356498"/>
    <w:rsid w:val="003609E5"/>
    <w:rsid w:val="00366DE5"/>
    <w:rsid w:val="00366F18"/>
    <w:rsid w:val="003670CA"/>
    <w:rsid w:val="00367CBB"/>
    <w:rsid w:val="003722B4"/>
    <w:rsid w:val="003732C7"/>
    <w:rsid w:val="003733B2"/>
    <w:rsid w:val="003738C2"/>
    <w:rsid w:val="0037469A"/>
    <w:rsid w:val="003809BB"/>
    <w:rsid w:val="00380D51"/>
    <w:rsid w:val="003829B0"/>
    <w:rsid w:val="003869E1"/>
    <w:rsid w:val="003902F3"/>
    <w:rsid w:val="00395A26"/>
    <w:rsid w:val="00397530"/>
    <w:rsid w:val="003A03B7"/>
    <w:rsid w:val="003A0513"/>
    <w:rsid w:val="003A28AB"/>
    <w:rsid w:val="003A2CAC"/>
    <w:rsid w:val="003A3E77"/>
    <w:rsid w:val="003A6E88"/>
    <w:rsid w:val="003B029C"/>
    <w:rsid w:val="003B1067"/>
    <w:rsid w:val="003B1C62"/>
    <w:rsid w:val="003B2387"/>
    <w:rsid w:val="003B648F"/>
    <w:rsid w:val="003B66C0"/>
    <w:rsid w:val="003C3DFC"/>
    <w:rsid w:val="003C749F"/>
    <w:rsid w:val="003D1B37"/>
    <w:rsid w:val="003D6AC4"/>
    <w:rsid w:val="003E29A5"/>
    <w:rsid w:val="003E3416"/>
    <w:rsid w:val="003E509F"/>
    <w:rsid w:val="003E7FD5"/>
    <w:rsid w:val="003F0635"/>
    <w:rsid w:val="003F1F56"/>
    <w:rsid w:val="003F4DB4"/>
    <w:rsid w:val="003F78CA"/>
    <w:rsid w:val="003F7A28"/>
    <w:rsid w:val="00400288"/>
    <w:rsid w:val="00400507"/>
    <w:rsid w:val="00400FC4"/>
    <w:rsid w:val="00404078"/>
    <w:rsid w:val="00405A1F"/>
    <w:rsid w:val="00405EC2"/>
    <w:rsid w:val="00407A72"/>
    <w:rsid w:val="00410BF8"/>
    <w:rsid w:val="00415687"/>
    <w:rsid w:val="0041731C"/>
    <w:rsid w:val="004173FD"/>
    <w:rsid w:val="00421A4A"/>
    <w:rsid w:val="00421BC1"/>
    <w:rsid w:val="00422474"/>
    <w:rsid w:val="00422A8A"/>
    <w:rsid w:val="0042462B"/>
    <w:rsid w:val="00424685"/>
    <w:rsid w:val="00424CC2"/>
    <w:rsid w:val="00430437"/>
    <w:rsid w:val="004307EE"/>
    <w:rsid w:val="004312FF"/>
    <w:rsid w:val="00431D18"/>
    <w:rsid w:val="00432405"/>
    <w:rsid w:val="00432917"/>
    <w:rsid w:val="004362F0"/>
    <w:rsid w:val="00437A9E"/>
    <w:rsid w:val="00441240"/>
    <w:rsid w:val="00450711"/>
    <w:rsid w:val="0045198D"/>
    <w:rsid w:val="00461235"/>
    <w:rsid w:val="00461780"/>
    <w:rsid w:val="00462681"/>
    <w:rsid w:val="00462F94"/>
    <w:rsid w:val="004663A1"/>
    <w:rsid w:val="00466523"/>
    <w:rsid w:val="004678D2"/>
    <w:rsid w:val="00470B30"/>
    <w:rsid w:val="00471791"/>
    <w:rsid w:val="00471BE0"/>
    <w:rsid w:val="00473431"/>
    <w:rsid w:val="004766A3"/>
    <w:rsid w:val="0048031A"/>
    <w:rsid w:val="004804D0"/>
    <w:rsid w:val="0048099D"/>
    <w:rsid w:val="0048344A"/>
    <w:rsid w:val="00484D55"/>
    <w:rsid w:val="00484EEC"/>
    <w:rsid w:val="00485758"/>
    <w:rsid w:val="0048628C"/>
    <w:rsid w:val="00486786"/>
    <w:rsid w:val="004875B2"/>
    <w:rsid w:val="00487A1B"/>
    <w:rsid w:val="00487E85"/>
    <w:rsid w:val="00490C6E"/>
    <w:rsid w:val="004916E1"/>
    <w:rsid w:val="004919E4"/>
    <w:rsid w:val="004934F9"/>
    <w:rsid w:val="00493994"/>
    <w:rsid w:val="00493A78"/>
    <w:rsid w:val="0049488E"/>
    <w:rsid w:val="00494A80"/>
    <w:rsid w:val="004950C1"/>
    <w:rsid w:val="0049512C"/>
    <w:rsid w:val="0049665F"/>
    <w:rsid w:val="004A34C6"/>
    <w:rsid w:val="004B1A1C"/>
    <w:rsid w:val="004B2749"/>
    <w:rsid w:val="004B28CC"/>
    <w:rsid w:val="004B4D4A"/>
    <w:rsid w:val="004B4EC5"/>
    <w:rsid w:val="004B5E83"/>
    <w:rsid w:val="004B609F"/>
    <w:rsid w:val="004B6374"/>
    <w:rsid w:val="004B65F5"/>
    <w:rsid w:val="004B6B52"/>
    <w:rsid w:val="004B79C4"/>
    <w:rsid w:val="004C16EE"/>
    <w:rsid w:val="004D0126"/>
    <w:rsid w:val="004D09EB"/>
    <w:rsid w:val="004D236C"/>
    <w:rsid w:val="004D2424"/>
    <w:rsid w:val="004D2F35"/>
    <w:rsid w:val="004D6DB4"/>
    <w:rsid w:val="004E0402"/>
    <w:rsid w:val="004E071F"/>
    <w:rsid w:val="004E1660"/>
    <w:rsid w:val="004E49BB"/>
    <w:rsid w:val="004E5D16"/>
    <w:rsid w:val="004E7752"/>
    <w:rsid w:val="004F08DB"/>
    <w:rsid w:val="004F0F06"/>
    <w:rsid w:val="004F4198"/>
    <w:rsid w:val="004F65F1"/>
    <w:rsid w:val="004F6E62"/>
    <w:rsid w:val="004F71A1"/>
    <w:rsid w:val="00501C8D"/>
    <w:rsid w:val="00503DBE"/>
    <w:rsid w:val="0050413B"/>
    <w:rsid w:val="00504899"/>
    <w:rsid w:val="005053F6"/>
    <w:rsid w:val="005065BC"/>
    <w:rsid w:val="005102BC"/>
    <w:rsid w:val="00512F7B"/>
    <w:rsid w:val="0051541B"/>
    <w:rsid w:val="005204BE"/>
    <w:rsid w:val="00520FAD"/>
    <w:rsid w:val="00523C1D"/>
    <w:rsid w:val="00524029"/>
    <w:rsid w:val="00524706"/>
    <w:rsid w:val="005253D2"/>
    <w:rsid w:val="00527C65"/>
    <w:rsid w:val="0053184D"/>
    <w:rsid w:val="00534A62"/>
    <w:rsid w:val="0054082A"/>
    <w:rsid w:val="00541B53"/>
    <w:rsid w:val="00543D5C"/>
    <w:rsid w:val="00544FD0"/>
    <w:rsid w:val="00546A32"/>
    <w:rsid w:val="00547272"/>
    <w:rsid w:val="00547C01"/>
    <w:rsid w:val="00551BA0"/>
    <w:rsid w:val="0055295D"/>
    <w:rsid w:val="00553845"/>
    <w:rsid w:val="005548B4"/>
    <w:rsid w:val="00555AA9"/>
    <w:rsid w:val="005561D7"/>
    <w:rsid w:val="005566E6"/>
    <w:rsid w:val="005569EE"/>
    <w:rsid w:val="00556EA3"/>
    <w:rsid w:val="00556EA4"/>
    <w:rsid w:val="0056089D"/>
    <w:rsid w:val="0056263B"/>
    <w:rsid w:val="00562B13"/>
    <w:rsid w:val="00564996"/>
    <w:rsid w:val="00566402"/>
    <w:rsid w:val="0056650B"/>
    <w:rsid w:val="00567286"/>
    <w:rsid w:val="00567CED"/>
    <w:rsid w:val="00570141"/>
    <w:rsid w:val="00573ED9"/>
    <w:rsid w:val="0057618F"/>
    <w:rsid w:val="005770E1"/>
    <w:rsid w:val="00577AE8"/>
    <w:rsid w:val="00580752"/>
    <w:rsid w:val="00585972"/>
    <w:rsid w:val="005877AB"/>
    <w:rsid w:val="00587828"/>
    <w:rsid w:val="005936D2"/>
    <w:rsid w:val="0059383E"/>
    <w:rsid w:val="005944E5"/>
    <w:rsid w:val="0059617A"/>
    <w:rsid w:val="005967C0"/>
    <w:rsid w:val="00596C5D"/>
    <w:rsid w:val="00597C55"/>
    <w:rsid w:val="00597CC7"/>
    <w:rsid w:val="005A441A"/>
    <w:rsid w:val="005A490C"/>
    <w:rsid w:val="005A7337"/>
    <w:rsid w:val="005A7C66"/>
    <w:rsid w:val="005B4F4A"/>
    <w:rsid w:val="005B528A"/>
    <w:rsid w:val="005B6DE5"/>
    <w:rsid w:val="005C03F2"/>
    <w:rsid w:val="005C0B70"/>
    <w:rsid w:val="005C4010"/>
    <w:rsid w:val="005C4C07"/>
    <w:rsid w:val="005C57D1"/>
    <w:rsid w:val="005D0131"/>
    <w:rsid w:val="005D02D5"/>
    <w:rsid w:val="005D2FE7"/>
    <w:rsid w:val="005D341B"/>
    <w:rsid w:val="005D35A2"/>
    <w:rsid w:val="005D46C6"/>
    <w:rsid w:val="005D46CE"/>
    <w:rsid w:val="005D507F"/>
    <w:rsid w:val="005D7458"/>
    <w:rsid w:val="005D77B7"/>
    <w:rsid w:val="005E0FEF"/>
    <w:rsid w:val="005F42DB"/>
    <w:rsid w:val="005F4434"/>
    <w:rsid w:val="005F5E9E"/>
    <w:rsid w:val="005F723C"/>
    <w:rsid w:val="005F7EA6"/>
    <w:rsid w:val="00600A37"/>
    <w:rsid w:val="00601747"/>
    <w:rsid w:val="00601EB4"/>
    <w:rsid w:val="006024C3"/>
    <w:rsid w:val="006103CF"/>
    <w:rsid w:val="00614193"/>
    <w:rsid w:val="006177D5"/>
    <w:rsid w:val="006179AE"/>
    <w:rsid w:val="0062410C"/>
    <w:rsid w:val="00624500"/>
    <w:rsid w:val="00626596"/>
    <w:rsid w:val="00630D94"/>
    <w:rsid w:val="00630EA1"/>
    <w:rsid w:val="00630F51"/>
    <w:rsid w:val="0063187F"/>
    <w:rsid w:val="00631B57"/>
    <w:rsid w:val="006329EB"/>
    <w:rsid w:val="00634804"/>
    <w:rsid w:val="00634D33"/>
    <w:rsid w:val="00635ABE"/>
    <w:rsid w:val="00642583"/>
    <w:rsid w:val="00643479"/>
    <w:rsid w:val="006444F6"/>
    <w:rsid w:val="00647B45"/>
    <w:rsid w:val="00647BB6"/>
    <w:rsid w:val="0065119A"/>
    <w:rsid w:val="00653906"/>
    <w:rsid w:val="0065480B"/>
    <w:rsid w:val="00657A9D"/>
    <w:rsid w:val="00657C21"/>
    <w:rsid w:val="006607BF"/>
    <w:rsid w:val="006611B0"/>
    <w:rsid w:val="0066271D"/>
    <w:rsid w:val="006726E7"/>
    <w:rsid w:val="00675D35"/>
    <w:rsid w:val="00676314"/>
    <w:rsid w:val="00677836"/>
    <w:rsid w:val="00681C93"/>
    <w:rsid w:val="00683701"/>
    <w:rsid w:val="0068460A"/>
    <w:rsid w:val="00686DFF"/>
    <w:rsid w:val="006900B6"/>
    <w:rsid w:val="006904A2"/>
    <w:rsid w:val="00690FFE"/>
    <w:rsid w:val="00692DB5"/>
    <w:rsid w:val="00696B23"/>
    <w:rsid w:val="00696EC3"/>
    <w:rsid w:val="00697E81"/>
    <w:rsid w:val="006A24EC"/>
    <w:rsid w:val="006A4514"/>
    <w:rsid w:val="006A5C16"/>
    <w:rsid w:val="006A620C"/>
    <w:rsid w:val="006B04FE"/>
    <w:rsid w:val="006B16E5"/>
    <w:rsid w:val="006B198E"/>
    <w:rsid w:val="006B1C02"/>
    <w:rsid w:val="006B3C1E"/>
    <w:rsid w:val="006B413B"/>
    <w:rsid w:val="006B4242"/>
    <w:rsid w:val="006B4F89"/>
    <w:rsid w:val="006B62DF"/>
    <w:rsid w:val="006B77D2"/>
    <w:rsid w:val="006B7985"/>
    <w:rsid w:val="006B7A83"/>
    <w:rsid w:val="006C0F72"/>
    <w:rsid w:val="006C26AB"/>
    <w:rsid w:val="006C3F05"/>
    <w:rsid w:val="006D029B"/>
    <w:rsid w:val="006D1085"/>
    <w:rsid w:val="006D2B4F"/>
    <w:rsid w:val="006D2EF3"/>
    <w:rsid w:val="006D4D8B"/>
    <w:rsid w:val="006D6609"/>
    <w:rsid w:val="006D739D"/>
    <w:rsid w:val="006E1695"/>
    <w:rsid w:val="006E4510"/>
    <w:rsid w:val="006E53CB"/>
    <w:rsid w:val="006E5B79"/>
    <w:rsid w:val="006E5F00"/>
    <w:rsid w:val="006E6D33"/>
    <w:rsid w:val="006F0116"/>
    <w:rsid w:val="006F1D07"/>
    <w:rsid w:val="006F1E53"/>
    <w:rsid w:val="006F2991"/>
    <w:rsid w:val="006F589B"/>
    <w:rsid w:val="006F60C5"/>
    <w:rsid w:val="007022C7"/>
    <w:rsid w:val="0070340E"/>
    <w:rsid w:val="00703543"/>
    <w:rsid w:val="00703CD8"/>
    <w:rsid w:val="00704DC8"/>
    <w:rsid w:val="00705C7A"/>
    <w:rsid w:val="00706CF3"/>
    <w:rsid w:val="007072FC"/>
    <w:rsid w:val="00707557"/>
    <w:rsid w:val="007106C8"/>
    <w:rsid w:val="007121C9"/>
    <w:rsid w:val="007126EB"/>
    <w:rsid w:val="0071291C"/>
    <w:rsid w:val="007153D7"/>
    <w:rsid w:val="00715E2B"/>
    <w:rsid w:val="00717177"/>
    <w:rsid w:val="00720271"/>
    <w:rsid w:val="00724231"/>
    <w:rsid w:val="00724C81"/>
    <w:rsid w:val="00724C94"/>
    <w:rsid w:val="007304ED"/>
    <w:rsid w:val="00735FD5"/>
    <w:rsid w:val="007360A0"/>
    <w:rsid w:val="007376C9"/>
    <w:rsid w:val="00737E3B"/>
    <w:rsid w:val="007429E3"/>
    <w:rsid w:val="00745ED3"/>
    <w:rsid w:val="00750955"/>
    <w:rsid w:val="007530AD"/>
    <w:rsid w:val="00763CC9"/>
    <w:rsid w:val="0076772F"/>
    <w:rsid w:val="00770DAD"/>
    <w:rsid w:val="0077361D"/>
    <w:rsid w:val="0077394D"/>
    <w:rsid w:val="007753F7"/>
    <w:rsid w:val="00776225"/>
    <w:rsid w:val="00776DF3"/>
    <w:rsid w:val="0078033F"/>
    <w:rsid w:val="00781DE1"/>
    <w:rsid w:val="007825DE"/>
    <w:rsid w:val="00782F8A"/>
    <w:rsid w:val="007855A9"/>
    <w:rsid w:val="00786DA7"/>
    <w:rsid w:val="00787FA3"/>
    <w:rsid w:val="0079127C"/>
    <w:rsid w:val="00791532"/>
    <w:rsid w:val="007923D1"/>
    <w:rsid w:val="0079468E"/>
    <w:rsid w:val="007A20A0"/>
    <w:rsid w:val="007A4DAD"/>
    <w:rsid w:val="007A76A5"/>
    <w:rsid w:val="007B1117"/>
    <w:rsid w:val="007B2DB6"/>
    <w:rsid w:val="007B2DD3"/>
    <w:rsid w:val="007B46EB"/>
    <w:rsid w:val="007B7752"/>
    <w:rsid w:val="007B7C9D"/>
    <w:rsid w:val="007C1678"/>
    <w:rsid w:val="007C259E"/>
    <w:rsid w:val="007C4763"/>
    <w:rsid w:val="007C70D4"/>
    <w:rsid w:val="007D09D4"/>
    <w:rsid w:val="007D1274"/>
    <w:rsid w:val="007D1941"/>
    <w:rsid w:val="007D1994"/>
    <w:rsid w:val="007D258A"/>
    <w:rsid w:val="007D33C0"/>
    <w:rsid w:val="007D3A0D"/>
    <w:rsid w:val="007D4DBA"/>
    <w:rsid w:val="007D6873"/>
    <w:rsid w:val="007D750F"/>
    <w:rsid w:val="007E0B5E"/>
    <w:rsid w:val="007E1CDF"/>
    <w:rsid w:val="007E1E13"/>
    <w:rsid w:val="007E3FF1"/>
    <w:rsid w:val="007E4FDA"/>
    <w:rsid w:val="007E5A23"/>
    <w:rsid w:val="007E5C0E"/>
    <w:rsid w:val="007E5EC1"/>
    <w:rsid w:val="007E6F54"/>
    <w:rsid w:val="007F06C5"/>
    <w:rsid w:val="007F0CA4"/>
    <w:rsid w:val="007F0DEF"/>
    <w:rsid w:val="007F26E6"/>
    <w:rsid w:val="007F2FD4"/>
    <w:rsid w:val="007F6E85"/>
    <w:rsid w:val="0080059C"/>
    <w:rsid w:val="00800D92"/>
    <w:rsid w:val="00801372"/>
    <w:rsid w:val="0080315A"/>
    <w:rsid w:val="008032C0"/>
    <w:rsid w:val="008046B6"/>
    <w:rsid w:val="00812813"/>
    <w:rsid w:val="008130C3"/>
    <w:rsid w:val="00814D45"/>
    <w:rsid w:val="00815150"/>
    <w:rsid w:val="00822616"/>
    <w:rsid w:val="008252B8"/>
    <w:rsid w:val="00825335"/>
    <w:rsid w:val="00825667"/>
    <w:rsid w:val="00830628"/>
    <w:rsid w:val="008363CF"/>
    <w:rsid w:val="00843A0B"/>
    <w:rsid w:val="0084739B"/>
    <w:rsid w:val="0085463D"/>
    <w:rsid w:val="00854CAD"/>
    <w:rsid w:val="00854D1C"/>
    <w:rsid w:val="008555FB"/>
    <w:rsid w:val="00856A43"/>
    <w:rsid w:val="00861DDE"/>
    <w:rsid w:val="00862016"/>
    <w:rsid w:val="0086269D"/>
    <w:rsid w:val="00866FE9"/>
    <w:rsid w:val="008709E0"/>
    <w:rsid w:val="008710AE"/>
    <w:rsid w:val="008728F3"/>
    <w:rsid w:val="00872C44"/>
    <w:rsid w:val="0087364F"/>
    <w:rsid w:val="00875F30"/>
    <w:rsid w:val="0087753C"/>
    <w:rsid w:val="00880828"/>
    <w:rsid w:val="00882C30"/>
    <w:rsid w:val="008858FB"/>
    <w:rsid w:val="008907B5"/>
    <w:rsid w:val="008925F9"/>
    <w:rsid w:val="008963D5"/>
    <w:rsid w:val="00896A2C"/>
    <w:rsid w:val="00896ADF"/>
    <w:rsid w:val="008972BC"/>
    <w:rsid w:val="008A0387"/>
    <w:rsid w:val="008A0782"/>
    <w:rsid w:val="008A21AA"/>
    <w:rsid w:val="008A2AB1"/>
    <w:rsid w:val="008A3A85"/>
    <w:rsid w:val="008A3C29"/>
    <w:rsid w:val="008A54FC"/>
    <w:rsid w:val="008B11FA"/>
    <w:rsid w:val="008B208A"/>
    <w:rsid w:val="008B3263"/>
    <w:rsid w:val="008B6D7D"/>
    <w:rsid w:val="008C0DBD"/>
    <w:rsid w:val="008C4085"/>
    <w:rsid w:val="008C5732"/>
    <w:rsid w:val="008D0252"/>
    <w:rsid w:val="008D0574"/>
    <w:rsid w:val="008D06BD"/>
    <w:rsid w:val="008D1CED"/>
    <w:rsid w:val="008D1F87"/>
    <w:rsid w:val="008D4772"/>
    <w:rsid w:val="008D4936"/>
    <w:rsid w:val="008D528E"/>
    <w:rsid w:val="008D5B9F"/>
    <w:rsid w:val="008D6B9A"/>
    <w:rsid w:val="008E5121"/>
    <w:rsid w:val="008E59B2"/>
    <w:rsid w:val="008E68BF"/>
    <w:rsid w:val="008E6DC7"/>
    <w:rsid w:val="008E753F"/>
    <w:rsid w:val="008F24B1"/>
    <w:rsid w:val="008F2541"/>
    <w:rsid w:val="008F42F0"/>
    <w:rsid w:val="008F4F48"/>
    <w:rsid w:val="00900C94"/>
    <w:rsid w:val="00902363"/>
    <w:rsid w:val="0090322B"/>
    <w:rsid w:val="00903316"/>
    <w:rsid w:val="00907064"/>
    <w:rsid w:val="0091090C"/>
    <w:rsid w:val="00912315"/>
    <w:rsid w:val="00912506"/>
    <w:rsid w:val="009125E6"/>
    <w:rsid w:val="00912C30"/>
    <w:rsid w:val="0091338E"/>
    <w:rsid w:val="00916C31"/>
    <w:rsid w:val="00917B85"/>
    <w:rsid w:val="00920373"/>
    <w:rsid w:val="00921DC9"/>
    <w:rsid w:val="00923BD8"/>
    <w:rsid w:val="00923BF9"/>
    <w:rsid w:val="00927937"/>
    <w:rsid w:val="00930543"/>
    <w:rsid w:val="00933875"/>
    <w:rsid w:val="009343FA"/>
    <w:rsid w:val="00937F86"/>
    <w:rsid w:val="0094198E"/>
    <w:rsid w:val="00941C22"/>
    <w:rsid w:val="009421BC"/>
    <w:rsid w:val="009448B8"/>
    <w:rsid w:val="00944EAC"/>
    <w:rsid w:val="00945C65"/>
    <w:rsid w:val="00946004"/>
    <w:rsid w:val="00946332"/>
    <w:rsid w:val="00951492"/>
    <w:rsid w:val="00955833"/>
    <w:rsid w:val="0096160C"/>
    <w:rsid w:val="00961E9F"/>
    <w:rsid w:val="00961F4A"/>
    <w:rsid w:val="0096287A"/>
    <w:rsid w:val="00966E6E"/>
    <w:rsid w:val="00970B03"/>
    <w:rsid w:val="00973913"/>
    <w:rsid w:val="00974F18"/>
    <w:rsid w:val="0097538B"/>
    <w:rsid w:val="00981037"/>
    <w:rsid w:val="00981512"/>
    <w:rsid w:val="0098162F"/>
    <w:rsid w:val="009833E6"/>
    <w:rsid w:val="009839B4"/>
    <w:rsid w:val="00983A99"/>
    <w:rsid w:val="009841D4"/>
    <w:rsid w:val="00987108"/>
    <w:rsid w:val="009925EA"/>
    <w:rsid w:val="009978BF"/>
    <w:rsid w:val="009A00FD"/>
    <w:rsid w:val="009A1D2B"/>
    <w:rsid w:val="009A2F03"/>
    <w:rsid w:val="009B0A7D"/>
    <w:rsid w:val="009B324F"/>
    <w:rsid w:val="009B3595"/>
    <w:rsid w:val="009B3D33"/>
    <w:rsid w:val="009B71E3"/>
    <w:rsid w:val="009B7D44"/>
    <w:rsid w:val="009B7D5E"/>
    <w:rsid w:val="009C061B"/>
    <w:rsid w:val="009C0F9E"/>
    <w:rsid w:val="009C1322"/>
    <w:rsid w:val="009C2A00"/>
    <w:rsid w:val="009C4860"/>
    <w:rsid w:val="009C4FF0"/>
    <w:rsid w:val="009D041B"/>
    <w:rsid w:val="009D147C"/>
    <w:rsid w:val="009D190D"/>
    <w:rsid w:val="009D24B6"/>
    <w:rsid w:val="009D3976"/>
    <w:rsid w:val="009D39F5"/>
    <w:rsid w:val="009D3EDA"/>
    <w:rsid w:val="009D6CE0"/>
    <w:rsid w:val="009E2955"/>
    <w:rsid w:val="009E3A78"/>
    <w:rsid w:val="009E42C5"/>
    <w:rsid w:val="009E4482"/>
    <w:rsid w:val="009E69B5"/>
    <w:rsid w:val="009E75F1"/>
    <w:rsid w:val="009E7FB5"/>
    <w:rsid w:val="009F088A"/>
    <w:rsid w:val="009F0F46"/>
    <w:rsid w:val="009F769E"/>
    <w:rsid w:val="00A07A5D"/>
    <w:rsid w:val="00A07EE1"/>
    <w:rsid w:val="00A11963"/>
    <w:rsid w:val="00A12237"/>
    <w:rsid w:val="00A130A2"/>
    <w:rsid w:val="00A16CCE"/>
    <w:rsid w:val="00A1718A"/>
    <w:rsid w:val="00A215C1"/>
    <w:rsid w:val="00A23FB7"/>
    <w:rsid w:val="00A2402C"/>
    <w:rsid w:val="00A24E16"/>
    <w:rsid w:val="00A266B7"/>
    <w:rsid w:val="00A26DE2"/>
    <w:rsid w:val="00A2719D"/>
    <w:rsid w:val="00A301E5"/>
    <w:rsid w:val="00A30496"/>
    <w:rsid w:val="00A32E04"/>
    <w:rsid w:val="00A346E6"/>
    <w:rsid w:val="00A43F33"/>
    <w:rsid w:val="00A44739"/>
    <w:rsid w:val="00A46A10"/>
    <w:rsid w:val="00A475FE"/>
    <w:rsid w:val="00A4771A"/>
    <w:rsid w:val="00A50863"/>
    <w:rsid w:val="00A52F02"/>
    <w:rsid w:val="00A53DB8"/>
    <w:rsid w:val="00A54F1B"/>
    <w:rsid w:val="00A572BA"/>
    <w:rsid w:val="00A60BD2"/>
    <w:rsid w:val="00A618D6"/>
    <w:rsid w:val="00A63524"/>
    <w:rsid w:val="00A64DB2"/>
    <w:rsid w:val="00A66DBA"/>
    <w:rsid w:val="00A708CD"/>
    <w:rsid w:val="00A714D6"/>
    <w:rsid w:val="00A73ED8"/>
    <w:rsid w:val="00A760B2"/>
    <w:rsid w:val="00A80DFD"/>
    <w:rsid w:val="00A81C44"/>
    <w:rsid w:val="00A82019"/>
    <w:rsid w:val="00A8563F"/>
    <w:rsid w:val="00A86EC4"/>
    <w:rsid w:val="00A90251"/>
    <w:rsid w:val="00A90408"/>
    <w:rsid w:val="00A91109"/>
    <w:rsid w:val="00A969D8"/>
    <w:rsid w:val="00A97578"/>
    <w:rsid w:val="00A9795A"/>
    <w:rsid w:val="00AA0646"/>
    <w:rsid w:val="00AA5564"/>
    <w:rsid w:val="00AA5946"/>
    <w:rsid w:val="00AA6161"/>
    <w:rsid w:val="00AB3C8B"/>
    <w:rsid w:val="00AB400A"/>
    <w:rsid w:val="00AB466D"/>
    <w:rsid w:val="00AB57F0"/>
    <w:rsid w:val="00AC29A7"/>
    <w:rsid w:val="00AC3EF8"/>
    <w:rsid w:val="00AC62D9"/>
    <w:rsid w:val="00AC63A0"/>
    <w:rsid w:val="00AD1C28"/>
    <w:rsid w:val="00AD1DE9"/>
    <w:rsid w:val="00AD2991"/>
    <w:rsid w:val="00AD30C0"/>
    <w:rsid w:val="00AD4C22"/>
    <w:rsid w:val="00AD5E2A"/>
    <w:rsid w:val="00AD6880"/>
    <w:rsid w:val="00AD6977"/>
    <w:rsid w:val="00AD748E"/>
    <w:rsid w:val="00AD77EF"/>
    <w:rsid w:val="00AE019B"/>
    <w:rsid w:val="00AE065E"/>
    <w:rsid w:val="00AE1F43"/>
    <w:rsid w:val="00AE40E5"/>
    <w:rsid w:val="00AE4E85"/>
    <w:rsid w:val="00AE5602"/>
    <w:rsid w:val="00AE5D13"/>
    <w:rsid w:val="00AE7000"/>
    <w:rsid w:val="00AE74D5"/>
    <w:rsid w:val="00AF4B59"/>
    <w:rsid w:val="00AF55CE"/>
    <w:rsid w:val="00AF7B2B"/>
    <w:rsid w:val="00B02D8C"/>
    <w:rsid w:val="00B03480"/>
    <w:rsid w:val="00B034A9"/>
    <w:rsid w:val="00B05772"/>
    <w:rsid w:val="00B07BD7"/>
    <w:rsid w:val="00B128AB"/>
    <w:rsid w:val="00B16BF7"/>
    <w:rsid w:val="00B21B43"/>
    <w:rsid w:val="00B2207B"/>
    <w:rsid w:val="00B22CD5"/>
    <w:rsid w:val="00B25273"/>
    <w:rsid w:val="00B26B8E"/>
    <w:rsid w:val="00B27DBD"/>
    <w:rsid w:val="00B31A17"/>
    <w:rsid w:val="00B31B66"/>
    <w:rsid w:val="00B32B86"/>
    <w:rsid w:val="00B33F15"/>
    <w:rsid w:val="00B44A81"/>
    <w:rsid w:val="00B47D44"/>
    <w:rsid w:val="00B5060C"/>
    <w:rsid w:val="00B52464"/>
    <w:rsid w:val="00B52608"/>
    <w:rsid w:val="00B5365A"/>
    <w:rsid w:val="00B53B00"/>
    <w:rsid w:val="00B54E00"/>
    <w:rsid w:val="00B55736"/>
    <w:rsid w:val="00B574B2"/>
    <w:rsid w:val="00B647F4"/>
    <w:rsid w:val="00B64CDE"/>
    <w:rsid w:val="00B65CFB"/>
    <w:rsid w:val="00B6713B"/>
    <w:rsid w:val="00B72B39"/>
    <w:rsid w:val="00B74A74"/>
    <w:rsid w:val="00B74C2A"/>
    <w:rsid w:val="00B7647D"/>
    <w:rsid w:val="00B76EE3"/>
    <w:rsid w:val="00B77386"/>
    <w:rsid w:val="00B83EFE"/>
    <w:rsid w:val="00B86019"/>
    <w:rsid w:val="00B86120"/>
    <w:rsid w:val="00B86581"/>
    <w:rsid w:val="00B93A91"/>
    <w:rsid w:val="00B93ADF"/>
    <w:rsid w:val="00B94CF7"/>
    <w:rsid w:val="00B9522D"/>
    <w:rsid w:val="00B95B23"/>
    <w:rsid w:val="00B9646A"/>
    <w:rsid w:val="00BA0AAD"/>
    <w:rsid w:val="00BA0E53"/>
    <w:rsid w:val="00BA2933"/>
    <w:rsid w:val="00BA2A3F"/>
    <w:rsid w:val="00BA3877"/>
    <w:rsid w:val="00BA4D61"/>
    <w:rsid w:val="00BA4EA4"/>
    <w:rsid w:val="00BB0691"/>
    <w:rsid w:val="00BB0CA3"/>
    <w:rsid w:val="00BB0EA9"/>
    <w:rsid w:val="00BB3FE2"/>
    <w:rsid w:val="00BB4E17"/>
    <w:rsid w:val="00BB4F4E"/>
    <w:rsid w:val="00BB6F97"/>
    <w:rsid w:val="00BC1209"/>
    <w:rsid w:val="00BC1CE1"/>
    <w:rsid w:val="00BC503D"/>
    <w:rsid w:val="00BC69AA"/>
    <w:rsid w:val="00BD4979"/>
    <w:rsid w:val="00BD4D78"/>
    <w:rsid w:val="00BD7227"/>
    <w:rsid w:val="00BE2682"/>
    <w:rsid w:val="00BE7668"/>
    <w:rsid w:val="00BF195D"/>
    <w:rsid w:val="00BF59E7"/>
    <w:rsid w:val="00BF616C"/>
    <w:rsid w:val="00BF6623"/>
    <w:rsid w:val="00BF78CE"/>
    <w:rsid w:val="00BF7E55"/>
    <w:rsid w:val="00C02BCA"/>
    <w:rsid w:val="00C063F1"/>
    <w:rsid w:val="00C07F54"/>
    <w:rsid w:val="00C114F4"/>
    <w:rsid w:val="00C11AD2"/>
    <w:rsid w:val="00C11B99"/>
    <w:rsid w:val="00C11ED9"/>
    <w:rsid w:val="00C13316"/>
    <w:rsid w:val="00C144E1"/>
    <w:rsid w:val="00C146CD"/>
    <w:rsid w:val="00C15AFA"/>
    <w:rsid w:val="00C17D15"/>
    <w:rsid w:val="00C225E4"/>
    <w:rsid w:val="00C22CB1"/>
    <w:rsid w:val="00C23F98"/>
    <w:rsid w:val="00C2739B"/>
    <w:rsid w:val="00C27EBD"/>
    <w:rsid w:val="00C31A1D"/>
    <w:rsid w:val="00C32052"/>
    <w:rsid w:val="00C32624"/>
    <w:rsid w:val="00C353D2"/>
    <w:rsid w:val="00C35E1A"/>
    <w:rsid w:val="00C36517"/>
    <w:rsid w:val="00C40540"/>
    <w:rsid w:val="00C40AE5"/>
    <w:rsid w:val="00C46298"/>
    <w:rsid w:val="00C476CD"/>
    <w:rsid w:val="00C47CB0"/>
    <w:rsid w:val="00C50F46"/>
    <w:rsid w:val="00C516F8"/>
    <w:rsid w:val="00C52C52"/>
    <w:rsid w:val="00C53FD6"/>
    <w:rsid w:val="00C5448B"/>
    <w:rsid w:val="00C5659D"/>
    <w:rsid w:val="00C62723"/>
    <w:rsid w:val="00C63412"/>
    <w:rsid w:val="00C70875"/>
    <w:rsid w:val="00C711C9"/>
    <w:rsid w:val="00C71E3E"/>
    <w:rsid w:val="00C75155"/>
    <w:rsid w:val="00C75BBB"/>
    <w:rsid w:val="00C76756"/>
    <w:rsid w:val="00C76F5E"/>
    <w:rsid w:val="00C828E5"/>
    <w:rsid w:val="00C85360"/>
    <w:rsid w:val="00C867C5"/>
    <w:rsid w:val="00C8711B"/>
    <w:rsid w:val="00C87640"/>
    <w:rsid w:val="00C900AA"/>
    <w:rsid w:val="00C931A1"/>
    <w:rsid w:val="00C93C9B"/>
    <w:rsid w:val="00C96D98"/>
    <w:rsid w:val="00CA0C34"/>
    <w:rsid w:val="00CA0EF2"/>
    <w:rsid w:val="00CA32F0"/>
    <w:rsid w:val="00CA381E"/>
    <w:rsid w:val="00CA46B0"/>
    <w:rsid w:val="00CA6340"/>
    <w:rsid w:val="00CA745A"/>
    <w:rsid w:val="00CB129A"/>
    <w:rsid w:val="00CB1AA8"/>
    <w:rsid w:val="00CB2502"/>
    <w:rsid w:val="00CB5696"/>
    <w:rsid w:val="00CB608E"/>
    <w:rsid w:val="00CB608F"/>
    <w:rsid w:val="00CB6C0D"/>
    <w:rsid w:val="00CB6EF9"/>
    <w:rsid w:val="00CB7832"/>
    <w:rsid w:val="00CC003C"/>
    <w:rsid w:val="00CC09FA"/>
    <w:rsid w:val="00CC0A85"/>
    <w:rsid w:val="00CC24D5"/>
    <w:rsid w:val="00CC7238"/>
    <w:rsid w:val="00CD2412"/>
    <w:rsid w:val="00CD3688"/>
    <w:rsid w:val="00CD534A"/>
    <w:rsid w:val="00CD58A9"/>
    <w:rsid w:val="00CD5D14"/>
    <w:rsid w:val="00CD6A63"/>
    <w:rsid w:val="00CE2A21"/>
    <w:rsid w:val="00CE4103"/>
    <w:rsid w:val="00CE6D8A"/>
    <w:rsid w:val="00CE7F20"/>
    <w:rsid w:val="00CF015F"/>
    <w:rsid w:val="00CF0328"/>
    <w:rsid w:val="00CF3528"/>
    <w:rsid w:val="00CF4F92"/>
    <w:rsid w:val="00D004E3"/>
    <w:rsid w:val="00D00E68"/>
    <w:rsid w:val="00D034B1"/>
    <w:rsid w:val="00D03F96"/>
    <w:rsid w:val="00D04FC3"/>
    <w:rsid w:val="00D05084"/>
    <w:rsid w:val="00D12816"/>
    <w:rsid w:val="00D17186"/>
    <w:rsid w:val="00D208BD"/>
    <w:rsid w:val="00D21DAF"/>
    <w:rsid w:val="00D2200D"/>
    <w:rsid w:val="00D22A59"/>
    <w:rsid w:val="00D23655"/>
    <w:rsid w:val="00D26346"/>
    <w:rsid w:val="00D26E0F"/>
    <w:rsid w:val="00D30DDA"/>
    <w:rsid w:val="00D31421"/>
    <w:rsid w:val="00D31B77"/>
    <w:rsid w:val="00D32046"/>
    <w:rsid w:val="00D320D6"/>
    <w:rsid w:val="00D32735"/>
    <w:rsid w:val="00D32EFB"/>
    <w:rsid w:val="00D334EE"/>
    <w:rsid w:val="00D34F7B"/>
    <w:rsid w:val="00D34FD1"/>
    <w:rsid w:val="00D35976"/>
    <w:rsid w:val="00D36704"/>
    <w:rsid w:val="00D46966"/>
    <w:rsid w:val="00D47F42"/>
    <w:rsid w:val="00D50BAA"/>
    <w:rsid w:val="00D5175E"/>
    <w:rsid w:val="00D52A45"/>
    <w:rsid w:val="00D52E35"/>
    <w:rsid w:val="00D53838"/>
    <w:rsid w:val="00D5416E"/>
    <w:rsid w:val="00D556CB"/>
    <w:rsid w:val="00D56C45"/>
    <w:rsid w:val="00D57397"/>
    <w:rsid w:val="00D61138"/>
    <w:rsid w:val="00D61EA9"/>
    <w:rsid w:val="00D6566A"/>
    <w:rsid w:val="00D66BBD"/>
    <w:rsid w:val="00D672A1"/>
    <w:rsid w:val="00D74A10"/>
    <w:rsid w:val="00D7605D"/>
    <w:rsid w:val="00D81553"/>
    <w:rsid w:val="00D83448"/>
    <w:rsid w:val="00D847F9"/>
    <w:rsid w:val="00D85004"/>
    <w:rsid w:val="00D85689"/>
    <w:rsid w:val="00D86542"/>
    <w:rsid w:val="00D8721C"/>
    <w:rsid w:val="00D87A39"/>
    <w:rsid w:val="00D87EEC"/>
    <w:rsid w:val="00D904C9"/>
    <w:rsid w:val="00D93F55"/>
    <w:rsid w:val="00D95C30"/>
    <w:rsid w:val="00DA2665"/>
    <w:rsid w:val="00DA2F78"/>
    <w:rsid w:val="00DA3E15"/>
    <w:rsid w:val="00DA433C"/>
    <w:rsid w:val="00DA4518"/>
    <w:rsid w:val="00DA4D24"/>
    <w:rsid w:val="00DA5F14"/>
    <w:rsid w:val="00DA61FE"/>
    <w:rsid w:val="00DB170B"/>
    <w:rsid w:val="00DB2D48"/>
    <w:rsid w:val="00DB3F83"/>
    <w:rsid w:val="00DB7073"/>
    <w:rsid w:val="00DB73E0"/>
    <w:rsid w:val="00DC2052"/>
    <w:rsid w:val="00DC21B3"/>
    <w:rsid w:val="00DC2322"/>
    <w:rsid w:val="00DC3FA1"/>
    <w:rsid w:val="00DD07D5"/>
    <w:rsid w:val="00DD2483"/>
    <w:rsid w:val="00DD325E"/>
    <w:rsid w:val="00DD34A5"/>
    <w:rsid w:val="00DD44A0"/>
    <w:rsid w:val="00DD484B"/>
    <w:rsid w:val="00DD5DF8"/>
    <w:rsid w:val="00DD76DA"/>
    <w:rsid w:val="00DE16F1"/>
    <w:rsid w:val="00DE1852"/>
    <w:rsid w:val="00DE1FF8"/>
    <w:rsid w:val="00DE2930"/>
    <w:rsid w:val="00DE5E33"/>
    <w:rsid w:val="00DE6238"/>
    <w:rsid w:val="00DE677F"/>
    <w:rsid w:val="00DE6CE5"/>
    <w:rsid w:val="00DF1106"/>
    <w:rsid w:val="00DF1D0E"/>
    <w:rsid w:val="00DF1FDF"/>
    <w:rsid w:val="00DF3966"/>
    <w:rsid w:val="00DF6485"/>
    <w:rsid w:val="00E03674"/>
    <w:rsid w:val="00E067AD"/>
    <w:rsid w:val="00E110F4"/>
    <w:rsid w:val="00E12E97"/>
    <w:rsid w:val="00E1387A"/>
    <w:rsid w:val="00E17DBE"/>
    <w:rsid w:val="00E204E3"/>
    <w:rsid w:val="00E20B26"/>
    <w:rsid w:val="00E23F73"/>
    <w:rsid w:val="00E25293"/>
    <w:rsid w:val="00E25EB8"/>
    <w:rsid w:val="00E2651A"/>
    <w:rsid w:val="00E30BAE"/>
    <w:rsid w:val="00E30ED9"/>
    <w:rsid w:val="00E31D60"/>
    <w:rsid w:val="00E32323"/>
    <w:rsid w:val="00E327EB"/>
    <w:rsid w:val="00E32ACF"/>
    <w:rsid w:val="00E3496E"/>
    <w:rsid w:val="00E3534E"/>
    <w:rsid w:val="00E36007"/>
    <w:rsid w:val="00E3664E"/>
    <w:rsid w:val="00E37A8A"/>
    <w:rsid w:val="00E41AB9"/>
    <w:rsid w:val="00E427DB"/>
    <w:rsid w:val="00E4285E"/>
    <w:rsid w:val="00E42B25"/>
    <w:rsid w:val="00E43D95"/>
    <w:rsid w:val="00E44E22"/>
    <w:rsid w:val="00E45303"/>
    <w:rsid w:val="00E45A93"/>
    <w:rsid w:val="00E45AB8"/>
    <w:rsid w:val="00E505D4"/>
    <w:rsid w:val="00E51C01"/>
    <w:rsid w:val="00E60BC4"/>
    <w:rsid w:val="00E60D75"/>
    <w:rsid w:val="00E61410"/>
    <w:rsid w:val="00E624E2"/>
    <w:rsid w:val="00E642FF"/>
    <w:rsid w:val="00E71997"/>
    <w:rsid w:val="00E72E02"/>
    <w:rsid w:val="00E73F1C"/>
    <w:rsid w:val="00E74192"/>
    <w:rsid w:val="00E75DA4"/>
    <w:rsid w:val="00E8017F"/>
    <w:rsid w:val="00E828D6"/>
    <w:rsid w:val="00E84217"/>
    <w:rsid w:val="00E842B1"/>
    <w:rsid w:val="00E86652"/>
    <w:rsid w:val="00E9077E"/>
    <w:rsid w:val="00E90FFC"/>
    <w:rsid w:val="00E92241"/>
    <w:rsid w:val="00E94E94"/>
    <w:rsid w:val="00E96646"/>
    <w:rsid w:val="00E969CF"/>
    <w:rsid w:val="00EA08CB"/>
    <w:rsid w:val="00EA1413"/>
    <w:rsid w:val="00EA639A"/>
    <w:rsid w:val="00EA67B8"/>
    <w:rsid w:val="00EA6BF5"/>
    <w:rsid w:val="00EA76C2"/>
    <w:rsid w:val="00EA7BB0"/>
    <w:rsid w:val="00EA7C6B"/>
    <w:rsid w:val="00EB0491"/>
    <w:rsid w:val="00EB19EF"/>
    <w:rsid w:val="00EB35B1"/>
    <w:rsid w:val="00EB3EBB"/>
    <w:rsid w:val="00EB41E7"/>
    <w:rsid w:val="00EB67E7"/>
    <w:rsid w:val="00EC5999"/>
    <w:rsid w:val="00ED3567"/>
    <w:rsid w:val="00ED67E9"/>
    <w:rsid w:val="00ED6B4E"/>
    <w:rsid w:val="00EE2689"/>
    <w:rsid w:val="00EE271E"/>
    <w:rsid w:val="00EE62CD"/>
    <w:rsid w:val="00EE648A"/>
    <w:rsid w:val="00EF2457"/>
    <w:rsid w:val="00EF3F96"/>
    <w:rsid w:val="00EF4812"/>
    <w:rsid w:val="00EF5965"/>
    <w:rsid w:val="00EF5E4B"/>
    <w:rsid w:val="00EF7389"/>
    <w:rsid w:val="00F006D7"/>
    <w:rsid w:val="00F01A42"/>
    <w:rsid w:val="00F01E97"/>
    <w:rsid w:val="00F0795C"/>
    <w:rsid w:val="00F110F6"/>
    <w:rsid w:val="00F12A03"/>
    <w:rsid w:val="00F146CB"/>
    <w:rsid w:val="00F15428"/>
    <w:rsid w:val="00F24B44"/>
    <w:rsid w:val="00F24FF2"/>
    <w:rsid w:val="00F253D9"/>
    <w:rsid w:val="00F27531"/>
    <w:rsid w:val="00F27CD3"/>
    <w:rsid w:val="00F30268"/>
    <w:rsid w:val="00F307C6"/>
    <w:rsid w:val="00F31FCB"/>
    <w:rsid w:val="00F32536"/>
    <w:rsid w:val="00F35E97"/>
    <w:rsid w:val="00F35FE7"/>
    <w:rsid w:val="00F372D7"/>
    <w:rsid w:val="00F40E83"/>
    <w:rsid w:val="00F42ECE"/>
    <w:rsid w:val="00F4704C"/>
    <w:rsid w:val="00F47EFC"/>
    <w:rsid w:val="00F5009D"/>
    <w:rsid w:val="00F510D9"/>
    <w:rsid w:val="00F51742"/>
    <w:rsid w:val="00F5484F"/>
    <w:rsid w:val="00F55B0C"/>
    <w:rsid w:val="00F55D4E"/>
    <w:rsid w:val="00F56D66"/>
    <w:rsid w:val="00F57364"/>
    <w:rsid w:val="00F602A0"/>
    <w:rsid w:val="00F60D13"/>
    <w:rsid w:val="00F62337"/>
    <w:rsid w:val="00F63A9F"/>
    <w:rsid w:val="00F664BC"/>
    <w:rsid w:val="00F678AC"/>
    <w:rsid w:val="00F70C63"/>
    <w:rsid w:val="00F74AEE"/>
    <w:rsid w:val="00F74B34"/>
    <w:rsid w:val="00F76F11"/>
    <w:rsid w:val="00F8327A"/>
    <w:rsid w:val="00F840E2"/>
    <w:rsid w:val="00F8573F"/>
    <w:rsid w:val="00F85ADC"/>
    <w:rsid w:val="00F86223"/>
    <w:rsid w:val="00F90C42"/>
    <w:rsid w:val="00F92F88"/>
    <w:rsid w:val="00F93872"/>
    <w:rsid w:val="00F93C27"/>
    <w:rsid w:val="00F950C5"/>
    <w:rsid w:val="00F95209"/>
    <w:rsid w:val="00F95D84"/>
    <w:rsid w:val="00FA1D24"/>
    <w:rsid w:val="00FA3822"/>
    <w:rsid w:val="00FA3E3A"/>
    <w:rsid w:val="00FA48BB"/>
    <w:rsid w:val="00FA4C46"/>
    <w:rsid w:val="00FA5361"/>
    <w:rsid w:val="00FB23EF"/>
    <w:rsid w:val="00FB2F60"/>
    <w:rsid w:val="00FB5574"/>
    <w:rsid w:val="00FB7496"/>
    <w:rsid w:val="00FC19FF"/>
    <w:rsid w:val="00FC1FD9"/>
    <w:rsid w:val="00FC20DB"/>
    <w:rsid w:val="00FC2F5C"/>
    <w:rsid w:val="00FC335A"/>
    <w:rsid w:val="00FC55EF"/>
    <w:rsid w:val="00FC595B"/>
    <w:rsid w:val="00FC5F32"/>
    <w:rsid w:val="00FC708F"/>
    <w:rsid w:val="00FD01CB"/>
    <w:rsid w:val="00FD0717"/>
    <w:rsid w:val="00FD2570"/>
    <w:rsid w:val="00FD2D21"/>
    <w:rsid w:val="00FD4510"/>
    <w:rsid w:val="00FD464D"/>
    <w:rsid w:val="00FE0786"/>
    <w:rsid w:val="00FE1574"/>
    <w:rsid w:val="00FE2FEC"/>
    <w:rsid w:val="00FE319C"/>
    <w:rsid w:val="00FE3C97"/>
    <w:rsid w:val="00FF0963"/>
    <w:rsid w:val="00FF28F7"/>
    <w:rsid w:val="00FF3D15"/>
    <w:rsid w:val="00FF4405"/>
    <w:rsid w:val="00FF7A6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5E46B2"/>
  <w15:docId w15:val="{93257CD3-9E75-498B-AC68-0D9EFB286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5FE7"/>
  </w:style>
  <w:style w:type="paragraph" w:styleId="Ttulo1">
    <w:name w:val="heading 1"/>
    <w:aliases w:val="Rubro (A Car,B Car,C) Car,Rubro (A Car1,Rubro (A Car Car, Rubro (A,B,C),Rubro (A"/>
    <w:basedOn w:val="Normal"/>
    <w:next w:val="Normal"/>
    <w:link w:val="Ttulo1Car"/>
    <w:qFormat/>
    <w:rsid w:val="009C4860"/>
    <w:pPr>
      <w:spacing w:before="300" w:after="40" w:line="240" w:lineRule="auto"/>
      <w:outlineLvl w:val="0"/>
    </w:pPr>
    <w:rPr>
      <w:rFonts w:ascii="Franklin Gothic Book" w:eastAsia="Batang" w:hAnsi="Franklin Gothic Book" w:cs="Times New Roman"/>
      <w:b/>
      <w:color w:val="9D3511"/>
      <w:spacing w:val="20"/>
      <w:sz w:val="28"/>
      <w:szCs w:val="28"/>
      <w:lang w:eastAsia="es-PE"/>
    </w:rPr>
  </w:style>
  <w:style w:type="paragraph" w:styleId="Ttulo2">
    <w:name w:val="heading 2"/>
    <w:basedOn w:val="Normal"/>
    <w:next w:val="Normal"/>
    <w:link w:val="Ttulo2Car"/>
    <w:uiPriority w:val="9"/>
    <w:qFormat/>
    <w:rsid w:val="009C4860"/>
    <w:pPr>
      <w:spacing w:before="240" w:after="40" w:line="240" w:lineRule="auto"/>
      <w:outlineLvl w:val="1"/>
    </w:pPr>
    <w:rPr>
      <w:rFonts w:ascii="Franklin Gothic Book" w:eastAsia="Batang" w:hAnsi="Franklin Gothic Book" w:cs="Times New Roman"/>
      <w:b/>
      <w:color w:val="9D3511"/>
      <w:spacing w:val="20"/>
      <w:sz w:val="24"/>
      <w:szCs w:val="24"/>
      <w:lang w:eastAsia="es-PE"/>
    </w:rPr>
  </w:style>
  <w:style w:type="paragraph" w:styleId="Ttulo3">
    <w:name w:val="heading 3"/>
    <w:basedOn w:val="Normal"/>
    <w:next w:val="Normal"/>
    <w:link w:val="Ttulo3Car"/>
    <w:uiPriority w:val="9"/>
    <w:qFormat/>
    <w:rsid w:val="009C4860"/>
    <w:pPr>
      <w:spacing w:before="200" w:after="40" w:line="240" w:lineRule="auto"/>
      <w:outlineLvl w:val="2"/>
    </w:pPr>
    <w:rPr>
      <w:rFonts w:ascii="Franklin Gothic Book" w:eastAsia="Batang" w:hAnsi="Franklin Gothic Book" w:cs="Times New Roman"/>
      <w:b/>
      <w:color w:val="D34817"/>
      <w:spacing w:val="20"/>
      <w:sz w:val="24"/>
      <w:szCs w:val="24"/>
      <w:lang w:eastAsia="es-PE"/>
    </w:rPr>
  </w:style>
  <w:style w:type="paragraph" w:styleId="Ttulo4">
    <w:name w:val="heading 4"/>
    <w:basedOn w:val="Normal"/>
    <w:next w:val="Normal"/>
    <w:link w:val="Ttulo4Car"/>
    <w:uiPriority w:val="9"/>
    <w:unhideWhenUsed/>
    <w:qFormat/>
    <w:rsid w:val="009C4860"/>
    <w:pPr>
      <w:spacing w:before="240" w:after="0" w:line="240" w:lineRule="auto"/>
      <w:outlineLvl w:val="3"/>
    </w:pPr>
    <w:rPr>
      <w:rFonts w:ascii="Franklin Gothic Book" w:eastAsia="Batang" w:hAnsi="Franklin Gothic Book" w:cs="Times New Roman"/>
      <w:b/>
      <w:color w:val="7B6A4D"/>
      <w:spacing w:val="20"/>
      <w:sz w:val="24"/>
      <w:szCs w:val="24"/>
      <w:lang w:eastAsia="es-PE"/>
    </w:rPr>
  </w:style>
  <w:style w:type="paragraph" w:styleId="Ttulo5">
    <w:name w:val="heading 5"/>
    <w:basedOn w:val="Normal"/>
    <w:next w:val="Normal"/>
    <w:link w:val="Ttulo5Car"/>
    <w:uiPriority w:val="9"/>
    <w:unhideWhenUsed/>
    <w:qFormat/>
    <w:rsid w:val="009C4860"/>
    <w:pPr>
      <w:spacing w:before="200" w:after="0" w:line="240" w:lineRule="auto"/>
      <w:outlineLvl w:val="4"/>
    </w:pPr>
    <w:rPr>
      <w:rFonts w:ascii="Franklin Gothic Book" w:eastAsia="Batang" w:hAnsi="Franklin Gothic Book" w:cs="Times New Roman"/>
      <w:b/>
      <w:i/>
      <w:color w:val="7B6A4D"/>
      <w:spacing w:val="20"/>
      <w:szCs w:val="26"/>
      <w:lang w:eastAsia="es-PE"/>
    </w:rPr>
  </w:style>
  <w:style w:type="paragraph" w:styleId="Ttulo6">
    <w:name w:val="heading 6"/>
    <w:basedOn w:val="Normal"/>
    <w:next w:val="Normal"/>
    <w:link w:val="Ttulo6Car"/>
    <w:uiPriority w:val="9"/>
    <w:unhideWhenUsed/>
    <w:qFormat/>
    <w:rsid w:val="009C4860"/>
    <w:pPr>
      <w:spacing w:before="200" w:after="0" w:line="240" w:lineRule="auto"/>
      <w:outlineLvl w:val="5"/>
    </w:pPr>
    <w:rPr>
      <w:rFonts w:ascii="Franklin Gothic Book" w:eastAsia="Batang" w:hAnsi="Franklin Gothic Book" w:cs="Times New Roman"/>
      <w:color w:val="524733"/>
      <w:spacing w:val="10"/>
      <w:sz w:val="24"/>
      <w:szCs w:val="20"/>
      <w:lang w:eastAsia="es-PE"/>
    </w:rPr>
  </w:style>
  <w:style w:type="paragraph" w:styleId="Ttulo7">
    <w:name w:val="heading 7"/>
    <w:basedOn w:val="Normal"/>
    <w:next w:val="Normal"/>
    <w:link w:val="Ttulo7Car"/>
    <w:uiPriority w:val="9"/>
    <w:unhideWhenUsed/>
    <w:qFormat/>
    <w:rsid w:val="009C4860"/>
    <w:pPr>
      <w:spacing w:before="200" w:after="0" w:line="240" w:lineRule="auto"/>
      <w:outlineLvl w:val="6"/>
    </w:pPr>
    <w:rPr>
      <w:rFonts w:ascii="Franklin Gothic Book" w:eastAsia="Batang" w:hAnsi="Franklin Gothic Book" w:cs="Times New Roman"/>
      <w:i/>
      <w:color w:val="524733"/>
      <w:spacing w:val="10"/>
      <w:sz w:val="24"/>
      <w:szCs w:val="20"/>
      <w:lang w:eastAsia="es-PE"/>
    </w:rPr>
  </w:style>
  <w:style w:type="paragraph" w:styleId="Ttulo8">
    <w:name w:val="heading 8"/>
    <w:basedOn w:val="Normal"/>
    <w:next w:val="Normal"/>
    <w:link w:val="Ttulo8Car"/>
    <w:uiPriority w:val="9"/>
    <w:unhideWhenUsed/>
    <w:qFormat/>
    <w:rsid w:val="009C4860"/>
    <w:pPr>
      <w:spacing w:before="200" w:after="0" w:line="240" w:lineRule="auto"/>
      <w:outlineLvl w:val="7"/>
    </w:pPr>
    <w:rPr>
      <w:rFonts w:ascii="Franklin Gothic Book" w:eastAsia="Batang" w:hAnsi="Franklin Gothic Book" w:cs="Times New Roman"/>
      <w:color w:val="D34817"/>
      <w:spacing w:val="10"/>
      <w:szCs w:val="20"/>
      <w:lang w:eastAsia="es-PE"/>
    </w:rPr>
  </w:style>
  <w:style w:type="paragraph" w:styleId="Ttulo9">
    <w:name w:val="heading 9"/>
    <w:basedOn w:val="Normal"/>
    <w:next w:val="Normal"/>
    <w:link w:val="Ttulo9Car"/>
    <w:uiPriority w:val="9"/>
    <w:unhideWhenUsed/>
    <w:qFormat/>
    <w:rsid w:val="009C4860"/>
    <w:pPr>
      <w:spacing w:before="200" w:after="0" w:line="240" w:lineRule="auto"/>
      <w:outlineLvl w:val="8"/>
    </w:pPr>
    <w:rPr>
      <w:rFonts w:ascii="Franklin Gothic Book" w:eastAsia="Batang" w:hAnsi="Franklin Gothic Book" w:cs="Times New Roman"/>
      <w:i/>
      <w:color w:val="D34817"/>
      <w:spacing w:val="10"/>
      <w:szCs w:val="20"/>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ubro (A Car Car2,B Car Car1,C) Car Car1,Rubro (A Car1 Car1,Rubro (A Car Car Car1, Rubro (A Car,B Car1,C) Car1,Rubro (A Car2"/>
    <w:basedOn w:val="Fuentedeprrafopredeter"/>
    <w:link w:val="Ttulo1"/>
    <w:rsid w:val="009C4860"/>
    <w:rPr>
      <w:rFonts w:ascii="Franklin Gothic Book" w:eastAsia="Batang" w:hAnsi="Franklin Gothic Book" w:cs="Times New Roman"/>
      <w:b/>
      <w:color w:val="9D3511"/>
      <w:spacing w:val="20"/>
      <w:sz w:val="28"/>
      <w:szCs w:val="28"/>
      <w:lang w:eastAsia="es-PE"/>
    </w:rPr>
  </w:style>
  <w:style w:type="character" w:customStyle="1" w:styleId="Ttulo2Car">
    <w:name w:val="Título 2 Car"/>
    <w:basedOn w:val="Fuentedeprrafopredeter"/>
    <w:link w:val="Ttulo2"/>
    <w:uiPriority w:val="9"/>
    <w:rsid w:val="009C4860"/>
    <w:rPr>
      <w:rFonts w:ascii="Franklin Gothic Book" w:eastAsia="Batang" w:hAnsi="Franklin Gothic Book" w:cs="Times New Roman"/>
      <w:b/>
      <w:color w:val="9D3511"/>
      <w:spacing w:val="20"/>
      <w:sz w:val="24"/>
      <w:szCs w:val="24"/>
      <w:lang w:eastAsia="es-PE"/>
    </w:rPr>
  </w:style>
  <w:style w:type="character" w:customStyle="1" w:styleId="Ttulo3Car">
    <w:name w:val="Título 3 Car"/>
    <w:basedOn w:val="Fuentedeprrafopredeter"/>
    <w:link w:val="Ttulo3"/>
    <w:uiPriority w:val="9"/>
    <w:rsid w:val="009C4860"/>
    <w:rPr>
      <w:rFonts w:ascii="Franklin Gothic Book" w:eastAsia="Batang" w:hAnsi="Franklin Gothic Book" w:cs="Times New Roman"/>
      <w:b/>
      <w:color w:val="D34817"/>
      <w:spacing w:val="20"/>
      <w:sz w:val="24"/>
      <w:szCs w:val="24"/>
      <w:lang w:eastAsia="es-PE"/>
    </w:rPr>
  </w:style>
  <w:style w:type="character" w:customStyle="1" w:styleId="Ttulo4Car">
    <w:name w:val="Título 4 Car"/>
    <w:basedOn w:val="Fuentedeprrafopredeter"/>
    <w:link w:val="Ttulo4"/>
    <w:uiPriority w:val="9"/>
    <w:rsid w:val="009C4860"/>
    <w:rPr>
      <w:rFonts w:ascii="Franklin Gothic Book" w:eastAsia="Batang" w:hAnsi="Franklin Gothic Book" w:cs="Times New Roman"/>
      <w:b/>
      <w:color w:val="7B6A4D"/>
      <w:spacing w:val="20"/>
      <w:sz w:val="24"/>
      <w:szCs w:val="24"/>
      <w:lang w:eastAsia="es-PE"/>
    </w:rPr>
  </w:style>
  <w:style w:type="character" w:customStyle="1" w:styleId="Ttulo5Car">
    <w:name w:val="Título 5 Car"/>
    <w:basedOn w:val="Fuentedeprrafopredeter"/>
    <w:link w:val="Ttulo5"/>
    <w:uiPriority w:val="9"/>
    <w:rsid w:val="009C4860"/>
    <w:rPr>
      <w:rFonts w:ascii="Franklin Gothic Book" w:eastAsia="Batang" w:hAnsi="Franklin Gothic Book" w:cs="Times New Roman"/>
      <w:b/>
      <w:i/>
      <w:color w:val="7B6A4D"/>
      <w:spacing w:val="20"/>
      <w:szCs w:val="26"/>
      <w:lang w:eastAsia="es-PE"/>
    </w:rPr>
  </w:style>
  <w:style w:type="character" w:customStyle="1" w:styleId="Ttulo6Car">
    <w:name w:val="Título 6 Car"/>
    <w:basedOn w:val="Fuentedeprrafopredeter"/>
    <w:link w:val="Ttulo6"/>
    <w:uiPriority w:val="9"/>
    <w:rsid w:val="009C4860"/>
    <w:rPr>
      <w:rFonts w:ascii="Franklin Gothic Book" w:eastAsia="Batang" w:hAnsi="Franklin Gothic Book" w:cs="Times New Roman"/>
      <w:color w:val="524733"/>
      <w:spacing w:val="10"/>
      <w:sz w:val="24"/>
      <w:szCs w:val="20"/>
      <w:lang w:eastAsia="es-PE"/>
    </w:rPr>
  </w:style>
  <w:style w:type="character" w:customStyle="1" w:styleId="Ttulo7Car">
    <w:name w:val="Título 7 Car"/>
    <w:basedOn w:val="Fuentedeprrafopredeter"/>
    <w:link w:val="Ttulo7"/>
    <w:uiPriority w:val="9"/>
    <w:rsid w:val="009C4860"/>
    <w:rPr>
      <w:rFonts w:ascii="Franklin Gothic Book" w:eastAsia="Batang" w:hAnsi="Franklin Gothic Book" w:cs="Times New Roman"/>
      <w:i/>
      <w:color w:val="524733"/>
      <w:spacing w:val="10"/>
      <w:sz w:val="24"/>
      <w:szCs w:val="20"/>
      <w:lang w:eastAsia="es-PE"/>
    </w:rPr>
  </w:style>
  <w:style w:type="character" w:customStyle="1" w:styleId="Ttulo8Car">
    <w:name w:val="Título 8 Car"/>
    <w:basedOn w:val="Fuentedeprrafopredeter"/>
    <w:link w:val="Ttulo8"/>
    <w:uiPriority w:val="9"/>
    <w:rsid w:val="009C4860"/>
    <w:rPr>
      <w:rFonts w:ascii="Franklin Gothic Book" w:eastAsia="Batang" w:hAnsi="Franklin Gothic Book" w:cs="Times New Roman"/>
      <w:color w:val="D34817"/>
      <w:spacing w:val="10"/>
      <w:szCs w:val="20"/>
      <w:lang w:eastAsia="es-PE"/>
    </w:rPr>
  </w:style>
  <w:style w:type="character" w:customStyle="1" w:styleId="Ttulo9Car">
    <w:name w:val="Título 9 Car"/>
    <w:basedOn w:val="Fuentedeprrafopredeter"/>
    <w:link w:val="Ttulo9"/>
    <w:uiPriority w:val="9"/>
    <w:rsid w:val="009C4860"/>
    <w:rPr>
      <w:rFonts w:ascii="Franklin Gothic Book" w:eastAsia="Batang" w:hAnsi="Franklin Gothic Book" w:cs="Times New Roman"/>
      <w:i/>
      <w:color w:val="D34817"/>
      <w:spacing w:val="10"/>
      <w:szCs w:val="20"/>
      <w:lang w:eastAsia="es-PE"/>
    </w:rPr>
  </w:style>
  <w:style w:type="numbering" w:customStyle="1" w:styleId="Sinlista1">
    <w:name w:val="Sin lista1"/>
    <w:next w:val="Sinlista"/>
    <w:uiPriority w:val="99"/>
    <w:semiHidden/>
    <w:unhideWhenUsed/>
    <w:rsid w:val="009C4860"/>
  </w:style>
  <w:style w:type="paragraph" w:customStyle="1" w:styleId="Ttulo10">
    <w:name w:val="Título1"/>
    <w:basedOn w:val="Normal"/>
    <w:link w:val="TtuloCar"/>
    <w:uiPriority w:val="10"/>
    <w:qFormat/>
    <w:rsid w:val="009C4860"/>
    <w:pPr>
      <w:pBdr>
        <w:bottom w:val="single" w:sz="8" w:space="4" w:color="D34817"/>
      </w:pBdr>
      <w:spacing w:after="0" w:line="240" w:lineRule="auto"/>
      <w:contextualSpacing/>
      <w:jc w:val="center"/>
    </w:pPr>
    <w:rPr>
      <w:rFonts w:ascii="Franklin Gothic Book" w:eastAsia="Batang" w:hAnsi="Franklin Gothic Book" w:cs="Times New Roman"/>
      <w:b/>
      <w:smallCaps/>
      <w:color w:val="D34817"/>
      <w:sz w:val="48"/>
      <w:szCs w:val="48"/>
      <w:lang w:eastAsia="es-PE"/>
    </w:rPr>
  </w:style>
  <w:style w:type="character" w:customStyle="1" w:styleId="TtuloCar">
    <w:name w:val="Título Car"/>
    <w:link w:val="Ttulo10"/>
    <w:uiPriority w:val="10"/>
    <w:rsid w:val="009C4860"/>
    <w:rPr>
      <w:rFonts w:ascii="Franklin Gothic Book" w:eastAsia="Batang" w:hAnsi="Franklin Gothic Book" w:cs="Times New Roman"/>
      <w:b/>
      <w:smallCaps/>
      <w:color w:val="D34817"/>
      <w:sz w:val="48"/>
      <w:szCs w:val="48"/>
      <w:lang w:eastAsia="es-PE"/>
    </w:rPr>
  </w:style>
  <w:style w:type="paragraph" w:styleId="Subttulo">
    <w:name w:val="Subtitle"/>
    <w:basedOn w:val="Normal"/>
    <w:link w:val="SubttuloCar"/>
    <w:uiPriority w:val="11"/>
    <w:qFormat/>
    <w:rsid w:val="009C4860"/>
    <w:pPr>
      <w:spacing w:after="480" w:line="240" w:lineRule="auto"/>
      <w:jc w:val="center"/>
    </w:pPr>
    <w:rPr>
      <w:rFonts w:ascii="Franklin Gothic Book" w:eastAsia="Batang" w:hAnsi="Franklin Gothic Book" w:cs="Times New Roman"/>
      <w:color w:val="000000"/>
      <w:sz w:val="28"/>
      <w:szCs w:val="28"/>
      <w:lang w:eastAsia="es-PE"/>
    </w:rPr>
  </w:style>
  <w:style w:type="character" w:customStyle="1" w:styleId="SubttuloCar">
    <w:name w:val="Subtítulo Car"/>
    <w:basedOn w:val="Fuentedeprrafopredeter"/>
    <w:link w:val="Subttulo"/>
    <w:uiPriority w:val="11"/>
    <w:rsid w:val="009C4860"/>
    <w:rPr>
      <w:rFonts w:ascii="Franklin Gothic Book" w:eastAsia="Batang" w:hAnsi="Franklin Gothic Book" w:cs="Times New Roman"/>
      <w:color w:val="000000"/>
      <w:sz w:val="28"/>
      <w:szCs w:val="28"/>
      <w:lang w:eastAsia="es-PE"/>
    </w:rPr>
  </w:style>
  <w:style w:type="paragraph" w:styleId="Piedepgina">
    <w:name w:val="footer"/>
    <w:basedOn w:val="Normal"/>
    <w:link w:val="PiedepginaCar"/>
    <w:uiPriority w:val="99"/>
    <w:unhideWhenUsed/>
    <w:rsid w:val="009C4860"/>
    <w:pPr>
      <w:tabs>
        <w:tab w:val="center" w:pos="4320"/>
        <w:tab w:val="right" w:pos="8640"/>
      </w:tabs>
      <w:spacing w:after="0" w:line="240" w:lineRule="auto"/>
    </w:pPr>
    <w:rPr>
      <w:rFonts w:ascii="Perpetua" w:eastAsia="Batang" w:hAnsi="Perpetua" w:cs="Times New Roman"/>
      <w:color w:val="000000"/>
      <w:szCs w:val="20"/>
      <w:lang w:eastAsia="es-PE"/>
    </w:rPr>
  </w:style>
  <w:style w:type="character" w:customStyle="1" w:styleId="PiedepginaCar">
    <w:name w:val="Pie de página Car"/>
    <w:basedOn w:val="Fuentedeprrafopredeter"/>
    <w:link w:val="Piedepgina"/>
    <w:uiPriority w:val="99"/>
    <w:rsid w:val="009C4860"/>
    <w:rPr>
      <w:rFonts w:ascii="Perpetua" w:eastAsia="Batang" w:hAnsi="Perpetua" w:cs="Times New Roman"/>
      <w:color w:val="000000"/>
      <w:szCs w:val="20"/>
      <w:lang w:eastAsia="es-PE"/>
    </w:rPr>
  </w:style>
  <w:style w:type="paragraph" w:customStyle="1" w:styleId="Epgrafe1">
    <w:name w:val="Epígrafe1"/>
    <w:basedOn w:val="Normal"/>
    <w:next w:val="Normal"/>
    <w:uiPriority w:val="35"/>
    <w:unhideWhenUsed/>
    <w:qFormat/>
    <w:rsid w:val="009C4860"/>
    <w:pPr>
      <w:spacing w:after="0" w:line="240" w:lineRule="auto"/>
    </w:pPr>
    <w:rPr>
      <w:rFonts w:ascii="Perpetua" w:eastAsia="Batang" w:hAnsi="Perpetua" w:cs="Times New Roman"/>
      <w:bCs/>
      <w:smallCaps/>
      <w:color w:val="732117"/>
      <w:spacing w:val="10"/>
      <w:sz w:val="18"/>
      <w:szCs w:val="18"/>
      <w:lang w:eastAsia="es-PE"/>
    </w:rPr>
  </w:style>
  <w:style w:type="paragraph" w:styleId="Textodeglobo">
    <w:name w:val="Balloon Text"/>
    <w:basedOn w:val="Normal"/>
    <w:link w:val="TextodegloboCar"/>
    <w:uiPriority w:val="99"/>
    <w:semiHidden/>
    <w:unhideWhenUsed/>
    <w:rsid w:val="009C4860"/>
    <w:pPr>
      <w:spacing w:after="0" w:line="240" w:lineRule="auto"/>
    </w:pPr>
    <w:rPr>
      <w:rFonts w:ascii="Tahoma" w:eastAsia="Batang" w:hAnsi="Tahoma" w:cs="Tahoma"/>
      <w:color w:val="000000"/>
      <w:sz w:val="16"/>
      <w:szCs w:val="16"/>
      <w:lang w:eastAsia="es-PE"/>
    </w:rPr>
  </w:style>
  <w:style w:type="character" w:customStyle="1" w:styleId="TextodegloboCar">
    <w:name w:val="Texto de globo Car"/>
    <w:basedOn w:val="Fuentedeprrafopredeter"/>
    <w:link w:val="Textodeglobo"/>
    <w:uiPriority w:val="99"/>
    <w:semiHidden/>
    <w:rsid w:val="009C4860"/>
    <w:rPr>
      <w:rFonts w:ascii="Tahoma" w:eastAsia="Batang" w:hAnsi="Tahoma" w:cs="Tahoma"/>
      <w:color w:val="000000"/>
      <w:sz w:val="16"/>
      <w:szCs w:val="16"/>
      <w:lang w:eastAsia="es-PE"/>
    </w:rPr>
  </w:style>
  <w:style w:type="paragraph" w:styleId="Textodebloque">
    <w:name w:val="Block Text"/>
    <w:aliases w:val="Bloquear cita"/>
    <w:rsid w:val="009C4860"/>
    <w:pPr>
      <w:pBdr>
        <w:top w:val="single" w:sz="2" w:space="10" w:color="EE8C69"/>
        <w:bottom w:val="single" w:sz="24" w:space="10" w:color="EE8C69"/>
      </w:pBdr>
      <w:spacing w:after="280" w:line="240" w:lineRule="auto"/>
      <w:ind w:left="1440" w:right="1440"/>
      <w:jc w:val="both"/>
    </w:pPr>
    <w:rPr>
      <w:rFonts w:ascii="Perpetua" w:eastAsia="Times New Roman" w:hAnsi="Perpetua" w:cs="Times New Roman"/>
      <w:color w:val="808080"/>
      <w:sz w:val="28"/>
      <w:szCs w:val="28"/>
      <w:lang w:eastAsia="es-PE"/>
    </w:rPr>
  </w:style>
  <w:style w:type="character" w:styleId="Ttulodellibro">
    <w:name w:val="Book Title"/>
    <w:uiPriority w:val="33"/>
    <w:qFormat/>
    <w:rsid w:val="009C4860"/>
    <w:rPr>
      <w:rFonts w:ascii="Franklin Gothic Book" w:hAnsi="Franklin Gothic Book" w:cs="Times New Roman"/>
      <w:i/>
      <w:color w:val="855D5D"/>
      <w:sz w:val="20"/>
      <w:szCs w:val="20"/>
    </w:rPr>
  </w:style>
  <w:style w:type="character" w:styleId="nfasis">
    <w:name w:val="Emphasis"/>
    <w:uiPriority w:val="20"/>
    <w:qFormat/>
    <w:rsid w:val="009C4860"/>
    <w:rPr>
      <w:b/>
      <w:i/>
      <w:color w:val="404040"/>
      <w:spacing w:val="2"/>
      <w:w w:val="100"/>
    </w:rPr>
  </w:style>
  <w:style w:type="paragraph" w:styleId="Encabezado">
    <w:name w:val="header"/>
    <w:basedOn w:val="Normal"/>
    <w:link w:val="EncabezadoCar"/>
    <w:uiPriority w:val="99"/>
    <w:unhideWhenUsed/>
    <w:rsid w:val="009C4860"/>
    <w:pPr>
      <w:tabs>
        <w:tab w:val="center" w:pos="4320"/>
        <w:tab w:val="right" w:pos="8640"/>
      </w:tabs>
      <w:spacing w:after="0" w:line="240" w:lineRule="auto"/>
    </w:pPr>
    <w:rPr>
      <w:rFonts w:ascii="Perpetua" w:eastAsia="Batang" w:hAnsi="Perpetua" w:cs="Times New Roman"/>
      <w:color w:val="000000"/>
      <w:szCs w:val="20"/>
      <w:lang w:eastAsia="es-PE"/>
    </w:rPr>
  </w:style>
  <w:style w:type="character" w:customStyle="1" w:styleId="EncabezadoCar">
    <w:name w:val="Encabezado Car"/>
    <w:basedOn w:val="Fuentedeprrafopredeter"/>
    <w:link w:val="Encabezado"/>
    <w:uiPriority w:val="99"/>
    <w:rsid w:val="009C4860"/>
    <w:rPr>
      <w:rFonts w:ascii="Perpetua" w:eastAsia="Batang" w:hAnsi="Perpetua" w:cs="Times New Roman"/>
      <w:color w:val="000000"/>
      <w:szCs w:val="20"/>
      <w:lang w:eastAsia="es-PE"/>
    </w:rPr>
  </w:style>
  <w:style w:type="character" w:styleId="nfasisintenso">
    <w:name w:val="Intense Emphasis"/>
    <w:uiPriority w:val="21"/>
    <w:qFormat/>
    <w:rsid w:val="009C4860"/>
    <w:rPr>
      <w:rFonts w:ascii="Perpetua" w:hAnsi="Perpetua" w:cs="Times New Roman"/>
      <w:b/>
      <w:i/>
      <w:smallCaps/>
      <w:color w:val="9B2D1F"/>
      <w:spacing w:val="2"/>
      <w:w w:val="100"/>
      <w:sz w:val="20"/>
      <w:szCs w:val="20"/>
    </w:rPr>
  </w:style>
  <w:style w:type="paragraph" w:styleId="Citadestacada">
    <w:name w:val="Intense Quote"/>
    <w:basedOn w:val="Normal"/>
    <w:link w:val="CitadestacadaCar"/>
    <w:qFormat/>
    <w:rsid w:val="009C4860"/>
    <w:pPr>
      <w:pBdr>
        <w:top w:val="single" w:sz="36" w:space="10" w:color="EE8C69"/>
        <w:left w:val="single" w:sz="24" w:space="10" w:color="D34817"/>
        <w:bottom w:val="single" w:sz="36" w:space="10" w:color="A28E6A"/>
        <w:right w:val="single" w:sz="24" w:space="10" w:color="D34817"/>
      </w:pBdr>
      <w:shd w:val="clear" w:color="auto" w:fill="D34817"/>
      <w:spacing w:after="0" w:line="240" w:lineRule="auto"/>
      <w:ind w:left="1440" w:right="1440"/>
      <w:jc w:val="center"/>
    </w:pPr>
    <w:rPr>
      <w:rFonts w:ascii="Franklin Gothic Book" w:eastAsia="Batang" w:hAnsi="Franklin Gothic Book" w:cs="Times New Roman"/>
      <w:i/>
      <w:color w:val="FFFFFF"/>
      <w:sz w:val="32"/>
      <w:szCs w:val="20"/>
      <w:lang w:eastAsia="es-PE"/>
    </w:rPr>
  </w:style>
  <w:style w:type="character" w:customStyle="1" w:styleId="CitadestacadaCar">
    <w:name w:val="Cita destacada Car"/>
    <w:basedOn w:val="Fuentedeprrafopredeter"/>
    <w:link w:val="Citadestacada"/>
    <w:rsid w:val="009C4860"/>
    <w:rPr>
      <w:rFonts w:ascii="Franklin Gothic Book" w:eastAsia="Batang" w:hAnsi="Franklin Gothic Book" w:cs="Times New Roman"/>
      <w:i/>
      <w:color w:val="FFFFFF"/>
      <w:sz w:val="32"/>
      <w:szCs w:val="20"/>
      <w:shd w:val="clear" w:color="auto" w:fill="D34817"/>
      <w:lang w:eastAsia="es-PE"/>
    </w:rPr>
  </w:style>
  <w:style w:type="character" w:styleId="Referenciaintensa">
    <w:name w:val="Intense Reference"/>
    <w:uiPriority w:val="32"/>
    <w:qFormat/>
    <w:rsid w:val="009C4860"/>
    <w:rPr>
      <w:rFonts w:cs="Times New Roman"/>
      <w:b/>
      <w:color w:val="D34817"/>
      <w:sz w:val="22"/>
      <w:szCs w:val="22"/>
      <w:u w:val="single"/>
    </w:rPr>
  </w:style>
  <w:style w:type="paragraph" w:styleId="Listaconvietas">
    <w:name w:val="List Bullet"/>
    <w:basedOn w:val="Normal"/>
    <w:unhideWhenUsed/>
    <w:qFormat/>
    <w:rsid w:val="009C4860"/>
    <w:pPr>
      <w:numPr>
        <w:numId w:val="1"/>
      </w:numPr>
      <w:spacing w:after="0" w:line="240" w:lineRule="auto"/>
      <w:contextualSpacing/>
    </w:pPr>
    <w:rPr>
      <w:rFonts w:ascii="Perpetua" w:eastAsia="Batang" w:hAnsi="Perpetua" w:cs="Times New Roman"/>
      <w:color w:val="000000"/>
      <w:szCs w:val="20"/>
      <w:lang w:eastAsia="es-PE"/>
    </w:rPr>
  </w:style>
  <w:style w:type="paragraph" w:styleId="Listaconvietas2">
    <w:name w:val="List Bullet 2"/>
    <w:basedOn w:val="Normal"/>
    <w:uiPriority w:val="36"/>
    <w:unhideWhenUsed/>
    <w:qFormat/>
    <w:rsid w:val="009C4860"/>
    <w:pPr>
      <w:numPr>
        <w:numId w:val="2"/>
      </w:numPr>
      <w:spacing w:after="0" w:line="240" w:lineRule="auto"/>
    </w:pPr>
    <w:rPr>
      <w:rFonts w:ascii="Perpetua" w:eastAsia="Batang" w:hAnsi="Perpetua" w:cs="Times New Roman"/>
      <w:color w:val="000000"/>
      <w:szCs w:val="20"/>
      <w:lang w:eastAsia="es-PE"/>
    </w:rPr>
  </w:style>
  <w:style w:type="paragraph" w:styleId="Listaconvietas3">
    <w:name w:val="List Bullet 3"/>
    <w:basedOn w:val="Normal"/>
    <w:uiPriority w:val="36"/>
    <w:unhideWhenUsed/>
    <w:qFormat/>
    <w:rsid w:val="009C4860"/>
    <w:pPr>
      <w:numPr>
        <w:numId w:val="3"/>
      </w:numPr>
      <w:spacing w:after="0" w:line="240" w:lineRule="auto"/>
    </w:pPr>
    <w:rPr>
      <w:rFonts w:ascii="Perpetua" w:eastAsia="Batang" w:hAnsi="Perpetua" w:cs="Times New Roman"/>
      <w:color w:val="000000"/>
      <w:szCs w:val="20"/>
      <w:lang w:eastAsia="es-PE"/>
    </w:rPr>
  </w:style>
  <w:style w:type="paragraph" w:styleId="Listaconvietas4">
    <w:name w:val="List Bullet 4"/>
    <w:basedOn w:val="Normal"/>
    <w:uiPriority w:val="36"/>
    <w:unhideWhenUsed/>
    <w:qFormat/>
    <w:rsid w:val="009C4860"/>
    <w:pPr>
      <w:numPr>
        <w:numId w:val="4"/>
      </w:numPr>
      <w:spacing w:after="0" w:line="240" w:lineRule="auto"/>
    </w:pPr>
    <w:rPr>
      <w:rFonts w:ascii="Perpetua" w:eastAsia="Batang" w:hAnsi="Perpetua" w:cs="Times New Roman"/>
      <w:color w:val="000000"/>
      <w:szCs w:val="20"/>
      <w:lang w:eastAsia="es-PE"/>
    </w:rPr>
  </w:style>
  <w:style w:type="paragraph" w:styleId="Listaconvietas5">
    <w:name w:val="List Bullet 5"/>
    <w:basedOn w:val="Normal"/>
    <w:uiPriority w:val="36"/>
    <w:unhideWhenUsed/>
    <w:qFormat/>
    <w:rsid w:val="009C4860"/>
    <w:pPr>
      <w:numPr>
        <w:numId w:val="5"/>
      </w:numPr>
      <w:spacing w:after="0" w:line="240" w:lineRule="auto"/>
    </w:pPr>
    <w:rPr>
      <w:rFonts w:ascii="Perpetua" w:eastAsia="Batang" w:hAnsi="Perpetua" w:cs="Times New Roman"/>
      <w:color w:val="000000"/>
      <w:szCs w:val="20"/>
      <w:lang w:eastAsia="es-PE"/>
    </w:rPr>
  </w:style>
  <w:style w:type="paragraph" w:styleId="Sinespaciado">
    <w:name w:val="No Spacing"/>
    <w:basedOn w:val="Normal"/>
    <w:link w:val="SinespaciadoCar"/>
    <w:uiPriority w:val="1"/>
    <w:qFormat/>
    <w:rsid w:val="009C4860"/>
    <w:pPr>
      <w:spacing w:after="0" w:line="240" w:lineRule="auto"/>
    </w:pPr>
    <w:rPr>
      <w:rFonts w:ascii="Perpetua" w:eastAsia="Batang" w:hAnsi="Perpetua" w:cs="Times New Roman"/>
      <w:color w:val="000000"/>
      <w:szCs w:val="20"/>
      <w:lang w:eastAsia="es-PE"/>
    </w:rPr>
  </w:style>
  <w:style w:type="character" w:styleId="Textodelmarcadordeposicin">
    <w:name w:val="Placeholder Text"/>
    <w:uiPriority w:val="99"/>
    <w:semiHidden/>
    <w:rsid w:val="009C4860"/>
    <w:rPr>
      <w:color w:val="808080"/>
    </w:rPr>
  </w:style>
  <w:style w:type="paragraph" w:styleId="Cita">
    <w:name w:val="Quote"/>
    <w:basedOn w:val="Normal"/>
    <w:link w:val="CitaCar"/>
    <w:uiPriority w:val="29"/>
    <w:qFormat/>
    <w:rsid w:val="009C4860"/>
    <w:pPr>
      <w:spacing w:after="0" w:line="240" w:lineRule="auto"/>
    </w:pPr>
    <w:rPr>
      <w:rFonts w:ascii="Perpetua" w:eastAsia="Batang" w:hAnsi="Perpetua" w:cs="Times New Roman"/>
      <w:i/>
      <w:color w:val="808080"/>
      <w:sz w:val="24"/>
      <w:szCs w:val="20"/>
      <w:lang w:eastAsia="es-PE"/>
    </w:rPr>
  </w:style>
  <w:style w:type="character" w:customStyle="1" w:styleId="CitaCar">
    <w:name w:val="Cita Car"/>
    <w:basedOn w:val="Fuentedeprrafopredeter"/>
    <w:link w:val="Cita"/>
    <w:uiPriority w:val="29"/>
    <w:rsid w:val="009C4860"/>
    <w:rPr>
      <w:rFonts w:ascii="Perpetua" w:eastAsia="Batang" w:hAnsi="Perpetua" w:cs="Times New Roman"/>
      <w:i/>
      <w:color w:val="808080"/>
      <w:sz w:val="24"/>
      <w:szCs w:val="20"/>
      <w:lang w:eastAsia="es-PE"/>
    </w:rPr>
  </w:style>
  <w:style w:type="character" w:styleId="Textoennegrita">
    <w:name w:val="Strong"/>
    <w:uiPriority w:val="22"/>
    <w:qFormat/>
    <w:rsid w:val="009C4860"/>
    <w:rPr>
      <w:rFonts w:ascii="Perpetua" w:hAnsi="Perpetua"/>
      <w:b/>
      <w:color w:val="9B2D1F"/>
    </w:rPr>
  </w:style>
  <w:style w:type="character" w:styleId="nfasissutil">
    <w:name w:val="Subtle Emphasis"/>
    <w:uiPriority w:val="19"/>
    <w:qFormat/>
    <w:rsid w:val="009C4860"/>
    <w:rPr>
      <w:rFonts w:ascii="Perpetua" w:hAnsi="Perpetua" w:cs="Times New Roman"/>
      <w:i/>
      <w:color w:val="737373"/>
      <w:spacing w:val="2"/>
      <w:w w:val="100"/>
      <w:kern w:val="0"/>
      <w:sz w:val="22"/>
      <w:szCs w:val="22"/>
    </w:rPr>
  </w:style>
  <w:style w:type="character" w:styleId="Referenciasutil">
    <w:name w:val="Subtle Reference"/>
    <w:uiPriority w:val="31"/>
    <w:qFormat/>
    <w:rsid w:val="009C4860"/>
    <w:rPr>
      <w:rFonts w:cs="Times New Roman"/>
      <w:color w:val="737373"/>
      <w:sz w:val="22"/>
      <w:szCs w:val="22"/>
      <w:u w:val="single"/>
    </w:rPr>
  </w:style>
  <w:style w:type="table" w:styleId="Tablaconcuadrcula">
    <w:name w:val="Table Grid"/>
    <w:basedOn w:val="Tablanormal"/>
    <w:uiPriority w:val="39"/>
    <w:rsid w:val="009C4860"/>
    <w:pPr>
      <w:spacing w:after="0" w:line="240" w:lineRule="auto"/>
    </w:pPr>
    <w:rPr>
      <w:rFonts w:ascii="Perpetua" w:eastAsia="Batang" w:hAnsi="Perpetua" w:cs="Times New Roman"/>
      <w:sz w:val="20"/>
      <w:szCs w:val="20"/>
      <w:lang w:eastAsia="es-P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DC1">
    <w:name w:val="toc 1"/>
    <w:basedOn w:val="Normal"/>
    <w:next w:val="Normal"/>
    <w:autoRedefine/>
    <w:uiPriority w:val="99"/>
    <w:semiHidden/>
    <w:unhideWhenUsed/>
    <w:qFormat/>
    <w:rsid w:val="009C4860"/>
    <w:pPr>
      <w:tabs>
        <w:tab w:val="right" w:leader="dot" w:pos="8630"/>
      </w:tabs>
      <w:spacing w:after="40" w:line="240" w:lineRule="auto"/>
    </w:pPr>
    <w:rPr>
      <w:rFonts w:ascii="Perpetua" w:eastAsia="Batang" w:hAnsi="Perpetua" w:cs="Times New Roman"/>
      <w:smallCaps/>
      <w:color w:val="9B2D1F"/>
      <w:szCs w:val="20"/>
      <w:lang w:eastAsia="es-PE"/>
    </w:rPr>
  </w:style>
  <w:style w:type="paragraph" w:styleId="TDC2">
    <w:name w:val="toc 2"/>
    <w:basedOn w:val="Normal"/>
    <w:next w:val="Normal"/>
    <w:autoRedefine/>
    <w:uiPriority w:val="99"/>
    <w:semiHidden/>
    <w:unhideWhenUsed/>
    <w:qFormat/>
    <w:rsid w:val="009C4860"/>
    <w:pPr>
      <w:tabs>
        <w:tab w:val="right" w:leader="dot" w:pos="8630"/>
      </w:tabs>
      <w:spacing w:after="40" w:line="240" w:lineRule="auto"/>
      <w:ind w:left="216"/>
    </w:pPr>
    <w:rPr>
      <w:rFonts w:ascii="Perpetua" w:eastAsia="Batang" w:hAnsi="Perpetua" w:cs="Times New Roman"/>
      <w:smallCaps/>
      <w:color w:val="000000"/>
      <w:szCs w:val="20"/>
      <w:lang w:eastAsia="es-PE"/>
    </w:rPr>
  </w:style>
  <w:style w:type="paragraph" w:styleId="TDC3">
    <w:name w:val="toc 3"/>
    <w:basedOn w:val="Normal"/>
    <w:next w:val="Normal"/>
    <w:autoRedefine/>
    <w:uiPriority w:val="99"/>
    <w:semiHidden/>
    <w:unhideWhenUsed/>
    <w:qFormat/>
    <w:rsid w:val="009C4860"/>
    <w:pPr>
      <w:tabs>
        <w:tab w:val="right" w:leader="dot" w:pos="8630"/>
      </w:tabs>
      <w:spacing w:after="40" w:line="240" w:lineRule="auto"/>
      <w:ind w:left="446"/>
    </w:pPr>
    <w:rPr>
      <w:rFonts w:ascii="Perpetua" w:eastAsia="Batang" w:hAnsi="Perpetua" w:cs="Times New Roman"/>
      <w:smallCaps/>
      <w:color w:val="000000"/>
      <w:szCs w:val="20"/>
      <w:lang w:eastAsia="es-PE"/>
    </w:rPr>
  </w:style>
  <w:style w:type="paragraph" w:styleId="TDC4">
    <w:name w:val="toc 4"/>
    <w:basedOn w:val="Normal"/>
    <w:next w:val="Normal"/>
    <w:autoRedefine/>
    <w:uiPriority w:val="99"/>
    <w:semiHidden/>
    <w:unhideWhenUsed/>
    <w:qFormat/>
    <w:rsid w:val="009C4860"/>
    <w:pPr>
      <w:tabs>
        <w:tab w:val="right" w:leader="dot" w:pos="8630"/>
      </w:tabs>
      <w:spacing w:after="40" w:line="240" w:lineRule="auto"/>
      <w:ind w:left="662"/>
    </w:pPr>
    <w:rPr>
      <w:rFonts w:ascii="Perpetua" w:eastAsia="Batang" w:hAnsi="Perpetua" w:cs="Times New Roman"/>
      <w:smallCaps/>
      <w:color w:val="000000"/>
      <w:szCs w:val="20"/>
      <w:lang w:eastAsia="es-PE"/>
    </w:rPr>
  </w:style>
  <w:style w:type="paragraph" w:styleId="TDC5">
    <w:name w:val="toc 5"/>
    <w:basedOn w:val="Normal"/>
    <w:next w:val="Normal"/>
    <w:autoRedefine/>
    <w:uiPriority w:val="99"/>
    <w:semiHidden/>
    <w:unhideWhenUsed/>
    <w:qFormat/>
    <w:rsid w:val="009C4860"/>
    <w:pPr>
      <w:tabs>
        <w:tab w:val="right" w:leader="dot" w:pos="8630"/>
      </w:tabs>
      <w:spacing w:after="40" w:line="240" w:lineRule="auto"/>
      <w:ind w:left="878"/>
    </w:pPr>
    <w:rPr>
      <w:rFonts w:ascii="Perpetua" w:eastAsia="Batang" w:hAnsi="Perpetua" w:cs="Times New Roman"/>
      <w:smallCaps/>
      <w:color w:val="000000"/>
      <w:szCs w:val="20"/>
      <w:lang w:eastAsia="es-PE"/>
    </w:rPr>
  </w:style>
  <w:style w:type="paragraph" w:styleId="TDC6">
    <w:name w:val="toc 6"/>
    <w:basedOn w:val="Normal"/>
    <w:next w:val="Normal"/>
    <w:autoRedefine/>
    <w:uiPriority w:val="99"/>
    <w:semiHidden/>
    <w:unhideWhenUsed/>
    <w:qFormat/>
    <w:rsid w:val="009C4860"/>
    <w:pPr>
      <w:tabs>
        <w:tab w:val="right" w:leader="dot" w:pos="8630"/>
      </w:tabs>
      <w:spacing w:after="40" w:line="240" w:lineRule="auto"/>
      <w:ind w:left="1094"/>
    </w:pPr>
    <w:rPr>
      <w:rFonts w:ascii="Perpetua" w:eastAsia="Batang" w:hAnsi="Perpetua" w:cs="Times New Roman"/>
      <w:smallCaps/>
      <w:color w:val="000000"/>
      <w:szCs w:val="20"/>
      <w:lang w:eastAsia="es-PE"/>
    </w:rPr>
  </w:style>
  <w:style w:type="paragraph" w:styleId="TDC7">
    <w:name w:val="toc 7"/>
    <w:basedOn w:val="Normal"/>
    <w:next w:val="Normal"/>
    <w:autoRedefine/>
    <w:uiPriority w:val="99"/>
    <w:semiHidden/>
    <w:unhideWhenUsed/>
    <w:qFormat/>
    <w:rsid w:val="009C4860"/>
    <w:pPr>
      <w:tabs>
        <w:tab w:val="right" w:leader="dot" w:pos="8630"/>
      </w:tabs>
      <w:spacing w:after="40" w:line="240" w:lineRule="auto"/>
      <w:ind w:left="1325"/>
    </w:pPr>
    <w:rPr>
      <w:rFonts w:ascii="Perpetua" w:eastAsia="Batang" w:hAnsi="Perpetua" w:cs="Times New Roman"/>
      <w:smallCaps/>
      <w:color w:val="000000"/>
      <w:szCs w:val="20"/>
      <w:lang w:eastAsia="es-PE"/>
    </w:rPr>
  </w:style>
  <w:style w:type="paragraph" w:styleId="TDC8">
    <w:name w:val="toc 8"/>
    <w:basedOn w:val="Normal"/>
    <w:next w:val="Normal"/>
    <w:autoRedefine/>
    <w:uiPriority w:val="99"/>
    <w:semiHidden/>
    <w:unhideWhenUsed/>
    <w:qFormat/>
    <w:rsid w:val="009C4860"/>
    <w:pPr>
      <w:tabs>
        <w:tab w:val="right" w:leader="dot" w:pos="8630"/>
      </w:tabs>
      <w:spacing w:after="40" w:line="240" w:lineRule="auto"/>
      <w:ind w:left="1540"/>
    </w:pPr>
    <w:rPr>
      <w:rFonts w:ascii="Perpetua" w:eastAsia="Batang" w:hAnsi="Perpetua" w:cs="Times New Roman"/>
      <w:smallCaps/>
      <w:color w:val="000000"/>
      <w:szCs w:val="20"/>
      <w:lang w:eastAsia="es-PE"/>
    </w:rPr>
  </w:style>
  <w:style w:type="paragraph" w:styleId="TDC9">
    <w:name w:val="toc 9"/>
    <w:basedOn w:val="Normal"/>
    <w:next w:val="Normal"/>
    <w:autoRedefine/>
    <w:uiPriority w:val="99"/>
    <w:semiHidden/>
    <w:unhideWhenUsed/>
    <w:qFormat/>
    <w:rsid w:val="009C4860"/>
    <w:pPr>
      <w:tabs>
        <w:tab w:val="right" w:leader="dot" w:pos="8630"/>
      </w:tabs>
      <w:spacing w:after="40" w:line="240" w:lineRule="auto"/>
      <w:ind w:left="1760"/>
    </w:pPr>
    <w:rPr>
      <w:rFonts w:ascii="Perpetua" w:eastAsia="Batang" w:hAnsi="Perpetua" w:cs="Times New Roman"/>
      <w:smallCaps/>
      <w:color w:val="000000"/>
      <w:szCs w:val="20"/>
      <w:lang w:eastAsia="es-PE"/>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Viñeta normal"/>
    <w:basedOn w:val="Normal"/>
    <w:link w:val="PrrafodelistaCar"/>
    <w:uiPriority w:val="1"/>
    <w:qFormat/>
    <w:rsid w:val="009C4860"/>
    <w:pPr>
      <w:spacing w:after="0" w:line="240" w:lineRule="auto"/>
      <w:ind w:left="720"/>
      <w:contextualSpacing/>
    </w:pPr>
    <w:rPr>
      <w:rFonts w:ascii="Perpetua" w:eastAsia="Batang" w:hAnsi="Perpetua" w:cs="Times New Roman"/>
      <w:color w:val="000000"/>
      <w:szCs w:val="20"/>
      <w:lang w:eastAsia="es-PE"/>
    </w:r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9C4860"/>
    <w:pPr>
      <w:spacing w:after="0" w:line="240" w:lineRule="auto"/>
    </w:pPr>
    <w:rPr>
      <w:rFonts w:ascii="Perpetua" w:eastAsia="Batang" w:hAnsi="Perpetua" w:cs="Times New Roman"/>
      <w:color w:val="000000"/>
      <w:sz w:val="20"/>
      <w:szCs w:val="20"/>
      <w:lang w:eastAsia="es-P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basedOn w:val="Fuentedeprrafopredeter"/>
    <w:link w:val="Textonotapie"/>
    <w:rsid w:val="009C4860"/>
    <w:rPr>
      <w:rFonts w:ascii="Perpetua" w:eastAsia="Batang" w:hAnsi="Perpetua" w:cs="Times New Roman"/>
      <w:color w:val="000000"/>
      <w:sz w:val="20"/>
      <w:szCs w:val="20"/>
      <w:lang w:eastAsia="es-PE"/>
    </w:rPr>
  </w:style>
  <w:style w:type="character" w:styleId="Refdenotaalpie">
    <w:name w:val="footnote reference"/>
    <w:unhideWhenUsed/>
    <w:rsid w:val="009C4860"/>
    <w:rPr>
      <w:vertAlign w:val="superscript"/>
    </w:rPr>
  </w:style>
  <w:style w:type="character" w:styleId="Hipervnculo">
    <w:name w:val="Hyperlink"/>
    <w:uiPriority w:val="99"/>
    <w:unhideWhenUsed/>
    <w:rsid w:val="009C4860"/>
    <w:rPr>
      <w:color w:val="CC9900"/>
      <w:u w:val="single"/>
    </w:rPr>
  </w:style>
  <w:style w:type="character" w:styleId="Refdecomentario">
    <w:name w:val="annotation reference"/>
    <w:uiPriority w:val="99"/>
    <w:unhideWhenUsed/>
    <w:rsid w:val="009C4860"/>
    <w:rPr>
      <w:sz w:val="16"/>
      <w:szCs w:val="16"/>
    </w:rPr>
  </w:style>
  <w:style w:type="paragraph" w:styleId="Textocomentario">
    <w:name w:val="annotation text"/>
    <w:basedOn w:val="Normal"/>
    <w:link w:val="TextocomentarioCar"/>
    <w:uiPriority w:val="99"/>
    <w:unhideWhenUsed/>
    <w:rsid w:val="009C4860"/>
    <w:pPr>
      <w:spacing w:after="0" w:line="240" w:lineRule="auto"/>
    </w:pPr>
    <w:rPr>
      <w:rFonts w:ascii="Perpetua" w:eastAsia="Batang" w:hAnsi="Perpetua" w:cs="Times New Roman"/>
      <w:color w:val="000000"/>
      <w:sz w:val="20"/>
      <w:szCs w:val="20"/>
      <w:lang w:eastAsia="es-PE"/>
    </w:rPr>
  </w:style>
  <w:style w:type="character" w:customStyle="1" w:styleId="TextocomentarioCar">
    <w:name w:val="Texto comentario Car"/>
    <w:basedOn w:val="Fuentedeprrafopredeter"/>
    <w:link w:val="Textocomentario"/>
    <w:uiPriority w:val="99"/>
    <w:rsid w:val="009C4860"/>
    <w:rPr>
      <w:rFonts w:ascii="Perpetua" w:eastAsia="Batang" w:hAnsi="Perpetua" w:cs="Times New Roman"/>
      <w:color w:val="000000"/>
      <w:sz w:val="20"/>
      <w:szCs w:val="20"/>
      <w:lang w:eastAsia="es-PE"/>
    </w:rPr>
  </w:style>
  <w:style w:type="paragraph" w:styleId="Asuntodelcomentario">
    <w:name w:val="annotation subject"/>
    <w:basedOn w:val="Textocomentario"/>
    <w:next w:val="Textocomentario"/>
    <w:link w:val="AsuntodelcomentarioCar"/>
    <w:uiPriority w:val="99"/>
    <w:semiHidden/>
    <w:unhideWhenUsed/>
    <w:rsid w:val="009C4860"/>
    <w:rPr>
      <w:b/>
      <w:bCs/>
    </w:rPr>
  </w:style>
  <w:style w:type="character" w:customStyle="1" w:styleId="AsuntodelcomentarioCar">
    <w:name w:val="Asunto del comentario Car"/>
    <w:basedOn w:val="TextocomentarioCar"/>
    <w:link w:val="Asuntodelcomentario"/>
    <w:uiPriority w:val="99"/>
    <w:semiHidden/>
    <w:rsid w:val="009C4860"/>
    <w:rPr>
      <w:rFonts w:ascii="Perpetua" w:eastAsia="Batang" w:hAnsi="Perpetua" w:cs="Times New Roman"/>
      <w:b/>
      <w:bCs/>
      <w:color w:val="000000"/>
      <w:sz w:val="20"/>
      <w:szCs w:val="20"/>
      <w:lang w:eastAsia="es-PE"/>
    </w:rPr>
  </w:style>
  <w:style w:type="paragraph" w:customStyle="1" w:styleId="Default">
    <w:name w:val="Default"/>
    <w:rsid w:val="009C4860"/>
    <w:pPr>
      <w:autoSpaceDE w:val="0"/>
      <w:autoSpaceDN w:val="0"/>
      <w:adjustRightInd w:val="0"/>
      <w:spacing w:after="0" w:line="240" w:lineRule="auto"/>
    </w:pPr>
    <w:rPr>
      <w:rFonts w:ascii="Arial" w:eastAsia="Calibri" w:hAnsi="Arial" w:cs="Arial"/>
      <w:color w:val="000000"/>
      <w:sz w:val="24"/>
      <w:szCs w:val="24"/>
    </w:rPr>
  </w:style>
  <w:style w:type="paragraph" w:styleId="Sangra3detindependiente">
    <w:name w:val="Body Text Indent 3"/>
    <w:basedOn w:val="Normal"/>
    <w:link w:val="Sangra3detindependienteCar"/>
    <w:rsid w:val="009C4860"/>
    <w:pPr>
      <w:spacing w:after="0" w:line="240" w:lineRule="auto"/>
      <w:ind w:left="1773" w:hanging="922"/>
    </w:pPr>
    <w:rPr>
      <w:rFonts w:ascii="Arial" w:eastAsia="Times New Roman" w:hAnsi="Arial" w:cs="Times New Roman"/>
      <w:i/>
      <w:sz w:val="20"/>
      <w:szCs w:val="20"/>
      <w:lang w:val="es-ES" w:eastAsia="es-ES"/>
    </w:rPr>
  </w:style>
  <w:style w:type="character" w:customStyle="1" w:styleId="Sangra3detindependienteCar">
    <w:name w:val="Sangría 3 de t. independiente Car"/>
    <w:basedOn w:val="Fuentedeprrafopredeter"/>
    <w:link w:val="Sangra3detindependiente"/>
    <w:rsid w:val="009C4860"/>
    <w:rPr>
      <w:rFonts w:ascii="Arial" w:eastAsia="Times New Roman" w:hAnsi="Arial" w:cs="Times New Roman"/>
      <w:i/>
      <w:sz w:val="20"/>
      <w:szCs w:val="20"/>
      <w:lang w:val="es-ES" w:eastAsia="es-ES"/>
    </w:rPr>
  </w:style>
  <w:style w:type="paragraph" w:customStyle="1" w:styleId="WW-Textosinformato">
    <w:name w:val="WW-Texto sin formato"/>
    <w:basedOn w:val="Normal"/>
    <w:rsid w:val="009C4860"/>
    <w:pPr>
      <w:suppressAutoHyphens/>
      <w:spacing w:after="0" w:line="240" w:lineRule="auto"/>
    </w:pPr>
    <w:rPr>
      <w:rFonts w:ascii="Courier New" w:eastAsia="MS Mincho" w:hAnsi="Courier New" w:cs="Times New Roman"/>
      <w:sz w:val="20"/>
      <w:szCs w:val="20"/>
      <w:lang w:eastAsia="es-ES"/>
    </w:rPr>
  </w:style>
  <w:style w:type="paragraph" w:styleId="Textoindependiente2">
    <w:name w:val="Body Text 2"/>
    <w:basedOn w:val="Normal"/>
    <w:link w:val="Textoindependiente2Car"/>
    <w:rsid w:val="009C4860"/>
    <w:pPr>
      <w:spacing w:after="120" w:line="480" w:lineRule="auto"/>
    </w:pPr>
    <w:rPr>
      <w:rFonts w:ascii="Times New Roman" w:eastAsia="Times New Roman" w:hAnsi="Times New Roman" w:cs="Times New Roman"/>
      <w:sz w:val="20"/>
      <w:szCs w:val="20"/>
      <w:lang w:val="es-ES" w:eastAsia="es-ES"/>
    </w:rPr>
  </w:style>
  <w:style w:type="character" w:customStyle="1" w:styleId="Textoindependiente2Car">
    <w:name w:val="Texto independiente 2 Car"/>
    <w:basedOn w:val="Fuentedeprrafopredeter"/>
    <w:link w:val="Textoindependiente2"/>
    <w:rsid w:val="009C4860"/>
    <w:rPr>
      <w:rFonts w:ascii="Times New Roman" w:eastAsia="Times New Roman" w:hAnsi="Times New Roman" w:cs="Times New Roman"/>
      <w:sz w:val="20"/>
      <w:szCs w:val="20"/>
      <w:lang w:val="es-ES" w:eastAsia="es-ES"/>
    </w:rPr>
  </w:style>
  <w:style w:type="paragraph" w:customStyle="1" w:styleId="WW-Sangra2detindependiente">
    <w:name w:val="WW-Sangría 2 de t. independiente"/>
    <w:basedOn w:val="Normal"/>
    <w:rsid w:val="009C4860"/>
    <w:pPr>
      <w:suppressAutoHyphens/>
      <w:spacing w:after="0" w:line="240" w:lineRule="auto"/>
      <w:ind w:left="2127" w:hanging="2127"/>
      <w:jc w:val="both"/>
    </w:pPr>
    <w:rPr>
      <w:rFonts w:ascii="Arial" w:eastAsia="MS Mincho" w:hAnsi="Arial" w:cs="Times New Roman"/>
      <w:sz w:val="24"/>
      <w:szCs w:val="20"/>
      <w:lang w:eastAsia="es-ES"/>
    </w:rPr>
  </w:style>
  <w:style w:type="character" w:customStyle="1" w:styleId="Ttulo1Car1">
    <w:name w:val="Título 1 Car1"/>
    <w:aliases w:val="Título 1 Car Car,Rubro (A Car Car1,B Car Car,C) Car Car,Rubro (A Car1 Car,Rubro (A Car Car Car"/>
    <w:locked/>
    <w:rsid w:val="009C4860"/>
    <w:rPr>
      <w:rFonts w:ascii="Arial" w:eastAsia="Times New Roman" w:hAnsi="Arial" w:cs="Times New Roman"/>
      <w:i/>
      <w:sz w:val="20"/>
      <w:szCs w:val="20"/>
    </w:rPr>
  </w:style>
  <w:style w:type="paragraph" w:styleId="Textoindependiente">
    <w:name w:val="Body Text"/>
    <w:basedOn w:val="Normal"/>
    <w:link w:val="TextoindependienteCar"/>
    <w:uiPriority w:val="99"/>
    <w:unhideWhenUsed/>
    <w:rsid w:val="009C4860"/>
    <w:pPr>
      <w:spacing w:after="120" w:line="240" w:lineRule="auto"/>
    </w:pPr>
    <w:rPr>
      <w:rFonts w:ascii="Calibri" w:eastAsia="Times New Roman" w:hAnsi="Calibri" w:cs="Times New Roman"/>
      <w:lang w:val="es-ES"/>
    </w:rPr>
  </w:style>
  <w:style w:type="character" w:customStyle="1" w:styleId="TextoindependienteCar">
    <w:name w:val="Texto independiente Car"/>
    <w:basedOn w:val="Fuentedeprrafopredeter"/>
    <w:link w:val="Textoindependiente"/>
    <w:uiPriority w:val="99"/>
    <w:rsid w:val="009C4860"/>
    <w:rPr>
      <w:rFonts w:ascii="Calibri" w:eastAsia="Times New Roman" w:hAnsi="Calibri" w:cs="Times New Roman"/>
      <w:lang w:val="es-ES"/>
    </w:rPr>
  </w:style>
  <w:style w:type="paragraph" w:customStyle="1" w:styleId="xl23">
    <w:name w:val="xl23"/>
    <w:basedOn w:val="Normal"/>
    <w:rsid w:val="009C4860"/>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Arial Unicode MS" w:hAnsi="Arial Narrow" w:cs="Arial Unicode MS"/>
      <w:b/>
      <w:bCs/>
      <w:sz w:val="18"/>
      <w:szCs w:val="18"/>
      <w:lang w:val="es-ES" w:eastAsia="es-ES"/>
    </w:rPr>
  </w:style>
  <w:style w:type="paragraph" w:customStyle="1" w:styleId="Sangradetindependiente">
    <w:name w:val="Sangra de t. independiente"/>
    <w:basedOn w:val="Normal"/>
    <w:next w:val="Normal"/>
    <w:rsid w:val="009C4860"/>
    <w:pPr>
      <w:autoSpaceDE w:val="0"/>
      <w:autoSpaceDN w:val="0"/>
      <w:adjustRightInd w:val="0"/>
      <w:spacing w:after="0" w:line="240" w:lineRule="auto"/>
    </w:pPr>
    <w:rPr>
      <w:rFonts w:ascii="Arial" w:eastAsia="Times New Roman" w:hAnsi="Arial" w:cs="Times New Roman"/>
      <w:i/>
      <w:sz w:val="20"/>
      <w:szCs w:val="20"/>
      <w:lang w:val="es-ES" w:eastAsia="es-ES"/>
    </w:rPr>
  </w:style>
  <w:style w:type="paragraph" w:customStyle="1" w:styleId="Subttulo0">
    <w:name w:val="Subttulo"/>
    <w:basedOn w:val="Normal"/>
    <w:next w:val="Normal"/>
    <w:rsid w:val="009C4860"/>
    <w:pPr>
      <w:autoSpaceDE w:val="0"/>
      <w:autoSpaceDN w:val="0"/>
      <w:adjustRightInd w:val="0"/>
      <w:spacing w:after="0" w:line="240" w:lineRule="auto"/>
      <w:jc w:val="center"/>
    </w:pPr>
    <w:rPr>
      <w:rFonts w:ascii="Arial" w:eastAsia="Times New Roman" w:hAnsi="Arial" w:cs="Times New Roman"/>
      <w:b/>
      <w:bCs/>
      <w:sz w:val="20"/>
      <w:szCs w:val="24"/>
      <w:lang w:val="es-ES" w:eastAsia="es-ES"/>
    </w:rPr>
  </w:style>
  <w:style w:type="paragraph" w:styleId="Textosinformato">
    <w:name w:val="Plain Text"/>
    <w:basedOn w:val="Normal"/>
    <w:link w:val="TextosinformatoCar"/>
    <w:uiPriority w:val="99"/>
    <w:rsid w:val="009C4860"/>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uiPriority w:val="99"/>
    <w:rsid w:val="009C4860"/>
    <w:rPr>
      <w:rFonts w:ascii="Courier New" w:eastAsia="Times New Roman" w:hAnsi="Courier New" w:cs="Times New Roman"/>
      <w:sz w:val="20"/>
      <w:szCs w:val="20"/>
      <w:lang w:val="es-ES" w:eastAsia="es-ES"/>
    </w:rPr>
  </w:style>
  <w:style w:type="paragraph" w:customStyle="1" w:styleId="WW-Sangra2detindependiente1">
    <w:name w:val="WW-Sangría 2 de t. independiente1"/>
    <w:basedOn w:val="Normal"/>
    <w:rsid w:val="009C4860"/>
    <w:pPr>
      <w:suppressAutoHyphens/>
      <w:spacing w:after="0" w:line="240" w:lineRule="auto"/>
      <w:ind w:left="1418" w:hanging="710"/>
      <w:jc w:val="both"/>
    </w:pPr>
    <w:rPr>
      <w:rFonts w:ascii="Times New Roman" w:eastAsia="Batang" w:hAnsi="Times New Roman" w:cs="Times New Roman"/>
      <w:szCs w:val="20"/>
      <w:lang w:val="es-ES_tradnl" w:eastAsia="es-ES"/>
    </w:rPr>
  </w:style>
  <w:style w:type="paragraph" w:customStyle="1" w:styleId="Textnotaalpie">
    <w:name w:val="Text nota al pie"/>
    <w:basedOn w:val="Normal"/>
    <w:rsid w:val="009C4860"/>
    <w:pPr>
      <w:spacing w:after="0" w:line="240" w:lineRule="auto"/>
      <w:ind w:left="284" w:hanging="284"/>
      <w:jc w:val="both"/>
    </w:pPr>
    <w:rPr>
      <w:rFonts w:ascii="Tahoma" w:eastAsia="Times New Roman" w:hAnsi="Tahoma" w:cs="Tahoma"/>
      <w:sz w:val="16"/>
      <w:szCs w:val="16"/>
      <w:lang w:val="es-ES" w:eastAsia="es-ES"/>
    </w:rPr>
  </w:style>
  <w:style w:type="paragraph" w:customStyle="1" w:styleId="Textoindependiente21">
    <w:name w:val="Texto independiente 21"/>
    <w:basedOn w:val="Normal"/>
    <w:rsid w:val="009C4860"/>
    <w:pPr>
      <w:suppressAutoHyphens/>
      <w:spacing w:after="0" w:line="240" w:lineRule="auto"/>
      <w:ind w:left="708"/>
      <w:jc w:val="both"/>
    </w:pPr>
    <w:rPr>
      <w:rFonts w:ascii="Times New Roman" w:eastAsia="Batang" w:hAnsi="Times New Roman" w:cs="Times New Roman"/>
      <w:sz w:val="20"/>
      <w:szCs w:val="20"/>
      <w:lang w:val="es-MX" w:eastAsia="es-ES"/>
    </w:rPr>
  </w:style>
  <w:style w:type="paragraph" w:customStyle="1" w:styleId="Sangra2detindependiente1">
    <w:name w:val="Sangría 2 de t. independiente1"/>
    <w:basedOn w:val="Normal"/>
    <w:rsid w:val="009C4860"/>
    <w:pPr>
      <w:suppressAutoHyphens/>
      <w:spacing w:after="0" w:line="240" w:lineRule="auto"/>
      <w:ind w:left="1418" w:hanging="710"/>
      <w:jc w:val="both"/>
    </w:pPr>
    <w:rPr>
      <w:rFonts w:ascii="Times New Roman" w:eastAsia="MS Mincho" w:hAnsi="Times New Roman" w:cs="Times New Roman"/>
      <w:szCs w:val="20"/>
      <w:lang w:val="es-ES_tradnl" w:eastAsia="es-ES"/>
    </w:rPr>
  </w:style>
  <w:style w:type="paragraph" w:customStyle="1" w:styleId="Style1">
    <w:name w:val="Style1"/>
    <w:rsid w:val="009C4860"/>
    <w:pPr>
      <w:spacing w:after="0" w:line="240" w:lineRule="auto"/>
    </w:pPr>
    <w:rPr>
      <w:rFonts w:ascii="Arial" w:eastAsia="Times New Roman" w:hAnsi="Arial" w:cs="Times New Roman"/>
      <w:snapToGrid w:val="0"/>
      <w:sz w:val="24"/>
      <w:szCs w:val="20"/>
      <w:lang w:val="es-ES" w:eastAsia="es-ES"/>
    </w:rPr>
  </w:style>
  <w:style w:type="paragraph" w:customStyle="1" w:styleId="Estilonum">
    <w:name w:val="Estilo num"/>
    <w:basedOn w:val="Prrafodelista"/>
    <w:link w:val="EstilonumCar"/>
    <w:qFormat/>
    <w:rsid w:val="009C4860"/>
    <w:pPr>
      <w:widowControl w:val="0"/>
      <w:ind w:left="0"/>
      <w:jc w:val="both"/>
    </w:pPr>
    <w:rPr>
      <w:rFonts w:ascii="Arial" w:hAnsi="Arial" w:cs="Arial"/>
      <w:b/>
      <w:caps/>
      <w:sz w:val="20"/>
    </w:rPr>
  </w:style>
  <w:style w:type="paragraph" w:customStyle="1" w:styleId="Estiloparra">
    <w:name w:val="Estilo parra"/>
    <w:basedOn w:val="Prrafodelista"/>
    <w:link w:val="EstiloparraCar"/>
    <w:rsid w:val="009C4860"/>
    <w:pPr>
      <w:widowControl w:val="0"/>
      <w:jc w:val="both"/>
    </w:pPr>
    <w:rPr>
      <w:rFonts w:ascii="Arial" w:hAnsi="Arial" w:cs="Arial"/>
      <w:sz w:val="20"/>
    </w:r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34"/>
    <w:qFormat/>
    <w:rsid w:val="009C4860"/>
    <w:rPr>
      <w:rFonts w:ascii="Perpetua" w:eastAsia="Batang" w:hAnsi="Perpetua" w:cs="Times New Roman"/>
      <w:color w:val="000000"/>
      <w:szCs w:val="20"/>
      <w:lang w:eastAsia="es-PE"/>
    </w:rPr>
  </w:style>
  <w:style w:type="character" w:customStyle="1" w:styleId="EstilonumCar">
    <w:name w:val="Estilo num Car"/>
    <w:link w:val="Estilonum"/>
    <w:rsid w:val="009C4860"/>
    <w:rPr>
      <w:rFonts w:ascii="Arial" w:eastAsia="Batang" w:hAnsi="Arial" w:cs="Arial"/>
      <w:b/>
      <w:caps/>
      <w:color w:val="000000"/>
      <w:sz w:val="20"/>
      <w:szCs w:val="20"/>
      <w:lang w:eastAsia="es-PE"/>
    </w:rPr>
  </w:style>
  <w:style w:type="paragraph" w:customStyle="1" w:styleId="Estiloparrafo2">
    <w:name w:val="Estilo parrafo2"/>
    <w:basedOn w:val="Estiloparra"/>
    <w:link w:val="Estiloparrafo2Car"/>
    <w:qFormat/>
    <w:rsid w:val="009C4860"/>
    <w:pPr>
      <w:ind w:left="426"/>
    </w:pPr>
  </w:style>
  <w:style w:type="character" w:customStyle="1" w:styleId="EstiloparraCar">
    <w:name w:val="Estilo parra Car"/>
    <w:link w:val="Estiloparra"/>
    <w:rsid w:val="009C4860"/>
    <w:rPr>
      <w:rFonts w:ascii="Arial" w:eastAsia="Batang" w:hAnsi="Arial" w:cs="Arial"/>
      <w:color w:val="000000"/>
      <w:sz w:val="20"/>
      <w:szCs w:val="20"/>
      <w:lang w:eastAsia="es-PE"/>
    </w:rPr>
  </w:style>
  <w:style w:type="character" w:customStyle="1" w:styleId="Estiloparrafo2Car">
    <w:name w:val="Estilo parrafo2 Car"/>
    <w:basedOn w:val="EstiloparraCar"/>
    <w:link w:val="Estiloparrafo2"/>
    <w:rsid w:val="009C4860"/>
    <w:rPr>
      <w:rFonts w:ascii="Arial" w:eastAsia="Batang" w:hAnsi="Arial" w:cs="Arial"/>
      <w:color w:val="000000"/>
      <w:sz w:val="20"/>
      <w:szCs w:val="20"/>
      <w:lang w:eastAsia="es-PE"/>
    </w:rPr>
  </w:style>
  <w:style w:type="paragraph" w:styleId="Lista2">
    <w:name w:val="List 2"/>
    <w:basedOn w:val="Normal"/>
    <w:uiPriority w:val="99"/>
    <w:unhideWhenUsed/>
    <w:rsid w:val="009C4860"/>
    <w:pPr>
      <w:spacing w:after="0" w:line="240" w:lineRule="auto"/>
      <w:ind w:left="566" w:hanging="283"/>
      <w:contextualSpacing/>
    </w:pPr>
    <w:rPr>
      <w:rFonts w:ascii="Perpetua" w:eastAsia="Batang" w:hAnsi="Perpetua" w:cs="Times New Roman"/>
      <w:color w:val="000000"/>
      <w:szCs w:val="20"/>
      <w:lang w:eastAsia="es-PE"/>
    </w:rPr>
  </w:style>
  <w:style w:type="paragraph" w:styleId="Lista3">
    <w:name w:val="List 3"/>
    <w:basedOn w:val="Normal"/>
    <w:uiPriority w:val="99"/>
    <w:unhideWhenUsed/>
    <w:rsid w:val="009C4860"/>
    <w:pPr>
      <w:spacing w:after="0" w:line="240" w:lineRule="auto"/>
      <w:ind w:left="849" w:hanging="283"/>
      <w:contextualSpacing/>
    </w:pPr>
    <w:rPr>
      <w:rFonts w:ascii="Perpetua" w:eastAsia="Batang" w:hAnsi="Perpetua" w:cs="Times New Roman"/>
      <w:color w:val="000000"/>
      <w:szCs w:val="20"/>
      <w:lang w:eastAsia="es-PE"/>
    </w:rPr>
  </w:style>
  <w:style w:type="paragraph" w:styleId="Lista4">
    <w:name w:val="List 4"/>
    <w:basedOn w:val="Normal"/>
    <w:uiPriority w:val="99"/>
    <w:unhideWhenUsed/>
    <w:rsid w:val="009C4860"/>
    <w:pPr>
      <w:spacing w:after="0" w:line="240" w:lineRule="auto"/>
      <w:ind w:left="1132" w:hanging="283"/>
      <w:contextualSpacing/>
    </w:pPr>
    <w:rPr>
      <w:rFonts w:ascii="Perpetua" w:eastAsia="Batang" w:hAnsi="Perpetua" w:cs="Times New Roman"/>
      <w:color w:val="000000"/>
      <w:szCs w:val="20"/>
      <w:lang w:eastAsia="es-PE"/>
    </w:rPr>
  </w:style>
  <w:style w:type="paragraph" w:styleId="Saludo">
    <w:name w:val="Salutation"/>
    <w:basedOn w:val="Normal"/>
    <w:next w:val="Normal"/>
    <w:link w:val="SaludoCar"/>
    <w:uiPriority w:val="99"/>
    <w:unhideWhenUsed/>
    <w:rsid w:val="009C4860"/>
    <w:pPr>
      <w:spacing w:after="0" w:line="240" w:lineRule="auto"/>
    </w:pPr>
    <w:rPr>
      <w:rFonts w:ascii="Perpetua" w:eastAsia="Batang" w:hAnsi="Perpetua" w:cs="Times New Roman"/>
      <w:color w:val="000000"/>
      <w:szCs w:val="20"/>
      <w:lang w:eastAsia="es-PE"/>
    </w:rPr>
  </w:style>
  <w:style w:type="character" w:customStyle="1" w:styleId="SaludoCar">
    <w:name w:val="Saludo Car"/>
    <w:basedOn w:val="Fuentedeprrafopredeter"/>
    <w:link w:val="Saludo"/>
    <w:uiPriority w:val="99"/>
    <w:rsid w:val="009C4860"/>
    <w:rPr>
      <w:rFonts w:ascii="Perpetua" w:eastAsia="Batang" w:hAnsi="Perpetua" w:cs="Times New Roman"/>
      <w:color w:val="000000"/>
      <w:szCs w:val="20"/>
      <w:lang w:eastAsia="es-PE"/>
    </w:rPr>
  </w:style>
  <w:style w:type="paragraph" w:styleId="Cierre">
    <w:name w:val="Closing"/>
    <w:basedOn w:val="Normal"/>
    <w:link w:val="CierreCar"/>
    <w:uiPriority w:val="99"/>
    <w:unhideWhenUsed/>
    <w:rsid w:val="009C4860"/>
    <w:pPr>
      <w:spacing w:after="0" w:line="240" w:lineRule="auto"/>
      <w:ind w:left="4252"/>
    </w:pPr>
    <w:rPr>
      <w:rFonts w:ascii="Perpetua" w:eastAsia="Batang" w:hAnsi="Perpetua" w:cs="Times New Roman"/>
      <w:color w:val="000000"/>
      <w:szCs w:val="20"/>
      <w:lang w:eastAsia="es-PE"/>
    </w:rPr>
  </w:style>
  <w:style w:type="character" w:customStyle="1" w:styleId="CierreCar">
    <w:name w:val="Cierre Car"/>
    <w:basedOn w:val="Fuentedeprrafopredeter"/>
    <w:link w:val="Cierre"/>
    <w:uiPriority w:val="99"/>
    <w:rsid w:val="009C4860"/>
    <w:rPr>
      <w:rFonts w:ascii="Perpetua" w:eastAsia="Batang" w:hAnsi="Perpetua" w:cs="Times New Roman"/>
      <w:color w:val="000000"/>
      <w:szCs w:val="20"/>
      <w:lang w:eastAsia="es-PE"/>
    </w:rPr>
  </w:style>
  <w:style w:type="paragraph" w:styleId="Continuarlista3">
    <w:name w:val="List Continue 3"/>
    <w:basedOn w:val="Normal"/>
    <w:uiPriority w:val="99"/>
    <w:unhideWhenUsed/>
    <w:rsid w:val="009C4860"/>
    <w:pPr>
      <w:spacing w:after="120" w:line="240" w:lineRule="auto"/>
      <w:ind w:left="849"/>
      <w:contextualSpacing/>
    </w:pPr>
    <w:rPr>
      <w:rFonts w:ascii="Perpetua" w:eastAsia="Batang" w:hAnsi="Perpetua" w:cs="Times New Roman"/>
      <w:color w:val="000000"/>
      <w:szCs w:val="20"/>
      <w:lang w:eastAsia="es-PE"/>
    </w:rPr>
  </w:style>
  <w:style w:type="paragraph" w:styleId="Sangradetextonormal">
    <w:name w:val="Body Text Indent"/>
    <w:basedOn w:val="Normal"/>
    <w:link w:val="SangradetextonormalCar"/>
    <w:uiPriority w:val="99"/>
    <w:unhideWhenUsed/>
    <w:rsid w:val="009C4860"/>
    <w:pPr>
      <w:spacing w:after="120" w:line="240" w:lineRule="auto"/>
      <w:ind w:left="283"/>
    </w:pPr>
    <w:rPr>
      <w:rFonts w:ascii="Perpetua" w:eastAsia="Batang" w:hAnsi="Perpetua" w:cs="Times New Roman"/>
      <w:color w:val="000000"/>
      <w:szCs w:val="20"/>
      <w:lang w:eastAsia="es-PE"/>
    </w:rPr>
  </w:style>
  <w:style w:type="character" w:customStyle="1" w:styleId="SangradetextonormalCar">
    <w:name w:val="Sangría de texto normal Car"/>
    <w:basedOn w:val="Fuentedeprrafopredeter"/>
    <w:link w:val="Sangradetextonormal"/>
    <w:uiPriority w:val="99"/>
    <w:rsid w:val="009C4860"/>
    <w:rPr>
      <w:rFonts w:ascii="Perpetua" w:eastAsia="Batang" w:hAnsi="Perpetua" w:cs="Times New Roman"/>
      <w:color w:val="000000"/>
      <w:szCs w:val="20"/>
      <w:lang w:eastAsia="es-PE"/>
    </w:rPr>
  </w:style>
  <w:style w:type="paragraph" w:customStyle="1" w:styleId="Infodocumentosadjuntos">
    <w:name w:val="Info documentos adjuntos"/>
    <w:basedOn w:val="Normal"/>
    <w:rsid w:val="009C4860"/>
    <w:pPr>
      <w:spacing w:after="0" w:line="240" w:lineRule="auto"/>
    </w:pPr>
    <w:rPr>
      <w:rFonts w:ascii="Perpetua" w:eastAsia="Batang" w:hAnsi="Perpetua" w:cs="Times New Roman"/>
      <w:color w:val="000000"/>
      <w:szCs w:val="20"/>
      <w:lang w:eastAsia="es-PE"/>
    </w:rPr>
  </w:style>
  <w:style w:type="paragraph" w:styleId="Textoindependienteprimerasangra2">
    <w:name w:val="Body Text First Indent 2"/>
    <w:basedOn w:val="Sangradetextonormal"/>
    <w:link w:val="Textoindependienteprimerasangra2Car"/>
    <w:uiPriority w:val="99"/>
    <w:unhideWhenUsed/>
    <w:rsid w:val="009C4860"/>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9C4860"/>
    <w:rPr>
      <w:rFonts w:ascii="Perpetua" w:eastAsia="Batang" w:hAnsi="Perpetua" w:cs="Times New Roman"/>
      <w:color w:val="000000"/>
      <w:szCs w:val="20"/>
      <w:lang w:eastAsia="es-PE"/>
    </w:rPr>
  </w:style>
  <w:style w:type="paragraph" w:styleId="Encabezadodenota">
    <w:name w:val="Note Heading"/>
    <w:basedOn w:val="Normal"/>
    <w:next w:val="Normal"/>
    <w:link w:val="EncabezadodenotaCar"/>
    <w:uiPriority w:val="99"/>
    <w:unhideWhenUsed/>
    <w:rsid w:val="009C4860"/>
    <w:pPr>
      <w:spacing w:after="0" w:line="240" w:lineRule="auto"/>
    </w:pPr>
    <w:rPr>
      <w:rFonts w:ascii="Perpetua" w:eastAsia="Batang" w:hAnsi="Perpetua" w:cs="Times New Roman"/>
      <w:color w:val="000000"/>
      <w:szCs w:val="20"/>
      <w:lang w:eastAsia="es-PE"/>
    </w:rPr>
  </w:style>
  <w:style w:type="character" w:customStyle="1" w:styleId="EncabezadodenotaCar">
    <w:name w:val="Encabezado de nota Car"/>
    <w:basedOn w:val="Fuentedeprrafopredeter"/>
    <w:link w:val="Encabezadodenota"/>
    <w:uiPriority w:val="99"/>
    <w:rsid w:val="009C4860"/>
    <w:rPr>
      <w:rFonts w:ascii="Perpetua" w:eastAsia="Batang" w:hAnsi="Perpetua" w:cs="Times New Roman"/>
      <w:color w:val="000000"/>
      <w:szCs w:val="20"/>
      <w:lang w:eastAsia="es-PE"/>
    </w:rPr>
  </w:style>
  <w:style w:type="paragraph" w:styleId="NormalWeb">
    <w:name w:val="Normal (Web)"/>
    <w:basedOn w:val="Normal"/>
    <w:uiPriority w:val="99"/>
    <w:unhideWhenUsed/>
    <w:rsid w:val="009C4860"/>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threadtitle">
    <w:name w:val="threadtitle"/>
    <w:basedOn w:val="Fuentedeprrafopredeter"/>
    <w:rsid w:val="009C4860"/>
  </w:style>
  <w:style w:type="paragraph" w:customStyle="1" w:styleId="textoindependiente20">
    <w:name w:val="textoindependiente2"/>
    <w:basedOn w:val="Normal"/>
    <w:rsid w:val="009C4860"/>
    <w:pPr>
      <w:spacing w:before="100" w:beforeAutospacing="1" w:after="100" w:afterAutospacing="1" w:line="240" w:lineRule="auto"/>
      <w:jc w:val="both"/>
    </w:pPr>
    <w:rPr>
      <w:rFonts w:ascii="Arial" w:eastAsia="Times New Roman" w:hAnsi="Arial" w:cs="Arial"/>
      <w:color w:val="000000"/>
      <w:sz w:val="32"/>
      <w:szCs w:val="32"/>
      <w:lang w:eastAsia="es-PE"/>
    </w:rPr>
  </w:style>
  <w:style w:type="paragraph" w:customStyle="1" w:styleId="Normal1">
    <w:name w:val="Normal1"/>
    <w:basedOn w:val="Normal"/>
    <w:rsid w:val="009C4860"/>
    <w:pPr>
      <w:spacing w:before="100" w:beforeAutospacing="1" w:after="100" w:afterAutospacing="1" w:line="240" w:lineRule="auto"/>
      <w:jc w:val="both"/>
    </w:pPr>
    <w:rPr>
      <w:rFonts w:ascii="Times New Roman" w:eastAsia="Times New Roman" w:hAnsi="Times New Roman" w:cs="Times New Roman"/>
      <w:color w:val="000000"/>
      <w:sz w:val="24"/>
      <w:szCs w:val="24"/>
      <w:lang w:eastAsia="es-PE"/>
    </w:rPr>
  </w:style>
  <w:style w:type="character" w:customStyle="1" w:styleId="nmerodepgina">
    <w:name w:val="nmerodepgina"/>
    <w:rsid w:val="009C4860"/>
    <w:rPr>
      <w:rFonts w:ascii="Times New Roman" w:hAnsi="Times New Roman" w:cs="Times New Roman" w:hint="default"/>
      <w:sz w:val="20"/>
      <w:szCs w:val="20"/>
    </w:rPr>
  </w:style>
  <w:style w:type="paragraph" w:styleId="HTMLconformatoprevio">
    <w:name w:val="HTML Preformatted"/>
    <w:basedOn w:val="Normal"/>
    <w:link w:val="HTMLconformatoprevioCar"/>
    <w:uiPriority w:val="99"/>
    <w:semiHidden/>
    <w:unhideWhenUsed/>
    <w:rsid w:val="009C4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PE"/>
    </w:rPr>
  </w:style>
  <w:style w:type="character" w:customStyle="1" w:styleId="HTMLconformatoprevioCar">
    <w:name w:val="HTML con formato previo Car"/>
    <w:basedOn w:val="Fuentedeprrafopredeter"/>
    <w:link w:val="HTMLconformatoprevio"/>
    <w:uiPriority w:val="99"/>
    <w:semiHidden/>
    <w:rsid w:val="009C4860"/>
    <w:rPr>
      <w:rFonts w:ascii="Courier New" w:eastAsia="Times New Roman" w:hAnsi="Courier New" w:cs="Courier New"/>
      <w:sz w:val="20"/>
      <w:szCs w:val="20"/>
      <w:lang w:eastAsia="es-PE"/>
    </w:rPr>
  </w:style>
  <w:style w:type="paragraph" w:styleId="Revisin">
    <w:name w:val="Revision"/>
    <w:hidden/>
    <w:uiPriority w:val="99"/>
    <w:semiHidden/>
    <w:rsid w:val="009C4860"/>
    <w:pPr>
      <w:spacing w:after="0" w:line="240" w:lineRule="auto"/>
    </w:pPr>
    <w:rPr>
      <w:rFonts w:ascii="Perpetua" w:eastAsia="Batang" w:hAnsi="Perpetua" w:cs="Times New Roman"/>
      <w:color w:val="000000"/>
      <w:szCs w:val="20"/>
      <w:lang w:eastAsia="es-PE"/>
    </w:rPr>
  </w:style>
  <w:style w:type="character" w:customStyle="1" w:styleId="hps">
    <w:name w:val="hps"/>
    <w:rsid w:val="009C4860"/>
  </w:style>
  <w:style w:type="character" w:customStyle="1" w:styleId="titulos1">
    <w:name w:val="titulos1"/>
    <w:basedOn w:val="Fuentedeprrafopredeter"/>
    <w:rsid w:val="009C4860"/>
    <w:rPr>
      <w:b/>
      <w:bCs/>
      <w:color w:val="58595B"/>
      <w:sz w:val="21"/>
      <w:szCs w:val="21"/>
    </w:rPr>
  </w:style>
  <w:style w:type="character" w:customStyle="1" w:styleId="highlighter1">
    <w:name w:val="highlighter1"/>
    <w:rsid w:val="009C4860"/>
    <w:rPr>
      <w:rFonts w:ascii="Arial" w:hAnsi="Arial" w:cs="Arial" w:hint="default"/>
      <w:b w:val="0"/>
      <w:bCs w:val="0"/>
      <w:i w:val="0"/>
      <w:iCs w:val="0"/>
      <w:color w:val="008000"/>
      <w:sz w:val="18"/>
      <w:szCs w:val="18"/>
      <w:u w:val="single"/>
    </w:rPr>
  </w:style>
  <w:style w:type="paragraph" w:customStyle="1" w:styleId="mapadeldocumento">
    <w:name w:val="mapadeldocumento"/>
    <w:basedOn w:val="Normal"/>
    <w:rsid w:val="009C4860"/>
    <w:pPr>
      <w:shd w:val="clear" w:color="auto" w:fill="000080"/>
      <w:spacing w:before="100" w:beforeAutospacing="1" w:after="100" w:afterAutospacing="1" w:line="240" w:lineRule="auto"/>
      <w:jc w:val="both"/>
    </w:pPr>
    <w:rPr>
      <w:rFonts w:ascii="Tahoma" w:eastAsia="Times New Roman" w:hAnsi="Tahoma" w:cs="Tahoma"/>
      <w:color w:val="000000"/>
      <w:sz w:val="20"/>
      <w:szCs w:val="20"/>
      <w:lang w:eastAsia="es-PE"/>
    </w:rPr>
  </w:style>
  <w:style w:type="table" w:customStyle="1" w:styleId="Tabladecuadrcula1clara-nfasis31">
    <w:name w:val="Tabla de cuadrícula 1 clara - Énfasis 31"/>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51">
    <w:name w:val="Tabla de cuadrícula 1 clara - Énfasis 51"/>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1">
    <w:name w:val="Tabla de cuadrícula 1 clara1"/>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nfasis32">
    <w:name w:val="Tabla de cuadrícula 1 clara - Énfasis 32"/>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customStyle="1" w:styleId="SinespaciadoCar">
    <w:name w:val="Sin espaciado Car"/>
    <w:link w:val="Sinespaciado"/>
    <w:uiPriority w:val="1"/>
    <w:locked/>
    <w:rsid w:val="009C4860"/>
    <w:rPr>
      <w:rFonts w:ascii="Perpetua" w:eastAsia="Batang" w:hAnsi="Perpetua" w:cs="Times New Roman"/>
      <w:color w:val="000000"/>
      <w:szCs w:val="20"/>
      <w:lang w:eastAsia="es-PE"/>
    </w:rPr>
  </w:style>
  <w:style w:type="table" w:customStyle="1" w:styleId="Tabladecuadrcula1clara11">
    <w:name w:val="Tabla de cuadrícula 1 clara11"/>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nfasis511">
    <w:name w:val="Tabla de cuadrícula 1 clara - Énfasis 511"/>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52">
    <w:name w:val="Tabla de cuadrícula 1 clara - Énfasis 52"/>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33">
    <w:name w:val="Tabla de cuadrícula 1 clara - Énfasis 33"/>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concuadrcula1clara-nfasis31">
    <w:name w:val="Tabla con cuadrícula 1 clara - Énfasis 31"/>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numbering" w:customStyle="1" w:styleId="Estilo1">
    <w:name w:val="Estilo1"/>
    <w:uiPriority w:val="99"/>
    <w:rsid w:val="009C4860"/>
    <w:pPr>
      <w:numPr>
        <w:numId w:val="22"/>
      </w:numPr>
    </w:pPr>
  </w:style>
  <w:style w:type="numbering" w:customStyle="1" w:styleId="Estilo2">
    <w:name w:val="Estilo2"/>
    <w:uiPriority w:val="99"/>
    <w:rsid w:val="009C4860"/>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8951144">
      <w:bodyDiv w:val="1"/>
      <w:marLeft w:val="0"/>
      <w:marRight w:val="0"/>
      <w:marTop w:val="0"/>
      <w:marBottom w:val="0"/>
      <w:divBdr>
        <w:top w:val="none" w:sz="0" w:space="0" w:color="auto"/>
        <w:left w:val="none" w:sz="0" w:space="0" w:color="auto"/>
        <w:bottom w:val="none" w:sz="0" w:space="0" w:color="auto"/>
        <w:right w:val="none" w:sz="0" w:space="0" w:color="auto"/>
      </w:divBdr>
    </w:div>
    <w:div w:id="202442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fslg.org"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81C95B-56FF-4625-9451-75921D88D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441</TotalTime>
  <Pages>1</Pages>
  <Words>4322</Words>
  <Characters>24638</Characters>
  <Application>Microsoft Office Word</Application>
  <DocSecurity>0</DocSecurity>
  <Lines>205</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Ana Mirian Huamán Guevara</cp:lastModifiedBy>
  <cp:revision>366</cp:revision>
  <cp:lastPrinted>2021-01-29T06:09:00Z</cp:lastPrinted>
  <dcterms:created xsi:type="dcterms:W3CDTF">2021-09-22T01:25:00Z</dcterms:created>
  <dcterms:modified xsi:type="dcterms:W3CDTF">2021-10-15T13:57:00Z</dcterms:modified>
</cp:coreProperties>
</file>